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 Gereksinim Spesifikasyonu (SRS) - Mobil Self-Servis</w:t>
      </w:r>
    </w:p>
    <w:p>
      <w:r>
        <w:t>Mobil Self-Servis Uygulaması (MSS)</w:t>
      </w:r>
    </w:p>
    <w:p>
      <w:r>
        <w:t>CMMI-IT-2025-014</w:t>
      </w:r>
    </w:p>
    <w:p>
      <w:r>
        <w:t>System Requirements Specifications (SRS) — TASLAK / DRAFT v0.9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Prepared By:</w:t>
            </w:r>
          </w:p>
        </w:tc>
        <w:tc>
          <w:tcPr>
            <w:tcW w:type="dxa" w:w="2880"/>
          </w:tcPr>
          <w:p>
            <w:r>
              <w:t>Recommended By:</w:t>
            </w:r>
          </w:p>
        </w:tc>
        <w:tc>
          <w:tcPr>
            <w:tcW w:type="dxa" w:w="2880"/>
          </w:tcPr>
          <w:p>
            <w:r>
              <w:t>Approved By:</w:t>
            </w:r>
          </w:p>
        </w:tc>
      </w:tr>
    </w:tbl>
    <w:p>
      <w:pPr>
        <w:pStyle w:val="Heading1"/>
      </w:pPr>
      <w:r>
        <w:t>1.0 Introduction</w:t>
      </w:r>
    </w:p>
    <w:p>
      <w:r>
        <w:t>Bu belge, Mobil Self-Servis Uygulaması için sistem gereksinimlerini tanımlar. (Taslak — bazı bölümler henüz tamamlanmadı.)</w:t>
      </w:r>
    </w:p>
    <w:p>
      <w:pPr>
        <w:pStyle w:val="Heading1"/>
      </w:pPr>
      <w:r>
        <w:t>Functional Requirements</w:t>
      </w:r>
    </w:p>
    <w:p>
      <w:r>
        <w:t>FR-01 | Kimlik doğrulama | Kullanıcı OTP ile giriş yapabilmelidir.</w:t>
      </w:r>
    </w:p>
    <w:p>
      <w:r>
        <w:t>FR-02 | Fatura ödeme | Kullanıcı faturasını ödeyebilmelidir.</w:t>
      </w:r>
    </w:p>
    <w:p>
      <w:r>
        <w:t>FR-03 | Paket değişimi | Kullanıcı paket değiştirebilmelidir.</w:t>
      </w:r>
    </w:p>
    <w:p>
      <w:pPr>
        <w:pStyle w:val="Heading1"/>
      </w:pPr>
      <w:r>
        <w:t>7.0 References</w:t>
      </w:r>
    </w:p>
    <w:p>
      <w:r>
        <w:t>BUR – Business User Requirements (CMMI-IT-004), v1.0</w:t>
      </w:r>
    </w:p>
    <w:p>
      <w:r>
        <w:t>TRF – Technical Requirements Form (CMMI-IT-001), v1.0</w:t>
      </w:r>
    </w:p>
    <w:p>
      <w:r>
        <w:t>Arayüz Kontrol Dokümanı (CMMI-IT-999), v0.1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