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B3E49" w14:textId="49FFBA5E" w:rsidR="006E5E98" w:rsidRDefault="006E5E98" w:rsidP="006E5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 xml:space="preserve">         </w:t>
      </w:r>
      <w:r w:rsidRPr="006E5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Uber Power BI Dashboard</w:t>
      </w:r>
    </w:p>
    <w:p w14:paraId="5E3AD7BA" w14:textId="22D05F78" w:rsidR="006E5E98" w:rsidRPr="006E5E98" w:rsidRDefault="006E5E98" w:rsidP="006E5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Requirements &amp; Page-wise Functional Explanation</w:t>
      </w:r>
    </w:p>
    <w:p w14:paraId="1309E52F" w14:textId="77777777" w:rsid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07BEA83C">
          <v:rect id="_x0000_i1025" style="width:0;height:1.5pt" o:hralign="center" o:hrstd="t" o:hr="t" fillcolor="#a0a0a0" stroked="f"/>
        </w:pict>
      </w:r>
    </w:p>
    <w:p w14:paraId="7B9CC2CA" w14:textId="77777777" w:rsid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953AF" w14:textId="76CB9E33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Home </w:t>
      </w:r>
      <w:r w:rsidR="00A50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Page </w:t>
      </w:r>
    </w:p>
    <w:p w14:paraId="7E3C38D6" w14:textId="222B7A95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</w:t>
      </w:r>
    </w:p>
    <w:p w14:paraId="675D68E5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entry point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to the dashboard that:</w:t>
      </w:r>
    </w:p>
    <w:p w14:paraId="058DFC7A" w14:textId="77777777" w:rsidR="006E5E98" w:rsidRPr="006E5E98" w:rsidRDefault="006E5E98" w:rsidP="006E5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Introduces the Uber analytics project</w:t>
      </w:r>
    </w:p>
    <w:p w14:paraId="331B7B49" w14:textId="77777777" w:rsidR="006E5E98" w:rsidRPr="006E5E98" w:rsidRDefault="006E5E98" w:rsidP="006E5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Sets user expectations</w:t>
      </w:r>
    </w:p>
    <w:p w14:paraId="40556461" w14:textId="77777777" w:rsidR="006E5E98" w:rsidRPr="006E5E98" w:rsidRDefault="006E5E98" w:rsidP="006E5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Enables smooth navigation across analytical pages</w:t>
      </w:r>
    </w:p>
    <w:p w14:paraId="26F8B44F" w14:textId="1D83DC54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Information &amp; Functions Shown</w:t>
      </w:r>
    </w:p>
    <w:p w14:paraId="2E29F0B9" w14:textId="77777777" w:rsidR="006E5E98" w:rsidRPr="006E5E98" w:rsidRDefault="006E5E98" w:rsidP="006E5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Uber branding &amp; visual identity</w:t>
      </w:r>
    </w:p>
    <w:p w14:paraId="1A04C1A0" w14:textId="77777777" w:rsidR="006E5E98" w:rsidRPr="006E5E98" w:rsidRDefault="006E5E98" w:rsidP="006E5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Short business description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explaining:</w:t>
      </w:r>
    </w:p>
    <w:p w14:paraId="4384D77D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Ride-hailing business model</w:t>
      </w:r>
    </w:p>
    <w:p w14:paraId="5A4BB15F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Purpose of analytics dashboard</w:t>
      </w:r>
    </w:p>
    <w:p w14:paraId="24E076FC" w14:textId="77777777" w:rsidR="006E5E98" w:rsidRPr="006E5E98" w:rsidRDefault="006E5E98" w:rsidP="006E5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buttons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41637C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31925FE5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14:paraId="5775917B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Vehicle</w:t>
      </w:r>
    </w:p>
    <w:p w14:paraId="545B0BDA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43E280D0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14:paraId="63748480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80C13A5" w14:textId="66A83AC9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525A5F0E" w14:textId="77777777" w:rsidR="006E5E98" w:rsidRPr="006E5E98" w:rsidRDefault="006E5E98" w:rsidP="006E5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Improves user experience (UX)</w:t>
      </w:r>
    </w:p>
    <w:p w14:paraId="6FFD8C2D" w14:textId="77777777" w:rsidR="006E5E98" w:rsidRPr="006E5E98" w:rsidRDefault="006E5E98" w:rsidP="006E5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Makes dashboard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portfolio-ready</w:t>
      </w:r>
    </w:p>
    <w:p w14:paraId="6CF7905B" w14:textId="77777777" w:rsidR="006E5E98" w:rsidRPr="006E5E98" w:rsidRDefault="006E5E98" w:rsidP="006E5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Helps stakeholders understand </w:t>
      </w:r>
      <w:r w:rsidRPr="006E5E98">
        <w:rPr>
          <w:rFonts w:ascii="Times New Roman" w:eastAsia="Times New Roman" w:hAnsi="Times New Roman" w:cs="Times New Roman"/>
          <w:i/>
          <w:iCs/>
          <w:sz w:val="24"/>
          <w:szCs w:val="24"/>
        </w:rPr>
        <w:t>what this dashboard is about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before analysis</w:t>
      </w:r>
    </w:p>
    <w:p w14:paraId="7069F68E" w14:textId="77777777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3848B1C8">
          <v:rect id="_x0000_i1026" style="width:0;height:1.5pt" o:hralign="center" o:hrstd="t" o:hr="t" fillcolor="#a0a0a0" stroked="f"/>
        </w:pict>
      </w:r>
    </w:p>
    <w:p w14:paraId="6ECEFFAA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C62AE9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249D66" w14:textId="6FDFF04E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Page</w:t>
      </w:r>
    </w:p>
    <w:p w14:paraId="13B7169E" w14:textId="5EE41AAB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71EB6697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 operational performance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of Uber in a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single glance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for executives and managers.</w:t>
      </w:r>
    </w:p>
    <w:p w14:paraId="6ECB9BB9" w14:textId="7D12C689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 Displayed</w:t>
      </w:r>
    </w:p>
    <w:p w14:paraId="14220591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Total Bookings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overall demand</w:t>
      </w:r>
    </w:p>
    <w:p w14:paraId="783C3ACD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Lost Bookings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operational inefficiency</w:t>
      </w:r>
    </w:p>
    <w:p w14:paraId="39A8D457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financial performance</w:t>
      </w:r>
    </w:p>
    <w:p w14:paraId="1CE6EFD7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Total Distance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scale of operations</w:t>
      </w:r>
    </w:p>
    <w:p w14:paraId="628BC39A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Distance per Ride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trip behavior</w:t>
      </w:r>
    </w:p>
    <w:p w14:paraId="26DBC323" w14:textId="54576CAE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Analytical Sections</w:t>
      </w:r>
    </w:p>
    <w:p w14:paraId="57D9E789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 Analysis</w:t>
      </w:r>
    </w:p>
    <w:p w14:paraId="5D945A18" w14:textId="77777777" w:rsidR="006E5E98" w:rsidRPr="006E5E98" w:rsidRDefault="006E5E98" w:rsidP="006E5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&amp; Quarterly trends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F513711" w14:textId="77777777" w:rsidR="006E5E98" w:rsidRPr="006E5E98" w:rsidRDefault="006E5E98" w:rsidP="006E5E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14:paraId="09BA53AE" w14:textId="77777777" w:rsidR="006E5E98" w:rsidRPr="006E5E98" w:rsidRDefault="006E5E98" w:rsidP="006E5E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4C28FF25" w14:textId="77777777" w:rsidR="006E5E98" w:rsidRPr="006E5E98" w:rsidRDefault="006E5E98" w:rsidP="006E5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Enables seasonality and trend detection</w:t>
      </w:r>
    </w:p>
    <w:p w14:paraId="5BD10C7A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Vehicle Performance</w:t>
      </w:r>
    </w:p>
    <w:p w14:paraId="7DD87C95" w14:textId="77777777" w:rsidR="006E5E98" w:rsidRPr="006E5E98" w:rsidRDefault="006E5E98" w:rsidP="006E5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by Vehicle Type</w:t>
      </w:r>
    </w:p>
    <w:p w14:paraId="75305F48" w14:textId="77777777" w:rsidR="006E5E98" w:rsidRPr="006E5E98" w:rsidRDefault="006E5E98" w:rsidP="006E5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top-earning vehicle categories</w:t>
      </w:r>
    </w:p>
    <w:p w14:paraId="5BC4306F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Insights</w:t>
      </w:r>
    </w:p>
    <w:p w14:paraId="10830617" w14:textId="77777777" w:rsidR="006E5E98" w:rsidRPr="006E5E98" w:rsidRDefault="006E5E98" w:rsidP="006E5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Top Pickup Locations</w:t>
      </w:r>
    </w:p>
    <w:p w14:paraId="0D8D6C30" w14:textId="77777777" w:rsidR="006E5E98" w:rsidRPr="006E5E98" w:rsidRDefault="006E5E98" w:rsidP="006E5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Top Drop Locations</w:t>
      </w:r>
    </w:p>
    <w:p w14:paraId="057C1A06" w14:textId="77777777" w:rsidR="006E5E98" w:rsidRPr="006E5E98" w:rsidRDefault="006E5E98" w:rsidP="006E5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Based on booking volume</w:t>
      </w:r>
    </w:p>
    <w:p w14:paraId="04FF0E95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Quality Metrics</w:t>
      </w:r>
    </w:p>
    <w:p w14:paraId="47DF18A9" w14:textId="77777777" w:rsidR="006E5E98" w:rsidRPr="006E5E98" w:rsidRDefault="006E5E98" w:rsidP="006E5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Customer Ratings</w:t>
      </w:r>
    </w:p>
    <w:p w14:paraId="54C1DD84" w14:textId="77777777" w:rsidR="006E5E98" w:rsidRPr="006E5E98" w:rsidRDefault="006E5E98" w:rsidP="006E5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Driver Ratings</w:t>
      </w:r>
    </w:p>
    <w:p w14:paraId="2C5BEDCA" w14:textId="77777777" w:rsidR="006E5E98" w:rsidRPr="006E5E98" w:rsidRDefault="006E5E98" w:rsidP="006E5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Measures service quality</w:t>
      </w:r>
    </w:p>
    <w:p w14:paraId="5DBE3A3E" w14:textId="184797CF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Filters</w:t>
      </w:r>
    </w:p>
    <w:p w14:paraId="65CD50E3" w14:textId="77777777" w:rsidR="006E5E98" w:rsidRPr="006E5E98" w:rsidRDefault="006E5E98" w:rsidP="006E5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Vehicle Type filter</w:t>
      </w:r>
    </w:p>
    <w:p w14:paraId="10A4F1AE" w14:textId="77777777" w:rsidR="006E5E98" w:rsidRPr="006E5E98" w:rsidRDefault="006E5E98" w:rsidP="006E5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Month / Quarter toggles</w:t>
      </w:r>
    </w:p>
    <w:p w14:paraId="22D85231" w14:textId="58EE0D51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Value</w:t>
      </w:r>
    </w:p>
    <w:p w14:paraId="5FD5DB32" w14:textId="77777777" w:rsidR="006E5E98" w:rsidRPr="006E5E98" w:rsidRDefault="006E5E98" w:rsidP="006E5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Quick decision-making</w:t>
      </w:r>
    </w:p>
    <w:p w14:paraId="3349D79B" w14:textId="77777777" w:rsidR="006E5E98" w:rsidRDefault="006E5E98" w:rsidP="006E5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high-level problems &amp; opportunities</w:t>
      </w:r>
    </w:p>
    <w:p w14:paraId="660B9E01" w14:textId="32E1173F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57D91108">
          <v:rect id="_x0000_i1027" style="width:0;height:1.5pt" o:hralign="center" o:hrstd="t" o:hr="t" fillcolor="#a0a0a0" stroked="f"/>
        </w:pict>
      </w:r>
    </w:p>
    <w:p w14:paraId="66B974E3" w14:textId="3B96B872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="008D20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Vehicle Page</w:t>
      </w:r>
    </w:p>
    <w:p w14:paraId="73C61136" w14:textId="3F81AF8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108F4246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vehicle-level performance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to understand which vehicle types drive business success.</w:t>
      </w:r>
    </w:p>
    <w:p w14:paraId="62EE426E" w14:textId="6578337C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Metrics Shown (Per Vehicle Type)</w:t>
      </w:r>
    </w:p>
    <w:p w14:paraId="69776F58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Booking Count</w:t>
      </w:r>
    </w:p>
    <w:p w14:paraId="25F766B3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Generated</w:t>
      </w:r>
    </w:p>
    <w:p w14:paraId="1F2BB1CD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Contribution %</w:t>
      </w:r>
    </w:p>
    <w:p w14:paraId="6A50D7F7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Completion Rate</w:t>
      </w:r>
    </w:p>
    <w:p w14:paraId="3A7A1E69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Incomplete Rate</w:t>
      </w:r>
    </w:p>
    <w:p w14:paraId="79ED6966" w14:textId="4F5BF702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Visuals &amp; Tables</w:t>
      </w:r>
    </w:p>
    <w:p w14:paraId="23F1644B" w14:textId="77777777" w:rsidR="006E5E98" w:rsidRPr="006E5E98" w:rsidRDefault="006E5E98" w:rsidP="006E5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Detailed vehicle-wise table</w:t>
      </w:r>
    </w:p>
    <w:p w14:paraId="7EA15CFF" w14:textId="77777777" w:rsidR="006E5E98" w:rsidRPr="006E5E98" w:rsidRDefault="006E5E98" w:rsidP="006E5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Sparkline trends for completed bookings</w:t>
      </w:r>
    </w:p>
    <w:p w14:paraId="5A8AA988" w14:textId="2097B897" w:rsidR="006E5E98" w:rsidRPr="006E5E98" w:rsidRDefault="006E5E98" w:rsidP="006E5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Top revenue vehicle identification</w:t>
      </w:r>
    </w:p>
    <w:p w14:paraId="46551BDA" w14:textId="77913EFC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Questions Answered</w:t>
      </w:r>
    </w:p>
    <w:p w14:paraId="4A1A5CA7" w14:textId="77777777" w:rsidR="006E5E98" w:rsidRPr="006E5E98" w:rsidRDefault="006E5E98" w:rsidP="006E5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Which vehicle generates the most revenue?</w:t>
      </w:r>
    </w:p>
    <w:p w14:paraId="70614011" w14:textId="77777777" w:rsidR="006E5E98" w:rsidRPr="006E5E98" w:rsidRDefault="006E5E98" w:rsidP="006E5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Which vehicle has higher completion rate?</w:t>
      </w:r>
    </w:p>
    <w:p w14:paraId="48F979F6" w14:textId="3DBCBA40" w:rsidR="006E5E98" w:rsidRPr="006E5E98" w:rsidRDefault="006E5E98" w:rsidP="006E5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Which vehicle contributes most to total business?</w:t>
      </w:r>
    </w:p>
    <w:p w14:paraId="050AEF19" w14:textId="5234A70D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u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siness Value</w:t>
      </w:r>
    </w:p>
    <w:p w14:paraId="0F83487C" w14:textId="77777777" w:rsidR="006E5E98" w:rsidRPr="006E5E98" w:rsidRDefault="006E5E98" w:rsidP="006E5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Supports fleet optimization</w:t>
      </w:r>
    </w:p>
    <w:p w14:paraId="3A806B94" w14:textId="77777777" w:rsidR="006E5E98" w:rsidRPr="006E5E98" w:rsidRDefault="006E5E98" w:rsidP="006E5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Helps pricing &amp; incentive strategies</w:t>
      </w:r>
    </w:p>
    <w:p w14:paraId="6BABDEE2" w14:textId="77777777" w:rsidR="006E5E98" w:rsidRPr="006E5E98" w:rsidRDefault="006E5E98" w:rsidP="006E5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Improves operational efficiency</w:t>
      </w:r>
    </w:p>
    <w:p w14:paraId="3B92874D" w14:textId="77777777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3D6F55C5">
          <v:rect id="_x0000_i1028" style="width:0;height:1.5pt" o:hralign="center" o:hrstd="t" o:hr="t" fillcolor="#a0a0a0" stroked="f"/>
        </w:pict>
      </w:r>
    </w:p>
    <w:p w14:paraId="53736E5E" w14:textId="0E5DE458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0DAF6D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5D70E8" w14:textId="0A7813A8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 w:rsidR="008D20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Revenue Page</w:t>
      </w:r>
    </w:p>
    <w:p w14:paraId="3EC16F9D" w14:textId="1CA87D15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</w:t>
      </w:r>
    </w:p>
    <w:p w14:paraId="1DE3B347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deep financial insights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into how Uber earns revenue and where revenue is at risk.</w:t>
      </w:r>
    </w:p>
    <w:p w14:paraId="43616B15" w14:textId="06D35B49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Revenue Analysis Dimensions</w:t>
      </w:r>
    </w:p>
    <w:p w14:paraId="0B55D8A1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Time</w:t>
      </w:r>
    </w:p>
    <w:p w14:paraId="77643D5A" w14:textId="77777777" w:rsidR="006E5E98" w:rsidRPr="006E5E98" w:rsidRDefault="006E5E98" w:rsidP="006E5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Monthly &amp; Quarterly Revenue Trends</w:t>
      </w:r>
    </w:p>
    <w:p w14:paraId="5B928D9F" w14:textId="77777777" w:rsidR="006E5E98" w:rsidRPr="006E5E98" w:rsidRDefault="006E5E98" w:rsidP="006E5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MoM Revenue Change %</w:t>
      </w:r>
    </w:p>
    <w:p w14:paraId="204FE435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Vehicle Type</w:t>
      </w:r>
    </w:p>
    <w:p w14:paraId="33F277C2" w14:textId="77777777" w:rsidR="006E5E98" w:rsidRPr="006E5E98" w:rsidRDefault="006E5E98" w:rsidP="006E5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contribution by Auto, Bike, Sedan, XL, etc.</w:t>
      </w:r>
    </w:p>
    <w:p w14:paraId="77E91149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Customer</w:t>
      </w:r>
    </w:p>
    <w:p w14:paraId="4349061F" w14:textId="77777777" w:rsidR="006E5E98" w:rsidRPr="006E5E98" w:rsidRDefault="006E5E98" w:rsidP="006E5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Top revenue-generating customers</w:t>
      </w:r>
    </w:p>
    <w:p w14:paraId="637C9C9D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Payment Method</w:t>
      </w:r>
    </w:p>
    <w:p w14:paraId="3E912C92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UPI</w:t>
      </w:r>
    </w:p>
    <w:p w14:paraId="6267A857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14:paraId="3DB20080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70CA01BE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Credit/Debit Cards</w:t>
      </w:r>
    </w:p>
    <w:p w14:paraId="10B1CEA9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📉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Loss Analysis</w:t>
      </w:r>
    </w:p>
    <w:p w14:paraId="1051EDF5" w14:textId="77777777" w:rsidR="006E5E98" w:rsidRPr="006E5E98" w:rsidRDefault="006E5E98" w:rsidP="006E5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Lost Revenue</w:t>
      </w:r>
    </w:p>
    <w:p w14:paraId="32228B33" w14:textId="77777777" w:rsidR="006E5E98" w:rsidRPr="006E5E98" w:rsidRDefault="006E5E98" w:rsidP="006E5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per KM</w:t>
      </w:r>
    </w:p>
    <w:p w14:paraId="7242EA08" w14:textId="77777777" w:rsidR="006E5E98" w:rsidRPr="006E5E98" w:rsidRDefault="006E5E98" w:rsidP="006E5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Average Revenue per Booking</w:t>
      </w:r>
    </w:p>
    <w:p w14:paraId="0C193231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3DA729E3" w14:textId="77777777" w:rsidR="006E5E98" w:rsidRPr="006E5E98" w:rsidRDefault="006E5E98" w:rsidP="006E5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Helps finance &amp; strategy teams</w:t>
      </w:r>
    </w:p>
    <w:p w14:paraId="50FECA1F" w14:textId="77777777" w:rsidR="006E5E98" w:rsidRPr="006E5E98" w:rsidRDefault="006E5E98" w:rsidP="006E5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profitable channels</w:t>
      </w:r>
    </w:p>
    <w:p w14:paraId="599CED3D" w14:textId="77777777" w:rsidR="006E5E98" w:rsidRPr="006E5E98" w:rsidRDefault="006E5E98" w:rsidP="006E5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Detects revenue leakage areas</w:t>
      </w:r>
    </w:p>
    <w:p w14:paraId="74461F2A" w14:textId="77777777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733A35B0">
          <v:rect id="_x0000_i1029" style="width:0;height:1.5pt" o:hralign="center" o:hrstd="t" o:hr="t" fillcolor="#a0a0a0" stroked="f"/>
        </w:pict>
      </w:r>
    </w:p>
    <w:p w14:paraId="70DAD076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267E93" w14:textId="4F444E2E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5️</w:t>
      </w:r>
      <w:r w:rsidR="008D20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Page</w:t>
      </w:r>
    </w:p>
    <w:p w14:paraId="7CD2B207" w14:textId="7561AC0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3A04B493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behavior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>, loyalty, and cancellation impact.</w:t>
      </w:r>
    </w:p>
    <w:p w14:paraId="619032F5" w14:textId="3F115E5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 Segmentation</w:t>
      </w:r>
    </w:p>
    <w:p w14:paraId="73FFCCBF" w14:textId="77777777" w:rsidR="006E5E98" w:rsidRPr="006E5E98" w:rsidRDefault="006E5E98" w:rsidP="006E5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First-Time Customers</w:t>
      </w:r>
    </w:p>
    <w:p w14:paraId="375EC33C" w14:textId="77777777" w:rsidR="006E5E98" w:rsidRPr="006E5E98" w:rsidRDefault="006E5E98" w:rsidP="006E5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Return Customers</w:t>
      </w:r>
    </w:p>
    <w:p w14:paraId="49749469" w14:textId="77777777" w:rsidR="006E5E98" w:rsidRPr="006E5E98" w:rsidRDefault="006E5E98" w:rsidP="006E5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Regular Customers</w:t>
      </w:r>
    </w:p>
    <w:p w14:paraId="186E6227" w14:textId="185CE25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Customer KPIs</w:t>
      </w:r>
    </w:p>
    <w:p w14:paraId="5DB83C1F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Cancellation Rate</w:t>
      </w:r>
    </w:p>
    <w:p w14:paraId="7FE755D0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Revenue Risk %</w:t>
      </w:r>
    </w:p>
    <w:p w14:paraId="68D4039F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Cancelled Count</w:t>
      </w:r>
    </w:p>
    <w:p w14:paraId="289BDCBB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Estimated Customer Cancelled Revenue Impact</w:t>
      </w:r>
    </w:p>
    <w:p w14:paraId="7E6FAFF9" w14:textId="3E63AF98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Insights Provided</w:t>
      </w:r>
    </w:p>
    <w:p w14:paraId="1DBECC95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Top customer cancellation reason (text insight)</w:t>
      </w:r>
    </w:p>
    <w:p w14:paraId="3BBB43F9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trend over months &amp; quarters</w:t>
      </w:r>
    </w:p>
    <w:p w14:paraId="1A2B8B1D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Payment method preference by customers</w:t>
      </w:r>
    </w:p>
    <w:p w14:paraId="1384A158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Detailed customer-level table</w:t>
      </w:r>
    </w:p>
    <w:p w14:paraId="622E5D39" w14:textId="11543675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Questions Answered</w:t>
      </w:r>
    </w:p>
    <w:p w14:paraId="27BB2CA6" w14:textId="77777777" w:rsidR="006E5E98" w:rsidRPr="006E5E98" w:rsidRDefault="006E5E98" w:rsidP="006E5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Why are customers cancelling rides?</w:t>
      </w:r>
    </w:p>
    <w:p w14:paraId="52ACA715" w14:textId="77777777" w:rsidR="006E5E98" w:rsidRPr="006E5E98" w:rsidRDefault="006E5E98" w:rsidP="006E5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How much revenue is at risk due to customer behavior?</w:t>
      </w:r>
    </w:p>
    <w:p w14:paraId="4492B51C" w14:textId="77777777" w:rsidR="006E5E98" w:rsidRPr="006E5E98" w:rsidRDefault="006E5E98" w:rsidP="006E5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Are customers loyal or churn-prone?</w:t>
      </w:r>
    </w:p>
    <w:p w14:paraId="4B3ABCE7" w14:textId="66B9F0FB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276DB992" w14:textId="77777777" w:rsidR="006E5E98" w:rsidRPr="006E5E98" w:rsidRDefault="006E5E98" w:rsidP="006E5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Improves customer retention strategies</w:t>
      </w:r>
    </w:p>
    <w:p w14:paraId="3774CCBD" w14:textId="77777777" w:rsidR="006E5E98" w:rsidRPr="006E5E98" w:rsidRDefault="006E5E98" w:rsidP="006E5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Supports UX &amp; service improvements</w:t>
      </w:r>
    </w:p>
    <w:p w14:paraId="16DF3911" w14:textId="77777777" w:rsidR="006E5E98" w:rsidRPr="006E5E98" w:rsidRDefault="006E5E98" w:rsidP="006E5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Reduces revenue loss from cancellations</w:t>
      </w:r>
    </w:p>
    <w:p w14:paraId="0C9D02D1" w14:textId="77777777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1B2A99F3">
          <v:rect id="_x0000_i1030" style="width:0;height:1.5pt" o:hralign="center" o:hrstd="t" o:hr="t" fillcolor="#a0a0a0" stroked="f"/>
        </w:pict>
      </w:r>
    </w:p>
    <w:p w14:paraId="133AF935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2E6C16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81C3E5" w14:textId="00A7FB04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)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Location Page</w:t>
      </w:r>
    </w:p>
    <w:p w14:paraId="53451C54" w14:textId="35B6C8AD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</w:t>
      </w:r>
    </w:p>
    <w:p w14:paraId="1D5CB156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geographical and temporal demand patterns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to optimize operations.</w:t>
      </w:r>
    </w:p>
    <w:p w14:paraId="080BFC86" w14:textId="403D7821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Location Insights</w:t>
      </w:r>
    </w:p>
    <w:p w14:paraId="4EE350B5" w14:textId="77777777" w:rsidR="006E5E98" w:rsidRPr="006E5E98" w:rsidRDefault="006E5E98" w:rsidP="006E5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Total Distance by Vehicle Type</w:t>
      </w:r>
    </w:p>
    <w:p w14:paraId="019C1A28" w14:textId="77777777" w:rsidR="006E5E98" w:rsidRPr="006E5E98" w:rsidRDefault="006E5E98" w:rsidP="006E5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Total Distance by Area</w:t>
      </w:r>
    </w:p>
    <w:p w14:paraId="341A467A" w14:textId="77777777" w:rsidR="006E5E98" w:rsidRDefault="006E5E98" w:rsidP="006E5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Most active pickup areas</w:t>
      </w:r>
    </w:p>
    <w:p w14:paraId="1F9EB70F" w14:textId="003CB5E2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Analysis</w:t>
      </w:r>
    </w:p>
    <w:p w14:paraId="26E173D9" w14:textId="77777777" w:rsidR="006E5E98" w:rsidRPr="006E5E98" w:rsidRDefault="006E5E98" w:rsidP="006E5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Busy Time Slots</w:t>
      </w:r>
    </w:p>
    <w:p w14:paraId="3226048E" w14:textId="77777777" w:rsidR="006E5E98" w:rsidRPr="006E5E98" w:rsidRDefault="006E5E98" w:rsidP="006E5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Day-wise &amp; hour-wise heatmap</w:t>
      </w:r>
    </w:p>
    <w:p w14:paraId="77898251" w14:textId="77777777" w:rsidR="006E5E98" w:rsidRPr="006E5E98" w:rsidRDefault="006E5E98" w:rsidP="006E5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peak demand periods</w:t>
      </w:r>
    </w:p>
    <w:p w14:paraId="7159493F" w14:textId="6F0E8E53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Distance Trends</w:t>
      </w:r>
    </w:p>
    <w:p w14:paraId="095BDE6A" w14:textId="77777777" w:rsidR="006E5E98" w:rsidRPr="006E5E98" w:rsidRDefault="006E5E98" w:rsidP="006E5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Monthly &amp; Quarterly total distance</w:t>
      </w:r>
    </w:p>
    <w:p w14:paraId="24704AF9" w14:textId="77777777" w:rsidR="006E5E98" w:rsidRPr="006E5E98" w:rsidRDefault="006E5E98" w:rsidP="006E5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Shows operational workload distribution</w:t>
      </w:r>
    </w:p>
    <w:p w14:paraId="02F8EA5C" w14:textId="1C76E820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22436BDE" w14:textId="77777777" w:rsidR="006E5E98" w:rsidRPr="006E5E98" w:rsidRDefault="006E5E98" w:rsidP="006E5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Driver allocation planning</w:t>
      </w:r>
    </w:p>
    <w:p w14:paraId="0F8DF015" w14:textId="77777777" w:rsidR="006E5E98" w:rsidRPr="006E5E98" w:rsidRDefault="006E5E98" w:rsidP="006E5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Surge pricing decisions</w:t>
      </w:r>
    </w:p>
    <w:p w14:paraId="5340043C" w14:textId="77777777" w:rsidR="006E5E98" w:rsidRPr="006E5E98" w:rsidRDefault="006E5E98" w:rsidP="006E5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Better city-level operations</w:t>
      </w:r>
    </w:p>
    <w:p w14:paraId="7C7E6628" w14:textId="77777777" w:rsid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pict w14:anchorId="4C60C03D">
          <v:rect id="_x0000_i1031" style="width:0;height:1.5pt" o:hralign="center" o:hrstd="t" o:hr="t" fillcolor="#a0a0a0" stroked="f"/>
        </w:pict>
      </w:r>
    </w:p>
    <w:p w14:paraId="6CDF3F03" w14:textId="77777777" w:rsid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8BF2E" w14:textId="18B3C6F4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Filters &amp; UX Enhancements (Global)</w:t>
      </w:r>
    </w:p>
    <w:p w14:paraId="6C6B23F2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654EEBC1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clean layout and usability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across all pages.</w:t>
      </w:r>
    </w:p>
    <w:p w14:paraId="1FB73A3C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🎛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Implemented Features</w:t>
      </w:r>
    </w:p>
    <w:p w14:paraId="5341D195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Hide / Show Filter Panel</w:t>
      </w:r>
    </w:p>
    <w:p w14:paraId="1F122D67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Page-level and report-level filters</w:t>
      </w:r>
    </w:p>
    <w:p w14:paraId="17648DF4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Vehicle, Time, Location-based filtering</w:t>
      </w:r>
    </w:p>
    <w:p w14:paraId="07A692B3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Consistent navigation &amp; icons</w:t>
      </w:r>
    </w:p>
    <w:p w14:paraId="1C569454" w14:textId="43E44260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Business Value</w:t>
      </w:r>
    </w:p>
    <w:p w14:paraId="40850FF1" w14:textId="77777777" w:rsidR="006E5E98" w:rsidRPr="006E5E98" w:rsidRDefault="006E5E98" w:rsidP="006E5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Better user control</w:t>
      </w:r>
    </w:p>
    <w:p w14:paraId="4BC15795" w14:textId="77777777" w:rsidR="006E5E98" w:rsidRPr="006E5E98" w:rsidRDefault="006E5E98" w:rsidP="006E5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Clean dashboard layout</w:t>
      </w:r>
    </w:p>
    <w:p w14:paraId="26881EAA" w14:textId="0404E9BE" w:rsidR="00792160" w:rsidRDefault="006E5E98" w:rsidP="006E5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Scales well for real-world usage</w:t>
      </w:r>
    </w:p>
    <w:p w14:paraId="4B87C12A" w14:textId="320A495E" w:rsid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D5E35" w14:textId="0FCFFA36" w:rsidR="006E5E98" w:rsidRDefault="006E5E98" w:rsidP="006E5E9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ADD The Side Strip On That The Icone For Switching The Page </w:t>
      </w:r>
    </w:p>
    <w:p w14:paraId="0283C012" w14:textId="77777777" w:rsidR="006E5E98" w:rsidRPr="006E5E98" w:rsidRDefault="006E5E98" w:rsidP="006E5E9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8BE95C0" w14:textId="4098BC96" w:rsidR="006E5E98" w:rsidRDefault="006E5E98" w:rsidP="006E5E9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Also A separate Filter Section For Each Section Other Than  On Page Available In A Three Line Icon , It Open And Close ,It By Using The Bookmark Option In Power Bi </w:t>
      </w:r>
    </w:p>
    <w:p w14:paraId="72D6FD4B" w14:textId="77777777" w:rsidR="006E5E98" w:rsidRPr="006E5E98" w:rsidRDefault="006E5E98" w:rsidP="006E5E9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E8797CA" w14:textId="77777777" w:rsidR="006E5E98" w:rsidRPr="006E5E98" w:rsidRDefault="006E5E98" w:rsidP="006E5E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E5E98" w:rsidRPr="006E5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59F"/>
    <w:multiLevelType w:val="multilevel"/>
    <w:tmpl w:val="623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937"/>
    <w:multiLevelType w:val="multilevel"/>
    <w:tmpl w:val="814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33DF5"/>
    <w:multiLevelType w:val="multilevel"/>
    <w:tmpl w:val="28A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6EA1"/>
    <w:multiLevelType w:val="multilevel"/>
    <w:tmpl w:val="B89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67AC0"/>
    <w:multiLevelType w:val="multilevel"/>
    <w:tmpl w:val="D81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448DF"/>
    <w:multiLevelType w:val="multilevel"/>
    <w:tmpl w:val="C1D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652F3"/>
    <w:multiLevelType w:val="multilevel"/>
    <w:tmpl w:val="EF7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92AE8"/>
    <w:multiLevelType w:val="multilevel"/>
    <w:tmpl w:val="6AA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636B2"/>
    <w:multiLevelType w:val="multilevel"/>
    <w:tmpl w:val="F56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E7180"/>
    <w:multiLevelType w:val="multilevel"/>
    <w:tmpl w:val="1A1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0112"/>
    <w:multiLevelType w:val="multilevel"/>
    <w:tmpl w:val="565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547E1"/>
    <w:multiLevelType w:val="multilevel"/>
    <w:tmpl w:val="7DC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11D6D"/>
    <w:multiLevelType w:val="multilevel"/>
    <w:tmpl w:val="389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9245D"/>
    <w:multiLevelType w:val="multilevel"/>
    <w:tmpl w:val="9A3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649F8"/>
    <w:multiLevelType w:val="multilevel"/>
    <w:tmpl w:val="CE0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22C41"/>
    <w:multiLevelType w:val="multilevel"/>
    <w:tmpl w:val="0E7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53CE3"/>
    <w:multiLevelType w:val="multilevel"/>
    <w:tmpl w:val="2E6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23709"/>
    <w:multiLevelType w:val="multilevel"/>
    <w:tmpl w:val="02C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73EE"/>
    <w:multiLevelType w:val="multilevel"/>
    <w:tmpl w:val="94F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C2BF8"/>
    <w:multiLevelType w:val="multilevel"/>
    <w:tmpl w:val="EC1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818BF"/>
    <w:multiLevelType w:val="multilevel"/>
    <w:tmpl w:val="1A4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37A3F"/>
    <w:multiLevelType w:val="multilevel"/>
    <w:tmpl w:val="365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67A86"/>
    <w:multiLevelType w:val="multilevel"/>
    <w:tmpl w:val="92A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92381"/>
    <w:multiLevelType w:val="multilevel"/>
    <w:tmpl w:val="9C2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A6DA6"/>
    <w:multiLevelType w:val="multilevel"/>
    <w:tmpl w:val="889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76E9A"/>
    <w:multiLevelType w:val="multilevel"/>
    <w:tmpl w:val="BB0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73217"/>
    <w:multiLevelType w:val="multilevel"/>
    <w:tmpl w:val="8DE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A53C2"/>
    <w:multiLevelType w:val="multilevel"/>
    <w:tmpl w:val="FAB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729E8"/>
    <w:multiLevelType w:val="multilevel"/>
    <w:tmpl w:val="BB1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F0AB1"/>
    <w:multiLevelType w:val="multilevel"/>
    <w:tmpl w:val="A04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355C9"/>
    <w:multiLevelType w:val="multilevel"/>
    <w:tmpl w:val="9B7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4"/>
  </w:num>
  <w:num w:numId="3">
    <w:abstractNumId w:val="21"/>
  </w:num>
  <w:num w:numId="4">
    <w:abstractNumId w:val="5"/>
  </w:num>
  <w:num w:numId="5">
    <w:abstractNumId w:val="0"/>
  </w:num>
  <w:num w:numId="6">
    <w:abstractNumId w:val="7"/>
  </w:num>
  <w:num w:numId="7">
    <w:abstractNumId w:val="28"/>
  </w:num>
  <w:num w:numId="8">
    <w:abstractNumId w:val="27"/>
  </w:num>
  <w:num w:numId="9">
    <w:abstractNumId w:val="30"/>
  </w:num>
  <w:num w:numId="10">
    <w:abstractNumId w:val="11"/>
  </w:num>
  <w:num w:numId="11">
    <w:abstractNumId w:val="3"/>
  </w:num>
  <w:num w:numId="12">
    <w:abstractNumId w:val="12"/>
  </w:num>
  <w:num w:numId="13">
    <w:abstractNumId w:val="2"/>
  </w:num>
  <w:num w:numId="14">
    <w:abstractNumId w:val="17"/>
  </w:num>
  <w:num w:numId="15">
    <w:abstractNumId w:val="29"/>
  </w:num>
  <w:num w:numId="16">
    <w:abstractNumId w:val="16"/>
  </w:num>
  <w:num w:numId="17">
    <w:abstractNumId w:val="22"/>
  </w:num>
  <w:num w:numId="18">
    <w:abstractNumId w:val="18"/>
  </w:num>
  <w:num w:numId="19">
    <w:abstractNumId w:val="23"/>
  </w:num>
  <w:num w:numId="20">
    <w:abstractNumId w:val="8"/>
  </w:num>
  <w:num w:numId="21">
    <w:abstractNumId w:val="14"/>
  </w:num>
  <w:num w:numId="22">
    <w:abstractNumId w:val="15"/>
  </w:num>
  <w:num w:numId="23">
    <w:abstractNumId w:val="1"/>
  </w:num>
  <w:num w:numId="24">
    <w:abstractNumId w:val="6"/>
  </w:num>
  <w:num w:numId="25">
    <w:abstractNumId w:val="13"/>
  </w:num>
  <w:num w:numId="26">
    <w:abstractNumId w:val="10"/>
  </w:num>
  <w:num w:numId="27">
    <w:abstractNumId w:val="9"/>
  </w:num>
  <w:num w:numId="28">
    <w:abstractNumId w:val="4"/>
  </w:num>
  <w:num w:numId="29">
    <w:abstractNumId w:val="20"/>
  </w:num>
  <w:num w:numId="30">
    <w:abstractNumId w:val="25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98"/>
    <w:rsid w:val="006E5E98"/>
    <w:rsid w:val="00792160"/>
    <w:rsid w:val="008D20DC"/>
    <w:rsid w:val="00A5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9242"/>
  <w15:chartTrackingRefBased/>
  <w15:docId w15:val="{88F3EBA5-0683-4EEC-9593-92B76129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5E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5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5E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5E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5E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5E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5E9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5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E98"/>
    <w:rPr>
      <w:b/>
      <w:bCs/>
    </w:rPr>
  </w:style>
  <w:style w:type="character" w:styleId="Emphasis">
    <w:name w:val="Emphasis"/>
    <w:basedOn w:val="DefaultParagraphFont"/>
    <w:uiPriority w:val="20"/>
    <w:qFormat/>
    <w:rsid w:val="006E5E98"/>
    <w:rPr>
      <w:i/>
      <w:iCs/>
    </w:rPr>
  </w:style>
  <w:style w:type="paragraph" w:styleId="ListParagraph">
    <w:name w:val="List Paragraph"/>
    <w:basedOn w:val="Normal"/>
    <w:uiPriority w:val="34"/>
    <w:qFormat/>
    <w:rsid w:val="006E5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Pralhad Jadhav</dc:creator>
  <cp:keywords/>
  <dc:description/>
  <cp:lastModifiedBy>Pralhad Jadhav</cp:lastModifiedBy>
  <cp:revision>3</cp:revision>
  <dcterms:created xsi:type="dcterms:W3CDTF">2026-01-03T15:00:00Z</dcterms:created>
  <dcterms:modified xsi:type="dcterms:W3CDTF">2026-01-03T15:11:00Z</dcterms:modified>
</cp:coreProperties>
</file>