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988CFA" wp14:paraId="224827F4" wp14:textId="3B266B2D">
      <w:pPr>
        <w:pStyle w:val="Normal"/>
        <w:jc w:val="center"/>
      </w:pPr>
      <w:r w:rsidR="21DA60B6">
        <w:drawing>
          <wp:anchor xmlns:wp14="http://schemas.microsoft.com/office/word/2010/wordprocessingDrawing" distT="0" distB="0" distL="114300" distR="114300" simplePos="0" relativeHeight="251658240" behindDoc="0" locked="0" layoutInCell="1" allowOverlap="1" wp14:editId="55702481" wp14:anchorId="36D12CFD">
            <wp:simplePos x="0" y="0"/>
            <wp:positionH relativeFrom="column">
              <wp:align>right</wp:align>
            </wp:positionH>
            <wp:positionV relativeFrom="paragraph">
              <wp:posOffset>0</wp:posOffset>
            </wp:positionV>
            <wp:extent cx="680207" cy="680207"/>
            <wp:effectExtent l="0" t="0" r="0" b="0"/>
            <wp:wrapSquare wrapText="bothSides"/>
            <wp:docPr id="371099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916835" name="Picture 1895916835"/>
                    <pic:cNvPicPr/>
                  </pic:nvPicPr>
                  <pic:blipFill>
                    <a:blip xmlns:r="http://schemas.openxmlformats.org/officeDocument/2006/relationships" r:embed="rId5504826">
                      <a:extLst>
                        <a:ext uri="{28A0092B-C50C-407E-A947-70E740481C1C}">
                          <a14:useLocalDpi xmlns:a14="http://schemas.microsoft.com/office/drawing/2010/main"/>
                        </a:ext>
                      </a:extLst>
                    </a:blip>
                    <a:stretch>
                      <a:fillRect/>
                    </a:stretch>
                  </pic:blipFill>
                  <pic:spPr>
                    <a:xfrm rot="0">
                      <a:off x="0" y="0"/>
                      <a:ext cx="680207" cy="680207"/>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F988CFA" wp14:paraId="16091AE0" wp14:textId="1089A97D">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xmlns:wp14="http://schemas.microsoft.com/office/word/2010/wordml" w:rsidP="6F988CFA" wp14:paraId="69A75AB8" wp14:textId="51D542BC">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6F988CFA" w:rsidR="41DB7243">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Analytics &amp; Business Intelligence</w:t>
      </w:r>
    </w:p>
    <w:p xmlns:wp14="http://schemas.microsoft.com/office/word/2010/wordml" w:rsidP="6F988CFA" wp14:paraId="71A996B9" wp14:textId="74AB2194">
      <w:pPr>
        <w:pStyle w:val="Normal"/>
        <w:jc w:val="center"/>
        <w:rPr>
          <w:rFonts w:ascii="Times New Roman" w:hAnsi="Times New Roman" w:eastAsia="Times New Roman" w:cs="Times New Roman"/>
          <w:b w:val="1"/>
          <w:bCs w:val="1"/>
          <w:noProof w:val="0"/>
          <w:sz w:val="32"/>
          <w:szCs w:val="32"/>
          <w:lang w:val="en-US"/>
        </w:rPr>
      </w:pPr>
      <w:r w:rsidRPr="6F988CFA" w:rsidR="41DB7243">
        <w:rPr>
          <w:rFonts w:ascii="Times New Roman" w:hAnsi="Times New Roman" w:eastAsia="Times New Roman" w:cs="Times New Roman"/>
          <w:b w:val="1"/>
          <w:bCs w:val="1"/>
          <w:noProof w:val="0"/>
          <w:sz w:val="32"/>
          <w:szCs w:val="32"/>
          <w:lang w:val="en-US"/>
        </w:rPr>
        <w:t>Module Code: COM517</w:t>
      </w:r>
    </w:p>
    <w:p xmlns:wp14="http://schemas.microsoft.com/office/word/2010/wordml" w:rsidP="6F988CFA" wp14:paraId="613FD110" wp14:textId="453B76B2">
      <w:pPr>
        <w:pStyle w:val="Normal"/>
        <w:jc w:val="center"/>
        <w:rPr>
          <w:rFonts w:ascii="Times New Roman" w:hAnsi="Times New Roman" w:eastAsia="Times New Roman" w:cs="Times New Roman"/>
          <w:b w:val="1"/>
          <w:bCs w:val="1"/>
          <w:noProof w:val="0"/>
          <w:sz w:val="32"/>
          <w:szCs w:val="32"/>
          <w:lang w:val="en-US"/>
        </w:rPr>
      </w:pPr>
    </w:p>
    <w:p xmlns:wp14="http://schemas.microsoft.com/office/word/2010/wordml" w:rsidP="6F988CFA" wp14:paraId="789CFDB4" wp14:textId="2C360B58">
      <w:pPr>
        <w:pStyle w:val="Normal"/>
        <w:jc w:val="center"/>
        <w:rPr>
          <w:rFonts w:ascii="Times New Roman" w:hAnsi="Times New Roman" w:eastAsia="Times New Roman" w:cs="Times New Roman"/>
          <w:b w:val="1"/>
          <w:bCs w:val="1"/>
          <w:noProof w:val="0"/>
          <w:sz w:val="32"/>
          <w:szCs w:val="32"/>
          <w:lang w:val="en-US"/>
        </w:rPr>
      </w:pPr>
    </w:p>
    <w:p xmlns:wp14="http://schemas.microsoft.com/office/word/2010/wordml" w:rsidP="6F988CFA" wp14:paraId="4E594928" wp14:textId="113FE755">
      <w:pPr>
        <w:pStyle w:val="Normal"/>
        <w:jc w:val="center"/>
        <w:rPr>
          <w:rFonts w:ascii="Times New Roman" w:hAnsi="Times New Roman" w:eastAsia="Times New Roman" w:cs="Times New Roman"/>
          <w:b w:val="1"/>
          <w:bCs w:val="1"/>
          <w:noProof w:val="0"/>
          <w:sz w:val="40"/>
          <w:szCs w:val="40"/>
          <w:lang w:val="en-US"/>
        </w:rPr>
      </w:pPr>
      <w:r w:rsidRPr="6F988CFA" w:rsidR="4889949F">
        <w:rPr>
          <w:rFonts w:ascii="Times New Roman" w:hAnsi="Times New Roman" w:eastAsia="Times New Roman" w:cs="Times New Roman"/>
          <w:b w:val="1"/>
          <w:bCs w:val="1"/>
          <w:noProof w:val="0"/>
          <w:sz w:val="40"/>
          <w:szCs w:val="40"/>
          <w:lang w:val="en-US"/>
        </w:rPr>
        <w:t>Portfolio: Critical Report for Weekly Tasks &amp; Personal Learning Records</w:t>
      </w:r>
    </w:p>
    <w:p xmlns:wp14="http://schemas.microsoft.com/office/word/2010/wordml" w:rsidP="6F988CFA" wp14:paraId="3DFD2F1E" wp14:textId="438B31A3">
      <w:pPr>
        <w:pStyle w:val="Normal"/>
        <w:jc w:val="center"/>
        <w:rPr>
          <w:rFonts w:ascii="Times New Roman" w:hAnsi="Times New Roman" w:eastAsia="Times New Roman" w:cs="Times New Roman"/>
          <w:b w:val="1"/>
          <w:bCs w:val="1"/>
          <w:noProof w:val="0"/>
          <w:sz w:val="32"/>
          <w:szCs w:val="32"/>
          <w:lang w:val="en-US"/>
        </w:rPr>
      </w:pPr>
      <w:r w:rsidRPr="6F988CFA" w:rsidR="4889949F">
        <w:rPr>
          <w:rFonts w:ascii="Times New Roman" w:hAnsi="Times New Roman" w:eastAsia="Times New Roman" w:cs="Times New Roman"/>
          <w:b w:val="1"/>
          <w:bCs w:val="1"/>
          <w:noProof w:val="0"/>
          <w:sz w:val="32"/>
          <w:szCs w:val="32"/>
          <w:lang w:val="en-US"/>
        </w:rPr>
        <w:t>Assessment Number: AE1 (</w:t>
      </w:r>
      <w:r w:rsidRPr="6F988CFA" w:rsidR="4889949F">
        <w:rPr>
          <w:rFonts w:ascii="Times New Roman" w:hAnsi="Times New Roman" w:eastAsia="Times New Roman" w:cs="Times New Roman"/>
          <w:b w:val="1"/>
          <w:bCs w:val="1"/>
          <w:noProof w:val="0"/>
          <w:sz w:val="32"/>
          <w:szCs w:val="32"/>
          <w:lang w:val="en-US"/>
        </w:rPr>
        <w:t>Resit</w:t>
      </w:r>
      <w:r w:rsidRPr="6F988CFA" w:rsidR="4889949F">
        <w:rPr>
          <w:rFonts w:ascii="Times New Roman" w:hAnsi="Times New Roman" w:eastAsia="Times New Roman" w:cs="Times New Roman"/>
          <w:b w:val="1"/>
          <w:bCs w:val="1"/>
          <w:noProof w:val="0"/>
          <w:sz w:val="32"/>
          <w:szCs w:val="32"/>
          <w:lang w:val="en-US"/>
        </w:rPr>
        <w:t>)</w:t>
      </w:r>
    </w:p>
    <w:p xmlns:wp14="http://schemas.microsoft.com/office/word/2010/wordml" w:rsidP="6F988CFA" wp14:paraId="141DDA70" wp14:textId="4C322790">
      <w:pPr>
        <w:pStyle w:val="Normal"/>
        <w:jc w:val="center"/>
        <w:rPr>
          <w:rFonts w:ascii="Times New Roman" w:hAnsi="Times New Roman" w:eastAsia="Times New Roman" w:cs="Times New Roman"/>
          <w:b w:val="0"/>
          <w:bCs w:val="0"/>
          <w:noProof w:val="0"/>
          <w:sz w:val="40"/>
          <w:szCs w:val="40"/>
          <w:lang w:val="en-US"/>
        </w:rPr>
      </w:pPr>
    </w:p>
    <w:p xmlns:wp14="http://schemas.microsoft.com/office/word/2010/wordml" w:rsidP="6F988CFA" wp14:paraId="6623B6E3" wp14:textId="3B3F3BE6">
      <w:pPr>
        <w:pStyle w:val="Normal"/>
        <w:jc w:val="center"/>
        <w:rPr>
          <w:rFonts w:ascii="Calibri" w:hAnsi="Calibri" w:eastAsia="Calibri" w:cs="Calibri"/>
          <w:b w:val="1"/>
          <w:bCs w:val="1"/>
          <w:noProof w:val="0"/>
          <w:sz w:val="28"/>
          <w:szCs w:val="28"/>
          <w:lang w:val="en-US"/>
        </w:rPr>
      </w:pPr>
      <w:r w:rsidRPr="6F988CFA" w:rsidR="7814CD55">
        <w:rPr>
          <w:rFonts w:ascii="Calibri" w:hAnsi="Calibri" w:eastAsia="Calibri" w:cs="Calibri"/>
          <w:b w:val="1"/>
          <w:bCs w:val="1"/>
          <w:noProof w:val="0"/>
          <w:sz w:val="28"/>
          <w:szCs w:val="28"/>
          <w:lang w:val="en-US"/>
        </w:rPr>
        <w:t>Submitted by</w:t>
      </w:r>
      <w:r w:rsidRPr="6F988CFA" w:rsidR="53A7FFF8">
        <w:rPr>
          <w:rFonts w:ascii="Calibri" w:hAnsi="Calibri" w:eastAsia="Calibri" w:cs="Calibri"/>
          <w:b w:val="1"/>
          <w:bCs w:val="1"/>
          <w:noProof w:val="0"/>
          <w:sz w:val="28"/>
          <w:szCs w:val="28"/>
          <w:lang w:val="en-US"/>
        </w:rPr>
        <w:t>:</w:t>
      </w:r>
    </w:p>
    <w:p xmlns:wp14="http://schemas.microsoft.com/office/word/2010/wordml" w:rsidP="6F988CFA" wp14:paraId="531D6EBB" wp14:textId="45AC5C00">
      <w:pPr>
        <w:ind w:lef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F988CFA" w:rsidR="7B514E3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Student Name:</w:t>
      </w:r>
      <w:r w:rsidRPr="6F988CFA" w:rsidR="7B514E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Priti </w:t>
      </w:r>
      <w:r w:rsidRPr="6F988CFA" w:rsidR="2958FAC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w:t>
      </w:r>
      <w:r w:rsidRPr="6F988CFA" w:rsidR="7B514E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armar</w:t>
      </w:r>
    </w:p>
    <w:p xmlns:wp14="http://schemas.microsoft.com/office/word/2010/wordml" w:rsidP="17E53D2E" wp14:paraId="0BEA2A96" wp14:textId="29A51383">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17E53D2E" w:rsidR="32241C8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Student ID</w:t>
      </w:r>
      <w:r w:rsidRPr="17E53D2E" w:rsidR="7B514E3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r w:rsidRPr="17E53D2E" w:rsidR="20ACF15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102102457</w:t>
      </w:r>
    </w:p>
    <w:p xmlns:wp14="http://schemas.microsoft.com/office/word/2010/wordml" w:rsidP="6F988CFA" wp14:paraId="1D12291E" wp14:textId="2F8C4329">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6F988CFA" wp14:paraId="1FD39B5D" wp14:textId="67195BBA">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6F988CFA" wp14:paraId="1D8A725E" wp14:textId="2DED96FA">
      <w:pPr>
        <w:pStyle w:val="Normal"/>
        <w:jc w:val="center"/>
        <w:rPr>
          <w:rFonts w:ascii="Calibri" w:hAnsi="Calibri" w:eastAsia="Calibri" w:cs="Calibri"/>
          <w:b w:val="1"/>
          <w:bCs w:val="1"/>
          <w:noProof w:val="0"/>
          <w:sz w:val="28"/>
          <w:szCs w:val="28"/>
          <w:lang w:val="en-US"/>
        </w:rPr>
      </w:pPr>
      <w:r w:rsidRPr="6F988CFA" w:rsidR="40084B64">
        <w:rPr>
          <w:rFonts w:ascii="Calibri" w:hAnsi="Calibri" w:eastAsia="Calibri" w:cs="Calibri"/>
          <w:b w:val="1"/>
          <w:bCs w:val="1"/>
          <w:noProof w:val="0"/>
          <w:sz w:val="28"/>
          <w:szCs w:val="28"/>
          <w:lang w:val="en-US"/>
        </w:rPr>
        <w:t>Module Leader: Dr Taiwo Ayodele</w:t>
      </w:r>
    </w:p>
    <w:p xmlns:wp14="http://schemas.microsoft.com/office/word/2010/wordml" w:rsidP="6F988CFA" wp14:paraId="410F05A1" wp14:textId="64673BB0">
      <w:pPr>
        <w:pStyle w:val="Normal"/>
        <w:jc w:val="center"/>
        <w:rPr>
          <w:rFonts w:ascii="Calibri" w:hAnsi="Calibri" w:eastAsia="Calibri" w:cs="Calibri"/>
          <w:b w:val="1"/>
          <w:bCs w:val="1"/>
          <w:noProof w:val="0"/>
          <w:sz w:val="28"/>
          <w:szCs w:val="28"/>
          <w:lang w:val="en-US"/>
        </w:rPr>
      </w:pPr>
    </w:p>
    <w:p xmlns:wp14="http://schemas.microsoft.com/office/word/2010/wordml" w:rsidP="6F988CFA" wp14:paraId="22F915D6" wp14:textId="56F5583B">
      <w:pPr>
        <w:pStyle w:val="Normal"/>
        <w:jc w:val="center"/>
        <w:rPr>
          <w:rFonts w:ascii="Calibri" w:hAnsi="Calibri" w:eastAsia="Calibri" w:cs="Calibri"/>
          <w:b w:val="1"/>
          <w:bCs w:val="1"/>
          <w:noProof w:val="0"/>
          <w:sz w:val="28"/>
          <w:szCs w:val="28"/>
          <w:lang w:val="en-US"/>
        </w:rPr>
      </w:pPr>
      <w:r w:rsidRPr="6F988CFA" w:rsidR="40084B64">
        <w:rPr>
          <w:rFonts w:ascii="Calibri" w:hAnsi="Calibri" w:eastAsia="Calibri" w:cs="Calibri"/>
          <w:b w:val="1"/>
          <w:bCs w:val="1"/>
          <w:noProof w:val="0"/>
          <w:sz w:val="28"/>
          <w:szCs w:val="28"/>
          <w:lang w:val="en-US"/>
        </w:rPr>
        <w:t>Submission Date: 10 DEC2025</w:t>
      </w:r>
    </w:p>
    <w:p xmlns:wp14="http://schemas.microsoft.com/office/word/2010/wordml" w:rsidP="17E53D2E" wp14:paraId="79CD0D92" wp14:textId="79FAF8FB">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17E53D2E" wp14:paraId="17C53DFB" wp14:textId="687100A2">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17E53D2E" wp14:paraId="64C73203" wp14:textId="1065A5B1">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17E53D2E" wp14:paraId="08B86406" wp14:textId="1488F900">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7E53D2E" w:rsidR="788CD4C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Introduction</w:t>
      </w:r>
    </w:p>
    <w:p xmlns:wp14="http://schemas.microsoft.com/office/word/2010/wordml" w:rsidP="17E53D2E" wp14:paraId="1AD76F19" wp14:textId="6F59C5B3">
      <w:pPr>
        <w:spacing w:before="240" w:beforeAutospacing="off" w:after="240" w:afterAutospacing="off"/>
        <w:jc w:val="both"/>
        <w:rPr>
          <w:rFonts w:ascii="Times New Roman" w:hAnsi="Times New Roman" w:eastAsia="Times New Roman" w:cs="Times New Roman"/>
          <w:noProof w:val="0"/>
          <w:sz w:val="24"/>
          <w:szCs w:val="24"/>
          <w:lang w:val="en-GB"/>
        </w:rPr>
      </w:pPr>
      <w:r w:rsidRPr="17E53D2E" w:rsidR="3C64C621">
        <w:rPr>
          <w:rFonts w:ascii="Times New Roman" w:hAnsi="Times New Roman" w:eastAsia="Times New Roman" w:cs="Times New Roman"/>
          <w:noProof w:val="0"/>
          <w:sz w:val="24"/>
          <w:szCs w:val="24"/>
          <w:lang w:val="en-GB"/>
        </w:rPr>
        <w:t>This report explains what I learned each week in the Analytics and Business Intelligence module. Each week we did a different task, and I describe what the task was, how I did it, and what I learned from it. The aim of this report is to show how my understanding improved as the module went on.</w:t>
      </w:r>
    </w:p>
    <w:p xmlns:wp14="http://schemas.microsoft.com/office/word/2010/wordml" w:rsidP="17E53D2E" wp14:paraId="12139694" wp14:textId="67C6BAE6">
      <w:pPr>
        <w:spacing w:before="240" w:beforeAutospacing="off" w:after="240" w:afterAutospacing="off"/>
        <w:jc w:val="both"/>
        <w:rPr>
          <w:rFonts w:ascii="Times New Roman" w:hAnsi="Times New Roman" w:eastAsia="Times New Roman" w:cs="Times New Roman"/>
          <w:noProof w:val="0"/>
          <w:sz w:val="24"/>
          <w:szCs w:val="24"/>
          <w:lang w:val="en-GB"/>
        </w:rPr>
      </w:pPr>
      <w:r w:rsidRPr="17E53D2E" w:rsidR="3C64C621">
        <w:rPr>
          <w:rFonts w:ascii="Times New Roman" w:hAnsi="Times New Roman" w:eastAsia="Times New Roman" w:cs="Times New Roman"/>
          <w:noProof w:val="0"/>
          <w:sz w:val="24"/>
          <w:szCs w:val="24"/>
          <w:lang w:val="en-GB"/>
        </w:rPr>
        <w:t>During the term, we looked at topics like organisation theories, numbers and patterns, types of data, data science jobs, and how to use simple tools for analysing and showing data. By doing the weekly tasks, I began to see how data is used in real life and why it is important in business. These activities also helped me build confidence when working with information and creating basic charts or reports.</w:t>
      </w:r>
    </w:p>
    <w:p xmlns:wp14="http://schemas.microsoft.com/office/word/2010/wordml" w:rsidP="17E53D2E" wp14:paraId="7A21EB9C" wp14:textId="18230BD4">
      <w:pPr>
        <w:spacing w:before="240" w:beforeAutospacing="off" w:after="240" w:afterAutospacing="off"/>
        <w:jc w:val="both"/>
        <w:rPr>
          <w:rFonts w:ascii="Times New Roman" w:hAnsi="Times New Roman" w:eastAsia="Times New Roman" w:cs="Times New Roman"/>
          <w:noProof w:val="0"/>
          <w:sz w:val="24"/>
          <w:szCs w:val="24"/>
          <w:lang w:val="en-GB"/>
        </w:rPr>
      </w:pPr>
      <w:r w:rsidRPr="17E53D2E" w:rsidR="3C64C621">
        <w:rPr>
          <w:rFonts w:ascii="Times New Roman" w:hAnsi="Times New Roman" w:eastAsia="Times New Roman" w:cs="Times New Roman"/>
          <w:noProof w:val="0"/>
          <w:sz w:val="24"/>
          <w:szCs w:val="24"/>
          <w:lang w:val="en-GB"/>
        </w:rPr>
        <w:t>Overall, this report shows my learning journey through the module and how the tasks helped me understand the main ideas of analytics and business intelligence.</w:t>
      </w:r>
    </w:p>
    <w:p xmlns:wp14="http://schemas.microsoft.com/office/word/2010/wordml" w:rsidP="17E53D2E" wp14:paraId="25A3C031" wp14:textId="495D6912">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7E53D2E" wp14:paraId="745B46AA" wp14:textId="55341B51">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7E53D2E" w:rsidR="4284C7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1 – Organisation Theories and Concepts</w:t>
      </w:r>
    </w:p>
    <w:p xmlns:wp14="http://schemas.microsoft.com/office/word/2010/wordml" w:rsidP="17E53D2E" wp14:paraId="134439E0" wp14:textId="537CC534">
      <w:pPr>
        <w:pStyle w:val="Normal"/>
        <w:spacing w:before="240" w:beforeAutospacing="off" w:after="240" w:afterAutospacing="off"/>
        <w:jc w:val="both"/>
      </w:pPr>
      <w:r w:rsidRPr="17E53D2E" w:rsidR="4284C7AD">
        <w:rPr>
          <w:rFonts w:ascii="Times New Roman" w:hAnsi="Times New Roman" w:eastAsia="Times New Roman" w:cs="Times New Roman"/>
          <w:b w:val="1"/>
          <w:bCs w:val="1"/>
          <w:noProof w:val="0"/>
          <w:sz w:val="24"/>
          <w:szCs w:val="24"/>
          <w:lang w:val="en-GB"/>
        </w:rPr>
        <w:t>Topic Overview</w:t>
      </w:r>
      <w:r>
        <w:br/>
      </w:r>
      <w:r w:rsidRPr="17E53D2E" w:rsidR="4284C7AD">
        <w:rPr>
          <w:rFonts w:ascii="Times New Roman" w:hAnsi="Times New Roman" w:eastAsia="Times New Roman" w:cs="Times New Roman"/>
          <w:noProof w:val="0"/>
          <w:sz w:val="24"/>
          <w:szCs w:val="24"/>
          <w:lang w:val="en-GB"/>
        </w:rPr>
        <w:t>In Week 1, we learned about different organisation theories and how they explain the way businesses and other organisations work. Some of the ideas included things like hierarchy, structure, communication, and how tasks are shared between people. These theories help us understand why organisations are designed in certain ways and how they manage people and processes.</w:t>
      </w:r>
    </w:p>
    <w:p xmlns:wp14="http://schemas.microsoft.com/office/word/2010/wordml" w:rsidP="17E53D2E" wp14:paraId="23C27E3F" wp14:textId="1387BB19">
      <w:pPr>
        <w:pStyle w:val="Normal"/>
        <w:spacing w:before="240" w:beforeAutospacing="off" w:after="240" w:afterAutospacing="off"/>
        <w:jc w:val="both"/>
      </w:pPr>
      <w:r w:rsidRPr="17E53D2E" w:rsidR="1871890C">
        <w:rPr>
          <w:rFonts w:ascii="Times New Roman" w:hAnsi="Times New Roman" w:eastAsia="Times New Roman" w:cs="Times New Roman"/>
          <w:b w:val="1"/>
          <w:bCs w:val="1"/>
          <w:noProof w:val="0"/>
          <w:sz w:val="24"/>
          <w:szCs w:val="24"/>
          <w:lang w:val="en-GB"/>
        </w:rPr>
        <w:t>What the Task Asked Me to Do</w:t>
      </w:r>
      <w:r>
        <w:br/>
      </w:r>
      <w:r w:rsidRPr="17E53D2E" w:rsidR="1871890C">
        <w:rPr>
          <w:rFonts w:ascii="Times New Roman" w:hAnsi="Times New Roman" w:eastAsia="Times New Roman" w:cs="Times New Roman"/>
          <w:noProof w:val="0"/>
          <w:sz w:val="24"/>
          <w:szCs w:val="24"/>
          <w:lang w:val="en-GB"/>
        </w:rPr>
        <w:t>The task for this week asked me to look at a few organisation theories and explain how they could be used in real situations. I needed to think about what each theory focuses on and match it to an example of an organisation or workplace.</w:t>
      </w:r>
    </w:p>
    <w:p xmlns:wp14="http://schemas.microsoft.com/office/word/2010/wordml" w:rsidP="17E53D2E" wp14:paraId="185E4068" wp14:textId="351F0464">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7E53D2E" wp14:paraId="7AF8DC76" wp14:textId="6B86CAA8">
      <w:pPr>
        <w:pStyle w:val="Normal"/>
        <w:spacing w:before="240" w:beforeAutospacing="off" w:after="240" w:afterAutospacing="off"/>
        <w:jc w:val="both"/>
      </w:pPr>
      <w:r w:rsidRPr="17E53D2E" w:rsidR="1871890C">
        <w:rPr>
          <w:rFonts w:ascii="Times New Roman" w:hAnsi="Times New Roman" w:eastAsia="Times New Roman" w:cs="Times New Roman"/>
          <w:b w:val="1"/>
          <w:bCs w:val="1"/>
          <w:noProof w:val="0"/>
          <w:sz w:val="24"/>
          <w:szCs w:val="24"/>
          <w:lang w:val="en-GB"/>
        </w:rPr>
        <w:t>How I Completed the Task</w:t>
      </w:r>
      <w:r>
        <w:br/>
      </w:r>
      <w:r w:rsidRPr="17E53D2E" w:rsidR="1871890C">
        <w:rPr>
          <w:rFonts w:ascii="Times New Roman" w:hAnsi="Times New Roman" w:eastAsia="Times New Roman" w:cs="Times New Roman"/>
          <w:noProof w:val="0"/>
          <w:sz w:val="24"/>
          <w:szCs w:val="24"/>
          <w:lang w:val="en-GB"/>
        </w:rPr>
        <w:t xml:space="preserve"> To complete the work, I </w:t>
      </w:r>
      <w:r w:rsidRPr="17E53D2E" w:rsidR="1871890C">
        <w:rPr>
          <w:rFonts w:ascii="Times New Roman" w:hAnsi="Times New Roman" w:eastAsia="Times New Roman" w:cs="Times New Roman"/>
          <w:noProof w:val="0"/>
          <w:sz w:val="24"/>
          <w:szCs w:val="24"/>
          <w:lang w:val="en-GB"/>
        </w:rPr>
        <w:t>read through</w:t>
      </w:r>
      <w:r w:rsidRPr="17E53D2E" w:rsidR="1871890C">
        <w:rPr>
          <w:rFonts w:ascii="Times New Roman" w:hAnsi="Times New Roman" w:eastAsia="Times New Roman" w:cs="Times New Roman"/>
          <w:noProof w:val="0"/>
          <w:sz w:val="24"/>
          <w:szCs w:val="24"/>
          <w:lang w:val="en-GB"/>
        </w:rPr>
        <w:t xml:space="preserve"> the notes and slides on SOL and made short summaries of each theory. Then I thought about real-life places I know, such as schools, shops, or companies, and chose examples where a specific theory made sense. This helped me connect the ideas to something familiar.</w:t>
      </w:r>
    </w:p>
    <w:p xmlns:wp14="http://schemas.microsoft.com/office/word/2010/wordml" w:rsidP="17E53D2E" wp14:paraId="6197B904" wp14:textId="01250F75">
      <w:pPr>
        <w:pStyle w:val="Normal"/>
        <w:spacing w:before="240" w:beforeAutospacing="off" w:after="240" w:afterAutospacing="off"/>
        <w:jc w:val="both"/>
      </w:pPr>
      <w:r w:rsidRPr="17E53D2E" w:rsidR="1871890C">
        <w:rPr>
          <w:rFonts w:ascii="Times New Roman" w:hAnsi="Times New Roman" w:eastAsia="Times New Roman" w:cs="Times New Roman"/>
          <w:b w:val="1"/>
          <w:bCs w:val="1"/>
          <w:noProof w:val="0"/>
          <w:sz w:val="24"/>
          <w:szCs w:val="24"/>
          <w:lang w:val="en-GB"/>
        </w:rPr>
        <w:t>What I Learned</w:t>
      </w:r>
      <w:r>
        <w:br/>
      </w:r>
      <w:r w:rsidRPr="17E53D2E" w:rsidR="1871890C">
        <w:rPr>
          <w:rFonts w:ascii="Times New Roman" w:hAnsi="Times New Roman" w:eastAsia="Times New Roman" w:cs="Times New Roman"/>
          <w:noProof w:val="0"/>
          <w:sz w:val="24"/>
          <w:szCs w:val="24"/>
          <w:lang w:val="en-GB"/>
        </w:rPr>
        <w:t>From this week, I learned that organisations do not all work the same way. Each theory has strengths depending on what the organisation needs, such as clear rules, teamwork, or flexibility. Understanding these ideas helped me see how structure affects decision-making and communication.</w:t>
      </w:r>
    </w:p>
    <w:p w:rsidR="1871890C" w:rsidP="4AC0F76E" w:rsidRDefault="1871890C" w14:paraId="310132D9" w14:textId="7D94B046">
      <w:pPr>
        <w:pStyle w:val="Normal"/>
        <w:spacing w:before="240" w:beforeAutospacing="off" w:after="240" w:afterAutospacing="off"/>
        <w:jc w:val="both"/>
      </w:pPr>
      <w:r w:rsidRPr="4AC0F76E" w:rsidR="1871890C">
        <w:rPr>
          <w:rFonts w:ascii="Times New Roman" w:hAnsi="Times New Roman" w:eastAsia="Times New Roman" w:cs="Times New Roman"/>
          <w:b w:val="1"/>
          <w:bCs w:val="1"/>
          <w:noProof w:val="0"/>
          <w:sz w:val="24"/>
          <w:szCs w:val="24"/>
          <w:lang w:val="en-GB"/>
        </w:rPr>
        <w:t>Real-World Link</w:t>
      </w:r>
      <w:r>
        <w:br/>
      </w:r>
      <w:r w:rsidRPr="4AC0F76E" w:rsidR="1871890C">
        <w:rPr>
          <w:rFonts w:ascii="Times New Roman" w:hAnsi="Times New Roman" w:eastAsia="Times New Roman" w:cs="Times New Roman"/>
          <w:noProof w:val="0"/>
          <w:sz w:val="24"/>
          <w:szCs w:val="24"/>
          <w:lang w:val="en-GB"/>
        </w:rPr>
        <w:t xml:space="preserve">This is useful in real life because </w:t>
      </w:r>
      <w:r w:rsidRPr="4AC0F76E" w:rsidR="1871890C">
        <w:rPr>
          <w:rFonts w:ascii="Times New Roman" w:hAnsi="Times New Roman" w:eastAsia="Times New Roman" w:cs="Times New Roman"/>
          <w:noProof w:val="0"/>
          <w:sz w:val="24"/>
          <w:szCs w:val="24"/>
          <w:lang w:val="en-GB"/>
        </w:rPr>
        <w:t>almost every</w:t>
      </w:r>
      <w:r w:rsidRPr="4AC0F76E" w:rsidR="1871890C">
        <w:rPr>
          <w:rFonts w:ascii="Times New Roman" w:hAnsi="Times New Roman" w:eastAsia="Times New Roman" w:cs="Times New Roman"/>
          <w:noProof w:val="0"/>
          <w:sz w:val="24"/>
          <w:szCs w:val="24"/>
          <w:lang w:val="en-GB"/>
        </w:rPr>
        <w:t xml:space="preserve"> workplace uses some form of organisational structure. Knowing these theories helps explain why some companies run smoothly while others struggle with communication or management.</w:t>
      </w:r>
    </w:p>
    <w:p w:rsidR="32379F01" w:rsidP="4AC0F76E" w:rsidRDefault="32379F01" w14:paraId="7C3998EE" w14:textId="7C6ADECA">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4AC0F76E" w:rsidR="32379F0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2 – Numbers, Patterns and Word Problems</w:t>
      </w:r>
    </w:p>
    <w:p w:rsidR="38529D9A" w:rsidP="4AC0F76E" w:rsidRDefault="38529D9A" w14:paraId="77DC05EE" w14:textId="245024CE">
      <w:pPr>
        <w:pStyle w:val="Normal"/>
        <w:keepNext w:val="1"/>
        <w:keepLines w:val="1"/>
        <w:tabs>
          <w:tab w:val="num" w:leader="none" w:pos="360"/>
        </w:tabs>
        <w:spacing w:before="240" w:after="0"/>
        <w:ind w:left="0"/>
        <w:jc w:val="both"/>
      </w:pPr>
      <w:r w:rsidRPr="4AC0F76E" w:rsidR="38529D9A">
        <w:rPr>
          <w:rFonts w:ascii="Times New Roman" w:hAnsi="Times New Roman" w:eastAsia="Times New Roman" w:cs="Times New Roman"/>
          <w:noProof w:val="0"/>
          <w:sz w:val="24"/>
          <w:szCs w:val="24"/>
          <w:lang w:val="en-GB"/>
        </w:rPr>
        <w:t>In Week 2, we focused on numbers, sequences and word problems, and how patterns can help us understand information. The task asked me to solve different number problems, including spotting patterns in sequences and working through word problems step by step. To complete the work, I looked at examples from the lesson and tried to identify the rule behind each sequence, such as adding, multiplying or using the previous numbers to find the next one. For the word problems, I broke the question down and chose the operation that made the most sense. This week helped me build more confidence with problem-solving because I learned that patterns can be used to make predictions and explain changes. It also showed me that taking my time to understand the question makes word problems easier. I realised that these skills are useful in real life, especially in areas like budgeting, finance, planning and business forecasting.</w:t>
      </w:r>
    </w:p>
    <w:p w:rsidR="4AC0F76E" w:rsidP="4AC0F76E" w:rsidRDefault="4AC0F76E" w14:paraId="35164E5F" w14:textId="3C83F216">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4AC0F76E" w:rsidP="4AC0F76E" w:rsidRDefault="4AC0F76E" w14:paraId="7F009751" w14:textId="63F2ACBB">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7E53D2E" wp14:paraId="111F2886" wp14:textId="0EDBC9EB">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7E53D2E" wp14:paraId="2C078E63" wp14:textId="1A43EB11">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363166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e820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ec4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f8244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30eb6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6b4cc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af72199"/>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19cb05d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205e4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087042f"/>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278d2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8b7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c96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505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a4dc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c51e24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89B39A"/>
    <w:rsid w:val="0084ED57"/>
    <w:rsid w:val="011BB641"/>
    <w:rsid w:val="02140D94"/>
    <w:rsid w:val="0F63880E"/>
    <w:rsid w:val="10886843"/>
    <w:rsid w:val="10F8C5E2"/>
    <w:rsid w:val="160660AE"/>
    <w:rsid w:val="17E53D2E"/>
    <w:rsid w:val="1871890C"/>
    <w:rsid w:val="2089B39A"/>
    <w:rsid w:val="20ACF159"/>
    <w:rsid w:val="21DA60B6"/>
    <w:rsid w:val="26FC4A87"/>
    <w:rsid w:val="277D1B0E"/>
    <w:rsid w:val="2958FAC1"/>
    <w:rsid w:val="305F4598"/>
    <w:rsid w:val="31049748"/>
    <w:rsid w:val="31721F5B"/>
    <w:rsid w:val="32241C8F"/>
    <w:rsid w:val="32379F01"/>
    <w:rsid w:val="35AF7E43"/>
    <w:rsid w:val="37F6746B"/>
    <w:rsid w:val="38529D9A"/>
    <w:rsid w:val="398FCFB3"/>
    <w:rsid w:val="39F051A1"/>
    <w:rsid w:val="3C64C621"/>
    <w:rsid w:val="3D7E6CBD"/>
    <w:rsid w:val="3F2EBCDD"/>
    <w:rsid w:val="40084B64"/>
    <w:rsid w:val="40EF6D9E"/>
    <w:rsid w:val="41448EDF"/>
    <w:rsid w:val="41AA6D6B"/>
    <w:rsid w:val="41DB7243"/>
    <w:rsid w:val="41F7ED60"/>
    <w:rsid w:val="42643E35"/>
    <w:rsid w:val="4284C7AD"/>
    <w:rsid w:val="4889949F"/>
    <w:rsid w:val="4AC0F76E"/>
    <w:rsid w:val="4B309C74"/>
    <w:rsid w:val="512AFD20"/>
    <w:rsid w:val="53A7FFF8"/>
    <w:rsid w:val="5DC84FEC"/>
    <w:rsid w:val="6247EFA7"/>
    <w:rsid w:val="642358D5"/>
    <w:rsid w:val="6B6C3382"/>
    <w:rsid w:val="6F988CFA"/>
    <w:rsid w:val="6FE33540"/>
    <w:rsid w:val="707FCA50"/>
    <w:rsid w:val="73A7C77A"/>
    <w:rsid w:val="74DEBBA3"/>
    <w:rsid w:val="757C9B9E"/>
    <w:rsid w:val="761F6D4A"/>
    <w:rsid w:val="77A42C65"/>
    <w:rsid w:val="7814CD55"/>
    <w:rsid w:val="788CD4C0"/>
    <w:rsid w:val="7A18EC16"/>
    <w:rsid w:val="7A453167"/>
    <w:rsid w:val="7B514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B39A"/>
  <w15:chartTrackingRefBased/>
  <w15:docId w15:val="{D6C0A5F6-35F5-4592-9B28-8F5CF85CAB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Emphasis">
    <w:uiPriority w:val="20"/>
    <w:name w:val="Emphasis"/>
    <w:basedOn w:val="DefaultParagraphFont"/>
    <w:qFormat/>
    <w:rsid w:val="6F988CFA"/>
    <w:rPr>
      <w:i w:val="1"/>
      <w:iCs w:val="1"/>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04826" /><Relationship Type="http://schemas.openxmlformats.org/officeDocument/2006/relationships/numbering" Target="numbering.xml" Id="R293964cd024a4c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2025-11-27T23:27:33.9152726Z</dcterms:created>
  <dcterms:modified xsi:type="dcterms:W3CDTF">2025-11-30T09:56:55.7602189Z</dcterms:modified>
  <dc:creator>Yamin Hossan</dc:creator>
  <lastModifiedBy>Yamin Hossan</lastModifiedBy>
</coreProperties>
</file>