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1EAD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7E432902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34EEC46C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5423EA56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55C12280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7EB90023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3A5C8E15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6B12F9B3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3C12B72F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6A450338" w14:textId="77777777" w:rsidR="000B0298" w:rsidRDefault="000B0298" w:rsidP="0014031B">
      <w:pPr>
        <w:jc w:val="center"/>
        <w:rPr>
          <w:b/>
          <w:bCs/>
          <w:sz w:val="28"/>
          <w:szCs w:val="28"/>
        </w:rPr>
      </w:pPr>
    </w:p>
    <w:p w14:paraId="134D74F7" w14:textId="350A6156" w:rsidR="00A85D6A" w:rsidRPr="005F5FB9" w:rsidRDefault="0014031B" w:rsidP="0014031B">
      <w:pPr>
        <w:jc w:val="center"/>
        <w:rPr>
          <w:b/>
          <w:bCs/>
          <w:sz w:val="32"/>
          <w:szCs w:val="32"/>
        </w:rPr>
      </w:pPr>
      <w:r w:rsidRPr="005F5FB9">
        <w:rPr>
          <w:b/>
          <w:bCs/>
          <w:sz w:val="32"/>
          <w:szCs w:val="32"/>
        </w:rPr>
        <w:t>The Witch (2015) Movie review</w:t>
      </w:r>
    </w:p>
    <w:p w14:paraId="67ADEE30" w14:textId="77777777" w:rsidR="000B0298" w:rsidRDefault="000B0298" w:rsidP="000B0298">
      <w:pPr>
        <w:rPr>
          <w:sz w:val="28"/>
          <w:szCs w:val="28"/>
        </w:rPr>
      </w:pPr>
    </w:p>
    <w:p w14:paraId="0F998461" w14:textId="1EDEE2C2" w:rsidR="00D6485E" w:rsidRDefault="00D6485E" w:rsidP="00D6485E">
      <w:pPr>
        <w:jc w:val="center"/>
        <w:rPr>
          <w:sz w:val="28"/>
          <w:szCs w:val="28"/>
        </w:rPr>
      </w:pPr>
      <w:r>
        <w:rPr>
          <w:sz w:val="28"/>
          <w:szCs w:val="28"/>
        </w:rPr>
        <w:t>Parth Parmar</w:t>
      </w:r>
    </w:p>
    <w:p w14:paraId="3B7F2020" w14:textId="064034AE" w:rsidR="00D42888" w:rsidRDefault="00D42888" w:rsidP="00D6485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Programming student, St. Lawrence Cornwall</w:t>
      </w:r>
    </w:p>
    <w:p w14:paraId="6EC7D18B" w14:textId="273BB010" w:rsidR="000B0298" w:rsidRDefault="000B0298" w:rsidP="00D6485E">
      <w:pPr>
        <w:jc w:val="center"/>
        <w:rPr>
          <w:sz w:val="28"/>
          <w:szCs w:val="28"/>
        </w:rPr>
      </w:pPr>
      <w:r w:rsidRPr="000B0298">
        <w:rPr>
          <w:sz w:val="28"/>
          <w:szCs w:val="28"/>
        </w:rPr>
        <w:t>GENE25: Film Studies</w:t>
      </w:r>
    </w:p>
    <w:p w14:paraId="6BDF2715" w14:textId="715EC843" w:rsidR="0092110C" w:rsidRDefault="0092110C" w:rsidP="00D6485E">
      <w:pPr>
        <w:jc w:val="center"/>
        <w:rPr>
          <w:sz w:val="28"/>
          <w:szCs w:val="28"/>
        </w:rPr>
      </w:pPr>
      <w:r>
        <w:rPr>
          <w:sz w:val="28"/>
          <w:szCs w:val="28"/>
        </w:rPr>
        <w:t>November</w:t>
      </w:r>
      <w:r w:rsidR="00B97D6F">
        <w:rPr>
          <w:sz w:val="28"/>
          <w:szCs w:val="28"/>
        </w:rPr>
        <w:t xml:space="preserve"> 5</w:t>
      </w:r>
      <w:r w:rsidR="00B97D6F" w:rsidRPr="00B97D6F">
        <w:rPr>
          <w:sz w:val="28"/>
          <w:szCs w:val="28"/>
          <w:vertAlign w:val="superscript"/>
        </w:rPr>
        <w:t>th</w:t>
      </w:r>
      <w:r w:rsidR="00B97D6F">
        <w:rPr>
          <w:sz w:val="28"/>
          <w:szCs w:val="28"/>
        </w:rPr>
        <w:t>,</w:t>
      </w:r>
      <w:r w:rsidR="00D44ECB">
        <w:rPr>
          <w:sz w:val="28"/>
          <w:szCs w:val="28"/>
        </w:rPr>
        <w:t xml:space="preserve"> 2023</w:t>
      </w:r>
    </w:p>
    <w:p w14:paraId="465B28FC" w14:textId="77777777" w:rsidR="000B0298" w:rsidRPr="000B0298" w:rsidRDefault="000B0298" w:rsidP="00D6485E">
      <w:pPr>
        <w:jc w:val="center"/>
        <w:rPr>
          <w:sz w:val="28"/>
          <w:szCs w:val="28"/>
        </w:rPr>
      </w:pPr>
    </w:p>
    <w:p w14:paraId="527EED91" w14:textId="77777777" w:rsidR="00D6485E" w:rsidRDefault="00D6485E" w:rsidP="00D6485E">
      <w:pPr>
        <w:jc w:val="center"/>
        <w:rPr>
          <w:sz w:val="28"/>
          <w:szCs w:val="28"/>
        </w:rPr>
      </w:pPr>
    </w:p>
    <w:p w14:paraId="4BE2D3BF" w14:textId="77777777" w:rsidR="005F5FB9" w:rsidRDefault="005F5FB9" w:rsidP="00D6485E">
      <w:pPr>
        <w:jc w:val="center"/>
        <w:rPr>
          <w:sz w:val="28"/>
          <w:szCs w:val="28"/>
        </w:rPr>
      </w:pPr>
    </w:p>
    <w:p w14:paraId="1AE103E4" w14:textId="77777777" w:rsidR="005F5FB9" w:rsidRDefault="005F5FB9" w:rsidP="00D6485E">
      <w:pPr>
        <w:jc w:val="center"/>
        <w:rPr>
          <w:sz w:val="28"/>
          <w:szCs w:val="28"/>
        </w:rPr>
      </w:pPr>
    </w:p>
    <w:p w14:paraId="6A651B6F" w14:textId="77777777" w:rsidR="005F5FB9" w:rsidRDefault="005F5FB9" w:rsidP="00D6485E">
      <w:pPr>
        <w:jc w:val="center"/>
        <w:rPr>
          <w:sz w:val="28"/>
          <w:szCs w:val="28"/>
        </w:rPr>
      </w:pPr>
    </w:p>
    <w:p w14:paraId="292ED42C" w14:textId="77777777" w:rsidR="005F5FB9" w:rsidRDefault="005F5FB9" w:rsidP="00D6485E">
      <w:pPr>
        <w:jc w:val="center"/>
        <w:rPr>
          <w:sz w:val="28"/>
          <w:szCs w:val="28"/>
        </w:rPr>
      </w:pPr>
    </w:p>
    <w:p w14:paraId="65AA4F96" w14:textId="77777777" w:rsidR="005F5FB9" w:rsidRDefault="005F5FB9" w:rsidP="00D6485E">
      <w:pPr>
        <w:jc w:val="center"/>
        <w:rPr>
          <w:sz w:val="28"/>
          <w:szCs w:val="28"/>
        </w:rPr>
      </w:pPr>
    </w:p>
    <w:p w14:paraId="7FF0C6D7" w14:textId="77777777" w:rsidR="00067C33" w:rsidRDefault="00067C33" w:rsidP="00663D89">
      <w:pPr>
        <w:jc w:val="both"/>
        <w:rPr>
          <w:sz w:val="28"/>
          <w:szCs w:val="28"/>
        </w:rPr>
      </w:pPr>
    </w:p>
    <w:p w14:paraId="5722C8C0" w14:textId="55778A4F" w:rsidR="00E8129D" w:rsidRDefault="00BA2B96" w:rsidP="00663D8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Witch </w:t>
      </w:r>
      <w:r w:rsidRPr="00BA2B96">
        <w:rPr>
          <w:sz w:val="24"/>
          <w:szCs w:val="24"/>
          <w:lang w:val="en-US"/>
        </w:rPr>
        <w:t>film</w:t>
      </w:r>
      <w:r w:rsidR="002A76FF">
        <w:rPr>
          <w:sz w:val="24"/>
          <w:szCs w:val="24"/>
          <w:lang w:val="en-US"/>
        </w:rPr>
        <w:t xml:space="preserve"> is </w:t>
      </w:r>
      <w:r w:rsidRPr="00BA2B96">
        <w:rPr>
          <w:sz w:val="24"/>
          <w:szCs w:val="24"/>
          <w:lang w:val="en-US"/>
        </w:rPr>
        <w:t xml:space="preserve">directed by </w:t>
      </w:r>
      <w:r w:rsidR="00F83255">
        <w:rPr>
          <w:sz w:val="24"/>
          <w:szCs w:val="24"/>
          <w:lang w:val="en-US"/>
        </w:rPr>
        <w:t>R</w:t>
      </w:r>
      <w:r w:rsidR="007B07B2">
        <w:rPr>
          <w:sz w:val="24"/>
          <w:szCs w:val="24"/>
          <w:lang w:val="en-US"/>
        </w:rPr>
        <w:t>o</w:t>
      </w:r>
      <w:r w:rsidR="00F83255">
        <w:rPr>
          <w:sz w:val="24"/>
          <w:szCs w:val="24"/>
          <w:lang w:val="en-US"/>
        </w:rPr>
        <w:t>bert Eggers</w:t>
      </w:r>
      <w:r w:rsidRPr="00BA2B96">
        <w:rPr>
          <w:sz w:val="24"/>
          <w:szCs w:val="24"/>
          <w:lang w:val="en-US"/>
        </w:rPr>
        <w:t xml:space="preserve"> released in </w:t>
      </w:r>
      <w:r w:rsidR="00F83255">
        <w:rPr>
          <w:sz w:val="24"/>
          <w:szCs w:val="24"/>
          <w:lang w:val="en-US"/>
        </w:rPr>
        <w:t>2015</w:t>
      </w:r>
      <w:r w:rsidRPr="00BA2B96">
        <w:rPr>
          <w:sz w:val="24"/>
          <w:szCs w:val="24"/>
          <w:lang w:val="en-US"/>
        </w:rPr>
        <w:t xml:space="preserve">, which is an </w:t>
      </w:r>
      <w:r w:rsidR="007B07B2">
        <w:rPr>
          <w:sz w:val="24"/>
          <w:szCs w:val="24"/>
          <w:lang w:val="en-US"/>
        </w:rPr>
        <w:t>intimidating</w:t>
      </w:r>
      <w:r w:rsidR="001061F5">
        <w:rPr>
          <w:sz w:val="24"/>
          <w:szCs w:val="24"/>
          <w:lang w:val="en-US"/>
        </w:rPr>
        <w:t xml:space="preserve"> </w:t>
      </w:r>
      <w:r w:rsidRPr="00BA2B96">
        <w:rPr>
          <w:sz w:val="24"/>
          <w:szCs w:val="24"/>
          <w:lang w:val="en-US"/>
        </w:rPr>
        <w:t>cinematic experience that serves traditional</w:t>
      </w:r>
      <w:r w:rsidR="00FE0E25">
        <w:rPr>
          <w:sz w:val="24"/>
          <w:szCs w:val="24"/>
          <w:lang w:val="en-US"/>
        </w:rPr>
        <w:t xml:space="preserve"> </w:t>
      </w:r>
      <w:r w:rsidRPr="00BA2B96">
        <w:rPr>
          <w:sz w:val="24"/>
          <w:szCs w:val="24"/>
          <w:lang w:val="en-US"/>
        </w:rPr>
        <w:t>storytelling to the audience.</w:t>
      </w:r>
      <w:r w:rsidR="00FE0E25">
        <w:rPr>
          <w:sz w:val="24"/>
          <w:szCs w:val="24"/>
          <w:lang w:val="en-US"/>
        </w:rPr>
        <w:t xml:space="preserve"> This film reflects</w:t>
      </w:r>
      <w:r w:rsidR="003600DB">
        <w:rPr>
          <w:sz w:val="24"/>
          <w:szCs w:val="24"/>
          <w:lang w:val="en-US"/>
        </w:rPr>
        <w:t xml:space="preserve"> an eye-catching</w:t>
      </w:r>
      <w:r w:rsidR="00FB115F">
        <w:rPr>
          <w:sz w:val="24"/>
          <w:szCs w:val="24"/>
          <w:lang w:val="en-US"/>
        </w:rPr>
        <w:t xml:space="preserve">         </w:t>
      </w:r>
      <w:r w:rsidR="00D06324">
        <w:rPr>
          <w:sz w:val="24"/>
          <w:szCs w:val="24"/>
          <w:lang w:val="en-US"/>
        </w:rPr>
        <w:t>exploration of horror</w:t>
      </w:r>
      <w:r w:rsidR="002E5A4A">
        <w:rPr>
          <w:sz w:val="24"/>
          <w:szCs w:val="24"/>
          <w:lang w:val="en-US"/>
        </w:rPr>
        <w:t xml:space="preserve"> and </w:t>
      </w:r>
      <w:r w:rsidR="00DC5205">
        <w:rPr>
          <w:sz w:val="24"/>
          <w:szCs w:val="24"/>
          <w:lang w:val="en-US"/>
        </w:rPr>
        <w:t>mythological</w:t>
      </w:r>
      <w:r w:rsidR="00BC4293">
        <w:rPr>
          <w:sz w:val="24"/>
          <w:szCs w:val="24"/>
          <w:lang w:val="en-US"/>
        </w:rPr>
        <w:t xml:space="preserve"> human psyc</w:t>
      </w:r>
      <w:r w:rsidR="00987911">
        <w:rPr>
          <w:sz w:val="24"/>
          <w:szCs w:val="24"/>
          <w:lang w:val="en-US"/>
        </w:rPr>
        <w:t>h</w:t>
      </w:r>
      <w:r w:rsidR="00BC4293">
        <w:rPr>
          <w:sz w:val="24"/>
          <w:szCs w:val="24"/>
          <w:lang w:val="en-US"/>
        </w:rPr>
        <w:t>ology</w:t>
      </w:r>
      <w:r w:rsidR="00987911">
        <w:rPr>
          <w:sz w:val="24"/>
          <w:szCs w:val="24"/>
          <w:lang w:val="en-US"/>
        </w:rPr>
        <w:t>.</w:t>
      </w:r>
      <w:r w:rsidR="003D25B8">
        <w:rPr>
          <w:sz w:val="24"/>
          <w:szCs w:val="24"/>
          <w:lang w:val="en-US"/>
        </w:rPr>
        <w:t xml:space="preserve"> </w:t>
      </w:r>
      <w:r w:rsidR="00CD79F9">
        <w:rPr>
          <w:sz w:val="24"/>
          <w:szCs w:val="24"/>
          <w:lang w:val="en-US"/>
        </w:rPr>
        <w:t>Besides</w:t>
      </w:r>
      <w:r w:rsidR="00EF6E9D">
        <w:rPr>
          <w:sz w:val="24"/>
          <w:szCs w:val="24"/>
          <w:lang w:val="en-US"/>
        </w:rPr>
        <w:t>,</w:t>
      </w:r>
      <w:r w:rsidR="003D25B8">
        <w:rPr>
          <w:sz w:val="24"/>
          <w:szCs w:val="24"/>
          <w:lang w:val="en-US"/>
        </w:rPr>
        <w:t xml:space="preserve"> </w:t>
      </w:r>
      <w:r w:rsidR="00531B22">
        <w:rPr>
          <w:sz w:val="24"/>
          <w:szCs w:val="24"/>
          <w:lang w:val="en-US"/>
        </w:rPr>
        <w:t xml:space="preserve">this movie </w:t>
      </w:r>
      <w:r w:rsidR="002E5B9D">
        <w:rPr>
          <w:sz w:val="24"/>
          <w:szCs w:val="24"/>
          <w:lang w:val="en-US"/>
        </w:rPr>
        <w:t>i</w:t>
      </w:r>
      <w:r w:rsidR="006B189D">
        <w:rPr>
          <w:sz w:val="24"/>
          <w:szCs w:val="24"/>
          <w:lang w:val="en-US"/>
        </w:rPr>
        <w:t xml:space="preserve">s </w:t>
      </w:r>
      <w:r w:rsidR="002E5B9D">
        <w:rPr>
          <w:sz w:val="24"/>
          <w:szCs w:val="24"/>
          <w:lang w:val="en-US"/>
        </w:rPr>
        <w:t>a</w:t>
      </w:r>
      <w:r w:rsidR="006B189D">
        <w:rPr>
          <w:sz w:val="24"/>
          <w:szCs w:val="24"/>
          <w:lang w:val="en-US"/>
        </w:rPr>
        <w:t xml:space="preserve"> </w:t>
      </w:r>
      <w:r w:rsidR="002E5B9D">
        <w:rPr>
          <w:sz w:val="24"/>
          <w:szCs w:val="24"/>
          <w:lang w:val="en-US"/>
        </w:rPr>
        <w:t>feminist</w:t>
      </w:r>
      <w:r w:rsidR="00FB115F">
        <w:rPr>
          <w:sz w:val="24"/>
          <w:szCs w:val="24"/>
          <w:lang w:val="en-US"/>
        </w:rPr>
        <w:t xml:space="preserve"> </w:t>
      </w:r>
      <w:r w:rsidR="00092AFA">
        <w:rPr>
          <w:sz w:val="24"/>
          <w:szCs w:val="24"/>
          <w:lang w:val="en-US"/>
        </w:rPr>
        <w:t xml:space="preserve"> </w:t>
      </w:r>
      <w:r w:rsidR="00F461E7">
        <w:rPr>
          <w:sz w:val="24"/>
          <w:szCs w:val="24"/>
          <w:lang w:val="en-US"/>
        </w:rPr>
        <w:t xml:space="preserve">           </w:t>
      </w:r>
      <w:r w:rsidR="002E5B9D">
        <w:rPr>
          <w:sz w:val="24"/>
          <w:szCs w:val="24"/>
          <w:lang w:val="en-US"/>
        </w:rPr>
        <w:t xml:space="preserve">narrative that mainly focuses on </w:t>
      </w:r>
      <w:r w:rsidR="00D66BBF">
        <w:rPr>
          <w:sz w:val="24"/>
          <w:szCs w:val="24"/>
          <w:lang w:val="en-US"/>
        </w:rPr>
        <w:t xml:space="preserve">an American colonial family as </w:t>
      </w:r>
      <w:r w:rsidR="003F7C8C">
        <w:rPr>
          <w:sz w:val="24"/>
          <w:szCs w:val="24"/>
          <w:lang w:val="en-US"/>
        </w:rPr>
        <w:t>they are</w:t>
      </w:r>
      <w:r w:rsidR="00D66BBF">
        <w:rPr>
          <w:sz w:val="24"/>
          <w:szCs w:val="24"/>
          <w:lang w:val="en-US"/>
        </w:rPr>
        <w:t xml:space="preserve"> </w:t>
      </w:r>
      <w:r w:rsidR="00D766AC">
        <w:rPr>
          <w:sz w:val="24"/>
          <w:szCs w:val="24"/>
          <w:lang w:val="en-US"/>
        </w:rPr>
        <w:t xml:space="preserve">out casted by the community </w:t>
      </w:r>
      <w:r w:rsidR="008A34CD">
        <w:rPr>
          <w:sz w:val="24"/>
          <w:szCs w:val="24"/>
          <w:lang w:val="en-US"/>
        </w:rPr>
        <w:t>and</w:t>
      </w:r>
      <w:r w:rsidR="002E6B87">
        <w:rPr>
          <w:sz w:val="24"/>
          <w:szCs w:val="24"/>
          <w:lang w:val="en-US"/>
        </w:rPr>
        <w:t xml:space="preserve"> it seems to</w:t>
      </w:r>
      <w:r w:rsidR="00FB115F">
        <w:rPr>
          <w:sz w:val="24"/>
          <w:szCs w:val="24"/>
          <w:lang w:val="en-US"/>
        </w:rPr>
        <w:t xml:space="preserve"> </w:t>
      </w:r>
      <w:r w:rsidR="004623F4">
        <w:rPr>
          <w:sz w:val="24"/>
          <w:szCs w:val="24"/>
          <w:lang w:val="en-US"/>
        </w:rPr>
        <w:t>be an otherworldly curse, is more like a sermon</w:t>
      </w:r>
      <w:r w:rsidR="003F7C8C">
        <w:rPr>
          <w:sz w:val="24"/>
          <w:szCs w:val="24"/>
          <w:lang w:val="en-US"/>
        </w:rPr>
        <w:t>.</w:t>
      </w:r>
      <w:r w:rsidR="009C0C49" w:rsidRPr="009C0C49">
        <w:rPr>
          <w:sz w:val="24"/>
          <w:szCs w:val="24"/>
          <w:lang w:val="en-US"/>
        </w:rPr>
        <w:t xml:space="preserve"> </w:t>
      </w:r>
      <w:r w:rsidR="009C0C49">
        <w:rPr>
          <w:sz w:val="24"/>
          <w:szCs w:val="24"/>
          <w:lang w:val="en-US"/>
        </w:rPr>
        <w:t xml:space="preserve">Most of the movie deals with </w:t>
      </w:r>
      <w:r w:rsidR="0013280F">
        <w:rPr>
          <w:sz w:val="24"/>
          <w:szCs w:val="24"/>
          <w:lang w:val="en-US"/>
        </w:rPr>
        <w:t xml:space="preserve">many death </w:t>
      </w:r>
      <w:r w:rsidR="009C0C49">
        <w:rPr>
          <w:sz w:val="24"/>
          <w:szCs w:val="24"/>
          <w:lang w:val="en-US"/>
        </w:rPr>
        <w:t>scenes,</w:t>
      </w:r>
      <w:r w:rsidR="0013280F">
        <w:rPr>
          <w:sz w:val="24"/>
          <w:szCs w:val="24"/>
          <w:lang w:val="en-US"/>
        </w:rPr>
        <w:t xml:space="preserve"> along with </w:t>
      </w:r>
      <w:r w:rsidR="001E0AB2">
        <w:rPr>
          <w:sz w:val="24"/>
          <w:szCs w:val="24"/>
          <w:lang w:val="en-US"/>
        </w:rPr>
        <w:t>suspense</w:t>
      </w:r>
      <w:r w:rsidR="00B35396">
        <w:rPr>
          <w:sz w:val="24"/>
          <w:szCs w:val="24"/>
          <w:lang w:val="en-US"/>
        </w:rPr>
        <w:t xml:space="preserve"> behind </w:t>
      </w:r>
      <w:r w:rsidR="00E8129D">
        <w:rPr>
          <w:sz w:val="24"/>
          <w:szCs w:val="24"/>
          <w:lang w:val="en-US"/>
        </w:rPr>
        <w:t>all</w:t>
      </w:r>
      <w:r w:rsidR="00B35396">
        <w:rPr>
          <w:sz w:val="24"/>
          <w:szCs w:val="24"/>
          <w:lang w:val="en-US"/>
        </w:rPr>
        <w:t xml:space="preserve"> these deaths</w:t>
      </w:r>
      <w:r w:rsidR="00E8129D">
        <w:rPr>
          <w:sz w:val="24"/>
          <w:szCs w:val="24"/>
          <w:lang w:val="en-US"/>
        </w:rPr>
        <w:t>.</w:t>
      </w:r>
    </w:p>
    <w:p w14:paraId="185D1152" w14:textId="4B48408F" w:rsidR="006A366F" w:rsidRDefault="00395E06" w:rsidP="00C240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commence with t</w:t>
      </w:r>
      <w:r w:rsidR="00997E77">
        <w:rPr>
          <w:sz w:val="24"/>
          <w:szCs w:val="24"/>
          <w:lang w:val="en-US"/>
        </w:rPr>
        <w:t xml:space="preserve">he main </w:t>
      </w:r>
      <w:r w:rsidR="00CC1D51">
        <w:rPr>
          <w:sz w:val="24"/>
          <w:szCs w:val="24"/>
          <w:lang w:val="en-US"/>
        </w:rPr>
        <w:t>roles</w:t>
      </w:r>
      <w:r w:rsidR="00D42E0A">
        <w:rPr>
          <w:sz w:val="24"/>
          <w:szCs w:val="24"/>
          <w:lang w:val="en-US"/>
        </w:rPr>
        <w:t xml:space="preserve"> of the film</w:t>
      </w:r>
      <w:r w:rsidR="00E27C62">
        <w:rPr>
          <w:sz w:val="24"/>
          <w:szCs w:val="24"/>
          <w:lang w:val="en-US"/>
        </w:rPr>
        <w:t>: Thomasin, William, K</w:t>
      </w:r>
      <w:r w:rsidR="002F66C1">
        <w:rPr>
          <w:sz w:val="24"/>
          <w:szCs w:val="24"/>
          <w:lang w:val="en-US"/>
        </w:rPr>
        <w:t>a</w:t>
      </w:r>
      <w:r w:rsidR="00E27C62">
        <w:rPr>
          <w:sz w:val="24"/>
          <w:szCs w:val="24"/>
          <w:lang w:val="en-US"/>
        </w:rPr>
        <w:t>therine</w:t>
      </w:r>
      <w:r w:rsidR="002F66C1">
        <w:rPr>
          <w:sz w:val="24"/>
          <w:szCs w:val="24"/>
          <w:lang w:val="en-US"/>
        </w:rPr>
        <w:t>, Caleb, Mercy</w:t>
      </w:r>
      <w:r w:rsidR="00863436">
        <w:rPr>
          <w:sz w:val="24"/>
          <w:szCs w:val="24"/>
          <w:lang w:val="en-US"/>
        </w:rPr>
        <w:t xml:space="preserve"> and Jonas</w:t>
      </w:r>
      <w:r w:rsidR="00D42E0A">
        <w:rPr>
          <w:sz w:val="24"/>
          <w:szCs w:val="24"/>
          <w:lang w:val="en-US"/>
        </w:rPr>
        <w:t xml:space="preserve"> were portrayed by</w:t>
      </w:r>
      <w:r w:rsidR="00421941">
        <w:rPr>
          <w:sz w:val="24"/>
          <w:szCs w:val="24"/>
          <w:lang w:val="en-US"/>
        </w:rPr>
        <w:t xml:space="preserve"> Anya Taylor-Joy</w:t>
      </w:r>
      <w:r w:rsidR="008C2A93">
        <w:rPr>
          <w:sz w:val="24"/>
          <w:szCs w:val="24"/>
          <w:lang w:val="en-US"/>
        </w:rPr>
        <w:t>, Ralph Ineson, Kate Dickie, Harvey Scrimshaw</w:t>
      </w:r>
      <w:r w:rsidR="006162F5">
        <w:rPr>
          <w:sz w:val="24"/>
          <w:szCs w:val="24"/>
          <w:lang w:val="en-US"/>
        </w:rPr>
        <w:t>, Ellie Grainger, and Lucas Dawson, respectively.</w:t>
      </w:r>
      <w:r w:rsidR="00D42E0A">
        <w:rPr>
          <w:sz w:val="24"/>
          <w:szCs w:val="24"/>
          <w:lang w:val="en-US"/>
        </w:rPr>
        <w:t xml:space="preserve"> </w:t>
      </w:r>
      <w:r w:rsidR="000A1A9B">
        <w:rPr>
          <w:sz w:val="24"/>
          <w:szCs w:val="24"/>
          <w:lang w:val="en-US"/>
        </w:rPr>
        <w:t>They all are living in the same nuclear family</w:t>
      </w:r>
      <w:r w:rsidR="00FE6B5B">
        <w:rPr>
          <w:sz w:val="24"/>
          <w:szCs w:val="24"/>
          <w:lang w:val="en-US"/>
        </w:rPr>
        <w:t>, there</w:t>
      </w:r>
      <w:r w:rsidR="00E753CE">
        <w:rPr>
          <w:sz w:val="24"/>
          <w:szCs w:val="24"/>
          <w:lang w:val="en-US"/>
        </w:rPr>
        <w:t>’re</w:t>
      </w:r>
      <w:r w:rsidR="00FE6B5B">
        <w:rPr>
          <w:sz w:val="24"/>
          <w:szCs w:val="24"/>
          <w:lang w:val="en-US"/>
        </w:rPr>
        <w:t xml:space="preserve"> </w:t>
      </w:r>
      <w:r w:rsidR="00112029">
        <w:rPr>
          <w:sz w:val="24"/>
          <w:szCs w:val="24"/>
          <w:lang w:val="en-US"/>
        </w:rPr>
        <w:t>William,</w:t>
      </w:r>
      <w:r w:rsidR="00255042">
        <w:rPr>
          <w:sz w:val="24"/>
          <w:szCs w:val="24"/>
          <w:lang w:val="en-US"/>
        </w:rPr>
        <w:t xml:space="preserve"> </w:t>
      </w:r>
      <w:r w:rsidR="00DD5698">
        <w:rPr>
          <w:sz w:val="24"/>
          <w:szCs w:val="24"/>
          <w:lang w:val="en-US"/>
        </w:rPr>
        <w:t>his wife</w:t>
      </w:r>
      <w:r w:rsidR="00255042">
        <w:rPr>
          <w:sz w:val="24"/>
          <w:szCs w:val="24"/>
          <w:lang w:val="en-US"/>
        </w:rPr>
        <w:t xml:space="preserve"> Katherine, eldest </w:t>
      </w:r>
      <w:r w:rsidR="00556805">
        <w:rPr>
          <w:sz w:val="24"/>
          <w:szCs w:val="24"/>
          <w:lang w:val="en-US"/>
        </w:rPr>
        <w:t>daughter Thomasin, son Caleb, a set of twins Mercy and Jonas an</w:t>
      </w:r>
      <w:r w:rsidR="00E753CE">
        <w:rPr>
          <w:sz w:val="24"/>
          <w:szCs w:val="24"/>
          <w:lang w:val="en-US"/>
        </w:rPr>
        <w:t>d an infant son Samuel.</w:t>
      </w:r>
      <w:r w:rsidR="005532FD">
        <w:rPr>
          <w:sz w:val="24"/>
          <w:szCs w:val="24"/>
          <w:lang w:val="en-US"/>
        </w:rPr>
        <w:t xml:space="preserve"> </w:t>
      </w:r>
      <w:r w:rsidR="002C2700">
        <w:rPr>
          <w:sz w:val="24"/>
          <w:szCs w:val="24"/>
          <w:lang w:val="en-US"/>
        </w:rPr>
        <w:t xml:space="preserve">This family was banished from the Puritan plantation controlled </w:t>
      </w:r>
      <w:r w:rsidR="00B71A54">
        <w:rPr>
          <w:sz w:val="24"/>
          <w:szCs w:val="24"/>
          <w:lang w:val="en-US"/>
        </w:rPr>
        <w:t>by the church due to differences in re</w:t>
      </w:r>
      <w:r w:rsidR="009C6997">
        <w:rPr>
          <w:sz w:val="24"/>
          <w:szCs w:val="24"/>
          <w:lang w:val="en-US"/>
        </w:rPr>
        <w:t>ligion principles.</w:t>
      </w:r>
      <w:r w:rsidR="00C24022">
        <w:rPr>
          <w:sz w:val="24"/>
          <w:szCs w:val="24"/>
          <w:lang w:val="en-US"/>
        </w:rPr>
        <w:t xml:space="preserve"> </w:t>
      </w:r>
      <w:r w:rsidR="00B77767">
        <w:rPr>
          <w:sz w:val="24"/>
          <w:szCs w:val="24"/>
          <w:lang w:val="en-US"/>
        </w:rPr>
        <w:t>Although</w:t>
      </w:r>
      <w:r w:rsidR="00C24022">
        <w:rPr>
          <w:sz w:val="24"/>
          <w:szCs w:val="24"/>
          <w:lang w:val="en-US"/>
        </w:rPr>
        <w:t xml:space="preserve"> </w:t>
      </w:r>
      <w:r w:rsidR="00B30BA5">
        <w:rPr>
          <w:sz w:val="24"/>
          <w:szCs w:val="24"/>
          <w:lang w:val="en-US"/>
        </w:rPr>
        <w:t xml:space="preserve">the eldest daughter </w:t>
      </w:r>
      <w:r w:rsidR="009A0239">
        <w:rPr>
          <w:sz w:val="24"/>
          <w:szCs w:val="24"/>
          <w:lang w:val="en-US"/>
        </w:rPr>
        <w:t xml:space="preserve">Thomasin </w:t>
      </w:r>
      <w:r w:rsidR="009271C2">
        <w:rPr>
          <w:sz w:val="24"/>
          <w:szCs w:val="24"/>
          <w:lang w:val="en-US"/>
        </w:rPr>
        <w:t>was very close to</w:t>
      </w:r>
      <w:r w:rsidR="004E4ABB">
        <w:rPr>
          <w:sz w:val="24"/>
          <w:szCs w:val="24"/>
          <w:lang w:val="en-US"/>
        </w:rPr>
        <w:t xml:space="preserve"> her father (William)</w:t>
      </w:r>
      <w:r w:rsidR="00483331">
        <w:rPr>
          <w:sz w:val="24"/>
          <w:szCs w:val="24"/>
          <w:lang w:val="en-US"/>
        </w:rPr>
        <w:t xml:space="preserve">, </w:t>
      </w:r>
      <w:r w:rsidR="001A0177">
        <w:rPr>
          <w:sz w:val="24"/>
          <w:szCs w:val="24"/>
          <w:lang w:val="en-US"/>
        </w:rPr>
        <w:t>the relation</w:t>
      </w:r>
      <w:r w:rsidR="00BD6001">
        <w:rPr>
          <w:sz w:val="24"/>
          <w:szCs w:val="24"/>
          <w:lang w:val="en-US"/>
        </w:rPr>
        <w:t xml:space="preserve"> she shares with her </w:t>
      </w:r>
      <w:r w:rsidR="00635699">
        <w:rPr>
          <w:sz w:val="24"/>
          <w:szCs w:val="24"/>
          <w:lang w:val="en-US"/>
        </w:rPr>
        <w:t>mother</w:t>
      </w:r>
      <w:r w:rsidR="00BD6001">
        <w:rPr>
          <w:sz w:val="24"/>
          <w:szCs w:val="24"/>
          <w:lang w:val="en-US"/>
        </w:rPr>
        <w:t xml:space="preserve"> (</w:t>
      </w:r>
      <w:r w:rsidR="00D76A04">
        <w:rPr>
          <w:sz w:val="24"/>
          <w:szCs w:val="24"/>
          <w:lang w:val="en-US"/>
        </w:rPr>
        <w:t>Katherine</w:t>
      </w:r>
      <w:r w:rsidR="00BD6001">
        <w:rPr>
          <w:sz w:val="24"/>
          <w:szCs w:val="24"/>
          <w:lang w:val="en-US"/>
        </w:rPr>
        <w:t>)</w:t>
      </w:r>
      <w:r w:rsidR="00D76A04">
        <w:rPr>
          <w:sz w:val="24"/>
          <w:szCs w:val="24"/>
          <w:lang w:val="en-US"/>
        </w:rPr>
        <w:t xml:space="preserve"> has become very </w:t>
      </w:r>
      <w:r w:rsidR="00072D84">
        <w:rPr>
          <w:sz w:val="24"/>
          <w:szCs w:val="24"/>
          <w:lang w:val="en-US"/>
        </w:rPr>
        <w:t>strained since</w:t>
      </w:r>
      <w:r w:rsidR="00EC16EA">
        <w:rPr>
          <w:sz w:val="24"/>
          <w:szCs w:val="24"/>
          <w:lang w:val="en-US"/>
        </w:rPr>
        <w:t xml:space="preserve"> </w:t>
      </w:r>
      <w:r w:rsidR="00072D84">
        <w:rPr>
          <w:sz w:val="24"/>
          <w:szCs w:val="24"/>
          <w:lang w:val="en-US"/>
        </w:rPr>
        <w:t xml:space="preserve">her </w:t>
      </w:r>
      <w:r w:rsidR="00FB0DCE">
        <w:rPr>
          <w:sz w:val="24"/>
          <w:szCs w:val="24"/>
          <w:lang w:val="en-US"/>
        </w:rPr>
        <w:t>youngest brother</w:t>
      </w:r>
      <w:r w:rsidR="00311E5A">
        <w:rPr>
          <w:sz w:val="24"/>
          <w:szCs w:val="24"/>
          <w:lang w:val="en-US"/>
        </w:rPr>
        <w:t xml:space="preserve"> Samu</w:t>
      </w:r>
      <w:r w:rsidR="00EC16EA">
        <w:rPr>
          <w:sz w:val="24"/>
          <w:szCs w:val="24"/>
          <w:lang w:val="en-US"/>
        </w:rPr>
        <w:t xml:space="preserve">el went missing. </w:t>
      </w:r>
      <w:r w:rsidR="005464CD">
        <w:rPr>
          <w:sz w:val="24"/>
          <w:szCs w:val="24"/>
          <w:lang w:val="en-US"/>
        </w:rPr>
        <w:t>Therefore,</w:t>
      </w:r>
      <w:r w:rsidR="00B77767">
        <w:rPr>
          <w:sz w:val="24"/>
          <w:szCs w:val="24"/>
          <w:lang w:val="en-US"/>
        </w:rPr>
        <w:t xml:space="preserve"> she </w:t>
      </w:r>
      <w:r w:rsidR="009A0239">
        <w:rPr>
          <w:sz w:val="24"/>
          <w:szCs w:val="24"/>
          <w:lang w:val="en-US"/>
        </w:rPr>
        <w:t>always becomes the</w:t>
      </w:r>
      <w:r w:rsidR="005107DF">
        <w:rPr>
          <w:sz w:val="24"/>
          <w:szCs w:val="24"/>
          <w:lang w:val="en-US"/>
        </w:rPr>
        <w:t xml:space="preserve"> suspicious</w:t>
      </w:r>
      <w:r w:rsidR="00B77767">
        <w:rPr>
          <w:sz w:val="24"/>
          <w:szCs w:val="24"/>
          <w:lang w:val="en-US"/>
        </w:rPr>
        <w:t xml:space="preserve"> person</w:t>
      </w:r>
      <w:r w:rsidR="005107DF">
        <w:rPr>
          <w:sz w:val="24"/>
          <w:szCs w:val="24"/>
          <w:lang w:val="en-US"/>
        </w:rPr>
        <w:t xml:space="preserve"> while any death or horrific incident </w:t>
      </w:r>
      <w:r w:rsidR="008A4C88">
        <w:rPr>
          <w:sz w:val="24"/>
          <w:szCs w:val="24"/>
          <w:lang w:val="en-US"/>
        </w:rPr>
        <w:t>occurs</w:t>
      </w:r>
      <w:r w:rsidR="00083EA6">
        <w:rPr>
          <w:sz w:val="24"/>
          <w:szCs w:val="24"/>
          <w:lang w:val="en-US"/>
        </w:rPr>
        <w:t>.</w:t>
      </w:r>
      <w:r w:rsidR="005464CD">
        <w:rPr>
          <w:sz w:val="24"/>
          <w:szCs w:val="24"/>
          <w:lang w:val="en-US"/>
        </w:rPr>
        <w:t xml:space="preserve"> </w:t>
      </w:r>
      <w:r w:rsidR="00B77767">
        <w:rPr>
          <w:sz w:val="24"/>
          <w:szCs w:val="24"/>
          <w:lang w:val="en-US"/>
        </w:rPr>
        <w:t>While</w:t>
      </w:r>
      <w:r w:rsidR="005464CD">
        <w:rPr>
          <w:sz w:val="24"/>
          <w:szCs w:val="24"/>
          <w:lang w:val="en-US"/>
        </w:rPr>
        <w:t xml:space="preserve"> William is the </w:t>
      </w:r>
      <w:r w:rsidR="00635EC1">
        <w:rPr>
          <w:sz w:val="24"/>
          <w:szCs w:val="24"/>
          <w:lang w:val="en-US"/>
        </w:rPr>
        <w:t>main</w:t>
      </w:r>
      <w:r w:rsidR="00112029">
        <w:rPr>
          <w:sz w:val="24"/>
          <w:szCs w:val="24"/>
          <w:lang w:val="en-US"/>
        </w:rPr>
        <w:t xml:space="preserve"> pillar of the family and </w:t>
      </w:r>
      <w:r w:rsidR="00E756DC">
        <w:rPr>
          <w:sz w:val="24"/>
          <w:szCs w:val="24"/>
          <w:lang w:val="en-US"/>
        </w:rPr>
        <w:t xml:space="preserve">doing a job </w:t>
      </w:r>
      <w:r w:rsidR="00107112">
        <w:rPr>
          <w:sz w:val="24"/>
          <w:szCs w:val="24"/>
          <w:lang w:val="en-US"/>
        </w:rPr>
        <w:t xml:space="preserve">as a farmer to </w:t>
      </w:r>
      <w:r w:rsidR="004637C1">
        <w:rPr>
          <w:sz w:val="24"/>
          <w:szCs w:val="24"/>
          <w:lang w:val="en-US"/>
        </w:rPr>
        <w:t>feed</w:t>
      </w:r>
      <w:r w:rsidR="00107112">
        <w:rPr>
          <w:sz w:val="24"/>
          <w:szCs w:val="24"/>
          <w:lang w:val="en-US"/>
        </w:rPr>
        <w:t xml:space="preserve"> his family, </w:t>
      </w:r>
      <w:r w:rsidR="00F732B5">
        <w:rPr>
          <w:sz w:val="24"/>
          <w:szCs w:val="24"/>
          <w:lang w:val="en-US"/>
        </w:rPr>
        <w:t xml:space="preserve">Katherine </w:t>
      </w:r>
      <w:r w:rsidR="00D914D0">
        <w:rPr>
          <w:sz w:val="24"/>
          <w:szCs w:val="24"/>
          <w:lang w:val="en-US"/>
        </w:rPr>
        <w:t xml:space="preserve">spends her days </w:t>
      </w:r>
      <w:r w:rsidR="00E44FF9">
        <w:rPr>
          <w:sz w:val="24"/>
          <w:szCs w:val="24"/>
          <w:lang w:val="en-US"/>
        </w:rPr>
        <w:t>crying and praying</w:t>
      </w:r>
      <w:r w:rsidR="005D0142">
        <w:rPr>
          <w:sz w:val="24"/>
          <w:szCs w:val="24"/>
          <w:lang w:val="en-US"/>
        </w:rPr>
        <w:t>, where Caleb is adventurous person</w:t>
      </w:r>
      <w:r w:rsidR="00993AB2">
        <w:rPr>
          <w:sz w:val="24"/>
          <w:szCs w:val="24"/>
          <w:lang w:val="en-US"/>
        </w:rPr>
        <w:t xml:space="preserve"> and </w:t>
      </w:r>
      <w:r w:rsidR="00F621C1">
        <w:rPr>
          <w:sz w:val="24"/>
          <w:szCs w:val="24"/>
          <w:lang w:val="en-US"/>
        </w:rPr>
        <w:t xml:space="preserve">the </w:t>
      </w:r>
      <w:r w:rsidR="00993AB2">
        <w:rPr>
          <w:sz w:val="24"/>
          <w:szCs w:val="24"/>
          <w:lang w:val="en-US"/>
        </w:rPr>
        <w:t>twins</w:t>
      </w:r>
      <w:r w:rsidR="000701F5">
        <w:rPr>
          <w:sz w:val="24"/>
          <w:szCs w:val="24"/>
          <w:lang w:val="en-US"/>
        </w:rPr>
        <w:t xml:space="preserve"> play with the</w:t>
      </w:r>
      <w:r w:rsidR="00635183">
        <w:rPr>
          <w:sz w:val="24"/>
          <w:szCs w:val="24"/>
          <w:lang w:val="en-US"/>
        </w:rPr>
        <w:t xml:space="preserve"> family’s billy goat, Black Phillip, who the children say talks to them.</w:t>
      </w:r>
    </w:p>
    <w:p w14:paraId="5E583DCD" w14:textId="4CD4218C" w:rsidR="00EE7905" w:rsidRDefault="00951EFF" w:rsidP="00C240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Moreover,</w:t>
      </w:r>
      <w:r w:rsidR="00EE7905">
        <w:rPr>
          <w:sz w:val="24"/>
          <w:szCs w:val="24"/>
          <w:lang w:val="en-US"/>
        </w:rPr>
        <w:t xml:space="preserve"> the dialogue delivery is a b</w:t>
      </w:r>
      <w:r w:rsidR="00E521AC">
        <w:rPr>
          <w:sz w:val="24"/>
          <w:szCs w:val="24"/>
          <w:lang w:val="en-US"/>
        </w:rPr>
        <w:t>it hard to follow as it is very “old</w:t>
      </w:r>
      <w:r w:rsidR="00C011CA">
        <w:rPr>
          <w:sz w:val="24"/>
          <w:szCs w:val="24"/>
          <w:lang w:val="en-US"/>
        </w:rPr>
        <w:t>e English” to add to the historical</w:t>
      </w:r>
      <w:r w:rsidR="004D645E">
        <w:rPr>
          <w:sz w:val="24"/>
          <w:szCs w:val="24"/>
          <w:lang w:val="en-US"/>
        </w:rPr>
        <w:t xml:space="preserve"> accuracy of the piece</w:t>
      </w:r>
      <w:r w:rsidR="00710575">
        <w:rPr>
          <w:sz w:val="24"/>
          <w:szCs w:val="24"/>
          <w:lang w:val="en-US"/>
        </w:rPr>
        <w:t>.</w:t>
      </w:r>
      <w:r w:rsidR="005F314A">
        <w:rPr>
          <w:sz w:val="24"/>
          <w:szCs w:val="24"/>
          <w:lang w:val="en-US"/>
        </w:rPr>
        <w:t xml:space="preserve"> Talking about the plot of the film</w:t>
      </w:r>
      <w:r w:rsidR="00AC286F">
        <w:rPr>
          <w:sz w:val="24"/>
          <w:szCs w:val="24"/>
          <w:lang w:val="en-US"/>
        </w:rPr>
        <w:t>, in the 1630s New Eng</w:t>
      </w:r>
      <w:r w:rsidR="009D1F28">
        <w:rPr>
          <w:sz w:val="24"/>
          <w:szCs w:val="24"/>
          <w:lang w:val="en-US"/>
        </w:rPr>
        <w:t xml:space="preserve">land, William and his </w:t>
      </w:r>
      <w:r w:rsidR="0029770A">
        <w:rPr>
          <w:sz w:val="24"/>
          <w:szCs w:val="24"/>
          <w:lang w:val="en-US"/>
        </w:rPr>
        <w:t>Puritan family are</w:t>
      </w:r>
      <w:r w:rsidR="005C493A">
        <w:rPr>
          <w:sz w:val="24"/>
          <w:szCs w:val="24"/>
          <w:lang w:val="en-US"/>
        </w:rPr>
        <w:t xml:space="preserve"> banished from a Puritan </w:t>
      </w:r>
      <w:r w:rsidR="008204F8">
        <w:rPr>
          <w:sz w:val="24"/>
          <w:szCs w:val="24"/>
          <w:lang w:val="en-US"/>
        </w:rPr>
        <w:t>settlement over a religious dispute.</w:t>
      </w:r>
      <w:r w:rsidR="003F0D62">
        <w:rPr>
          <w:sz w:val="24"/>
          <w:szCs w:val="24"/>
          <w:lang w:val="en-US"/>
        </w:rPr>
        <w:t xml:space="preserve"> </w:t>
      </w:r>
      <w:r w:rsidR="00F0622B">
        <w:rPr>
          <w:sz w:val="24"/>
          <w:szCs w:val="24"/>
          <w:lang w:val="en-US"/>
        </w:rPr>
        <w:t>Then they star</w:t>
      </w:r>
      <w:r w:rsidR="003F0D62">
        <w:rPr>
          <w:sz w:val="24"/>
          <w:szCs w:val="24"/>
          <w:lang w:val="en-US"/>
        </w:rPr>
        <w:t>t living at the edge of a forest, just</w:t>
      </w:r>
      <w:r w:rsidR="0014290F">
        <w:rPr>
          <w:sz w:val="24"/>
          <w:szCs w:val="24"/>
          <w:lang w:val="en-US"/>
        </w:rPr>
        <w:t xml:space="preserve"> </w:t>
      </w:r>
      <w:r w:rsidR="004428E7">
        <w:rPr>
          <w:sz w:val="24"/>
          <w:szCs w:val="24"/>
          <w:lang w:val="en-US"/>
        </w:rPr>
        <w:t>near</w:t>
      </w:r>
      <w:r w:rsidR="0014290F">
        <w:rPr>
          <w:sz w:val="24"/>
          <w:szCs w:val="24"/>
          <w:lang w:val="en-US"/>
        </w:rPr>
        <w:t xml:space="preserve"> their cottage and farm.</w:t>
      </w:r>
      <w:r w:rsidR="00797DF2">
        <w:rPr>
          <w:sz w:val="24"/>
          <w:szCs w:val="24"/>
          <w:lang w:val="en-US"/>
        </w:rPr>
        <w:t xml:space="preserve"> </w:t>
      </w:r>
      <w:r w:rsidR="007C313D">
        <w:rPr>
          <w:sz w:val="24"/>
          <w:szCs w:val="24"/>
          <w:lang w:val="en-US"/>
        </w:rPr>
        <w:t xml:space="preserve">When </w:t>
      </w:r>
      <w:r w:rsidR="00D12C40">
        <w:rPr>
          <w:sz w:val="24"/>
          <w:szCs w:val="24"/>
          <w:lang w:val="en-US"/>
        </w:rPr>
        <w:t xml:space="preserve">little Sam suddenly </w:t>
      </w:r>
      <w:r w:rsidR="00BA22BB">
        <w:rPr>
          <w:sz w:val="24"/>
          <w:szCs w:val="24"/>
          <w:lang w:val="en-US"/>
        </w:rPr>
        <w:t>disappears</w:t>
      </w:r>
      <w:r w:rsidR="00D12C40">
        <w:rPr>
          <w:sz w:val="24"/>
          <w:szCs w:val="24"/>
          <w:lang w:val="en-US"/>
        </w:rPr>
        <w:t xml:space="preserve"> </w:t>
      </w:r>
      <w:r w:rsidR="003475B6">
        <w:rPr>
          <w:sz w:val="24"/>
          <w:szCs w:val="24"/>
          <w:lang w:val="en-US"/>
        </w:rPr>
        <w:t xml:space="preserve">Katherine blames Thomasin </w:t>
      </w:r>
      <w:r w:rsidR="00E70AD3">
        <w:rPr>
          <w:sz w:val="24"/>
          <w:szCs w:val="24"/>
          <w:lang w:val="en-US"/>
        </w:rPr>
        <w:t xml:space="preserve">for </w:t>
      </w:r>
      <w:r w:rsidR="00BA22BB">
        <w:rPr>
          <w:sz w:val="24"/>
          <w:szCs w:val="24"/>
          <w:lang w:val="en-US"/>
        </w:rPr>
        <w:t>it,</w:t>
      </w:r>
      <w:r w:rsidR="00797DF2">
        <w:rPr>
          <w:sz w:val="24"/>
          <w:szCs w:val="24"/>
          <w:lang w:val="en-US"/>
        </w:rPr>
        <w:t xml:space="preserve"> there is actually a sinister force </w:t>
      </w:r>
      <w:r w:rsidR="00055098">
        <w:rPr>
          <w:sz w:val="24"/>
          <w:szCs w:val="24"/>
          <w:lang w:val="en-US"/>
        </w:rPr>
        <w:t>working silently to bump the family members off.</w:t>
      </w:r>
      <w:r w:rsidR="00BA22BB">
        <w:rPr>
          <w:sz w:val="24"/>
          <w:szCs w:val="24"/>
          <w:lang w:val="en-US"/>
        </w:rPr>
        <w:t xml:space="preserve"> </w:t>
      </w:r>
      <w:r w:rsidR="00D2647B">
        <w:rPr>
          <w:sz w:val="24"/>
          <w:szCs w:val="24"/>
          <w:lang w:val="en-US"/>
        </w:rPr>
        <w:t>There’s</w:t>
      </w:r>
      <w:r w:rsidR="004428E7">
        <w:rPr>
          <w:sz w:val="24"/>
          <w:szCs w:val="24"/>
          <w:lang w:val="en-US"/>
        </w:rPr>
        <w:t xml:space="preserve"> also the family pet goat they call Black Phillip, whose revelation comes </w:t>
      </w:r>
      <w:r w:rsidR="00981C11">
        <w:rPr>
          <w:sz w:val="24"/>
          <w:szCs w:val="24"/>
          <w:lang w:val="en-US"/>
        </w:rPr>
        <w:t>very late in the film.</w:t>
      </w:r>
      <w:r w:rsidR="002668A8">
        <w:rPr>
          <w:sz w:val="24"/>
          <w:szCs w:val="24"/>
          <w:lang w:val="en-US"/>
        </w:rPr>
        <w:t xml:space="preserve"> Furthermore, Thomasin </w:t>
      </w:r>
      <w:r w:rsidR="00E712DE">
        <w:rPr>
          <w:sz w:val="24"/>
          <w:szCs w:val="24"/>
          <w:lang w:val="en-US"/>
        </w:rPr>
        <w:t xml:space="preserve">undergoes puberty under the mistrustful eyes of </w:t>
      </w:r>
      <w:r w:rsidR="00237039">
        <w:rPr>
          <w:sz w:val="24"/>
          <w:szCs w:val="24"/>
          <w:lang w:val="en-US"/>
        </w:rPr>
        <w:t>her family</w:t>
      </w:r>
      <w:r w:rsidR="00F51FF3">
        <w:rPr>
          <w:sz w:val="24"/>
          <w:szCs w:val="24"/>
          <w:lang w:val="en-US"/>
        </w:rPr>
        <w:t>, but in realistically</w:t>
      </w:r>
      <w:r w:rsidR="005D21FE">
        <w:rPr>
          <w:sz w:val="24"/>
          <w:szCs w:val="24"/>
          <w:lang w:val="en-US"/>
        </w:rPr>
        <w:t xml:space="preserve">, they’re </w:t>
      </w:r>
      <w:r w:rsidR="00070B65">
        <w:rPr>
          <w:sz w:val="24"/>
          <w:szCs w:val="24"/>
          <w:lang w:val="en-US"/>
        </w:rPr>
        <w:t>not too concerned</w:t>
      </w:r>
      <w:r w:rsidR="00F34211">
        <w:rPr>
          <w:sz w:val="24"/>
          <w:szCs w:val="24"/>
          <w:lang w:val="en-US"/>
        </w:rPr>
        <w:t xml:space="preserve"> with her when crops are failing, money is scarce, and </w:t>
      </w:r>
      <w:r w:rsidR="00856802">
        <w:rPr>
          <w:sz w:val="24"/>
          <w:szCs w:val="24"/>
          <w:lang w:val="en-US"/>
        </w:rPr>
        <w:t>Samuel is missing</w:t>
      </w:r>
      <w:r w:rsidR="00F34371">
        <w:rPr>
          <w:sz w:val="24"/>
          <w:szCs w:val="24"/>
          <w:lang w:val="en-US"/>
        </w:rPr>
        <w:t>.</w:t>
      </w:r>
      <w:r w:rsidR="009F6361">
        <w:rPr>
          <w:sz w:val="24"/>
          <w:szCs w:val="24"/>
          <w:lang w:val="en-US"/>
        </w:rPr>
        <w:t xml:space="preserve"> </w:t>
      </w:r>
      <w:r w:rsidR="00F34371">
        <w:rPr>
          <w:sz w:val="24"/>
          <w:szCs w:val="24"/>
          <w:lang w:val="en-US"/>
        </w:rPr>
        <w:t>However, ther</w:t>
      </w:r>
      <w:r w:rsidR="009F6361">
        <w:rPr>
          <w:sz w:val="24"/>
          <w:szCs w:val="24"/>
          <w:lang w:val="en-US"/>
        </w:rPr>
        <w:t>e are other sub</w:t>
      </w:r>
      <w:r w:rsidR="00AC3747">
        <w:rPr>
          <w:sz w:val="24"/>
          <w:szCs w:val="24"/>
          <w:lang w:val="en-US"/>
        </w:rPr>
        <w:t>plots in “The Witch”,</w:t>
      </w:r>
      <w:r w:rsidR="00096683">
        <w:rPr>
          <w:sz w:val="24"/>
          <w:szCs w:val="24"/>
          <w:lang w:val="en-US"/>
        </w:rPr>
        <w:t xml:space="preserve"> but </w:t>
      </w:r>
      <w:r w:rsidR="00823062">
        <w:rPr>
          <w:sz w:val="24"/>
          <w:szCs w:val="24"/>
          <w:lang w:val="en-US"/>
        </w:rPr>
        <w:t>all roads</w:t>
      </w:r>
      <w:r w:rsidR="00096683">
        <w:rPr>
          <w:sz w:val="24"/>
          <w:szCs w:val="24"/>
          <w:lang w:val="en-US"/>
        </w:rPr>
        <w:t xml:space="preserve"> eventually lead to</w:t>
      </w:r>
      <w:r w:rsidR="002368C0">
        <w:rPr>
          <w:sz w:val="24"/>
          <w:szCs w:val="24"/>
          <w:lang w:val="en-US"/>
        </w:rPr>
        <w:t xml:space="preserve"> Thomasin.</w:t>
      </w:r>
      <w:r w:rsidR="00135F47">
        <w:rPr>
          <w:sz w:val="24"/>
          <w:szCs w:val="24"/>
          <w:lang w:val="en-US"/>
        </w:rPr>
        <w:t xml:space="preserve"> That’s the dark beauty of Eggers’s </w:t>
      </w:r>
      <w:r w:rsidR="00823062">
        <w:rPr>
          <w:sz w:val="24"/>
          <w:szCs w:val="24"/>
          <w:lang w:val="en-US"/>
        </w:rPr>
        <w:t>expansive story.</w:t>
      </w:r>
      <w:r w:rsidR="00107ECA">
        <w:rPr>
          <w:sz w:val="24"/>
          <w:szCs w:val="24"/>
          <w:lang w:val="en-US"/>
        </w:rPr>
        <w:t xml:space="preserve"> It take</w:t>
      </w:r>
      <w:r w:rsidR="00314214">
        <w:rPr>
          <w:sz w:val="24"/>
          <w:szCs w:val="24"/>
          <w:lang w:val="en-US"/>
        </w:rPr>
        <w:t xml:space="preserve">s </w:t>
      </w:r>
      <w:r w:rsidR="00107ECA">
        <w:rPr>
          <w:sz w:val="24"/>
          <w:szCs w:val="24"/>
          <w:lang w:val="en-US"/>
        </w:rPr>
        <w:t>a while</w:t>
      </w:r>
      <w:r w:rsidR="00314214">
        <w:rPr>
          <w:sz w:val="24"/>
          <w:szCs w:val="24"/>
          <w:lang w:val="en-US"/>
        </w:rPr>
        <w:t xml:space="preserve"> for Thomasin’s clan to even consider that their problems are caused by witch</w:t>
      </w:r>
      <w:r w:rsidR="00302F1C">
        <w:rPr>
          <w:sz w:val="24"/>
          <w:szCs w:val="24"/>
          <w:lang w:val="en-US"/>
        </w:rPr>
        <w:t>, before that, there are only signs and portents</w:t>
      </w:r>
      <w:r w:rsidR="002A6A4C">
        <w:rPr>
          <w:sz w:val="24"/>
          <w:szCs w:val="24"/>
          <w:lang w:val="en-US"/>
        </w:rPr>
        <w:t>, particularly evil-looking animals: a te</w:t>
      </w:r>
      <w:r w:rsidR="00694205">
        <w:rPr>
          <w:sz w:val="24"/>
          <w:szCs w:val="24"/>
          <w:lang w:val="en-US"/>
        </w:rPr>
        <w:t>tchy goat, a twitchy hare, and some talkative</w:t>
      </w:r>
      <w:r w:rsidR="00EE73B4">
        <w:rPr>
          <w:sz w:val="24"/>
          <w:szCs w:val="24"/>
          <w:lang w:val="en-US"/>
        </w:rPr>
        <w:t xml:space="preserve"> crows.</w:t>
      </w:r>
      <w:r w:rsidR="00302F1C">
        <w:rPr>
          <w:sz w:val="24"/>
          <w:szCs w:val="24"/>
          <w:lang w:val="en-US"/>
        </w:rPr>
        <w:t xml:space="preserve"> </w:t>
      </w:r>
      <w:r w:rsidR="003A05A8">
        <w:rPr>
          <w:sz w:val="24"/>
          <w:szCs w:val="24"/>
          <w:lang w:val="en-US"/>
        </w:rPr>
        <w:t>Afterall,</w:t>
      </w:r>
      <w:r w:rsidR="00D75F96">
        <w:rPr>
          <w:sz w:val="24"/>
          <w:szCs w:val="24"/>
          <w:lang w:val="en-US"/>
        </w:rPr>
        <w:t xml:space="preserve"> suddenly the family’s day-to-day troubles </w:t>
      </w:r>
      <w:r w:rsidR="00D94A44">
        <w:rPr>
          <w:sz w:val="24"/>
          <w:szCs w:val="24"/>
          <w:lang w:val="en-US"/>
        </w:rPr>
        <w:t>almost all of which stem from the fact that their land</w:t>
      </w:r>
      <w:r w:rsidR="00107ECA">
        <w:rPr>
          <w:sz w:val="24"/>
          <w:szCs w:val="24"/>
          <w:lang w:val="en-US"/>
        </w:rPr>
        <w:t xml:space="preserve"> </w:t>
      </w:r>
      <w:r w:rsidR="0024333F">
        <w:rPr>
          <w:sz w:val="24"/>
          <w:szCs w:val="24"/>
          <w:lang w:val="en-US"/>
        </w:rPr>
        <w:t>seems cursed- takes the form of a fairy tale witch.</w:t>
      </w:r>
    </w:p>
    <w:p w14:paraId="2DD29343" w14:textId="7CE7DEDA" w:rsidR="00EE7905" w:rsidRDefault="00113EAF" w:rsidP="00C240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contrast to the </w:t>
      </w:r>
      <w:r w:rsidR="00581776">
        <w:rPr>
          <w:sz w:val="24"/>
          <w:szCs w:val="24"/>
          <w:lang w:val="en-US"/>
        </w:rPr>
        <w:t>Hollywood Narrative style,</w:t>
      </w:r>
      <w:r w:rsidR="00E15826">
        <w:rPr>
          <w:sz w:val="24"/>
          <w:szCs w:val="24"/>
          <w:lang w:val="en-US"/>
        </w:rPr>
        <w:t xml:space="preserve"> this movie is</w:t>
      </w:r>
      <w:r w:rsidR="00F24283">
        <w:rPr>
          <w:sz w:val="24"/>
          <w:szCs w:val="24"/>
          <w:lang w:val="en-US"/>
        </w:rPr>
        <w:t xml:space="preserve"> lacking at some aspects of the traditional </w:t>
      </w:r>
      <w:r w:rsidR="00CD2765">
        <w:rPr>
          <w:sz w:val="24"/>
          <w:szCs w:val="24"/>
          <w:lang w:val="en-US"/>
        </w:rPr>
        <w:t>style: the movie is</w:t>
      </w:r>
      <w:r w:rsidR="00E15826">
        <w:rPr>
          <w:sz w:val="24"/>
          <w:szCs w:val="24"/>
          <w:lang w:val="en-US"/>
        </w:rPr>
        <w:t xml:space="preserve"> 1hour</w:t>
      </w:r>
      <w:r w:rsidR="00865558">
        <w:rPr>
          <w:sz w:val="24"/>
          <w:szCs w:val="24"/>
          <w:lang w:val="en-US"/>
        </w:rPr>
        <w:t xml:space="preserve"> and 32 minutes long.</w:t>
      </w:r>
      <w:r w:rsidR="004D6AEF">
        <w:rPr>
          <w:sz w:val="24"/>
          <w:szCs w:val="24"/>
          <w:lang w:val="en-US"/>
        </w:rPr>
        <w:t xml:space="preserve"> In </w:t>
      </w:r>
      <w:r w:rsidR="00C7707C">
        <w:rPr>
          <w:sz w:val="24"/>
          <w:szCs w:val="24"/>
          <w:lang w:val="en-US"/>
        </w:rPr>
        <w:t>addition,</w:t>
      </w:r>
      <w:r w:rsidR="004D6AEF">
        <w:rPr>
          <w:sz w:val="24"/>
          <w:szCs w:val="24"/>
          <w:lang w:val="en-US"/>
        </w:rPr>
        <w:t xml:space="preserve"> </w:t>
      </w:r>
      <w:r w:rsidR="00136BFD">
        <w:rPr>
          <w:sz w:val="24"/>
          <w:szCs w:val="24"/>
          <w:lang w:val="en-US"/>
        </w:rPr>
        <w:t xml:space="preserve">this </w:t>
      </w:r>
      <w:r w:rsidR="009500B8">
        <w:rPr>
          <w:sz w:val="24"/>
          <w:szCs w:val="24"/>
          <w:lang w:val="en-US"/>
        </w:rPr>
        <w:t xml:space="preserve">film fails to establish long shots </w:t>
      </w:r>
      <w:r w:rsidR="00136BFD">
        <w:rPr>
          <w:sz w:val="24"/>
          <w:szCs w:val="24"/>
          <w:lang w:val="en-US"/>
        </w:rPr>
        <w:t>along with climax reso</w:t>
      </w:r>
      <w:r w:rsidR="00433EED">
        <w:rPr>
          <w:sz w:val="24"/>
          <w:szCs w:val="24"/>
          <w:lang w:val="en-US"/>
        </w:rPr>
        <w:t>lution</w:t>
      </w:r>
      <w:r w:rsidR="005D308C">
        <w:rPr>
          <w:sz w:val="24"/>
          <w:szCs w:val="24"/>
          <w:lang w:val="en-US"/>
        </w:rPr>
        <w:t xml:space="preserve"> which makes the movie quite boring for the audience.</w:t>
      </w:r>
      <w:r w:rsidR="00C03D11">
        <w:rPr>
          <w:sz w:val="24"/>
          <w:szCs w:val="24"/>
          <w:lang w:val="en-US"/>
        </w:rPr>
        <w:t xml:space="preserve"> However,</w:t>
      </w:r>
      <w:r w:rsidR="009A225B">
        <w:rPr>
          <w:sz w:val="24"/>
          <w:szCs w:val="24"/>
          <w:lang w:val="en-US"/>
        </w:rPr>
        <w:t xml:space="preserve"> the actors </w:t>
      </w:r>
      <w:r w:rsidR="006E251E">
        <w:rPr>
          <w:sz w:val="24"/>
          <w:szCs w:val="24"/>
          <w:lang w:val="en-US"/>
        </w:rPr>
        <w:t xml:space="preserve">are all good at reciting this strange </w:t>
      </w:r>
      <w:r w:rsidR="00C7707C">
        <w:rPr>
          <w:sz w:val="24"/>
          <w:szCs w:val="24"/>
          <w:lang w:val="en-US"/>
        </w:rPr>
        <w:t xml:space="preserve">dialect and demonstrating the </w:t>
      </w:r>
      <w:r w:rsidR="00F13B8C">
        <w:rPr>
          <w:sz w:val="24"/>
          <w:szCs w:val="24"/>
          <w:lang w:val="en-US"/>
        </w:rPr>
        <w:t>paranoia spreading through the family</w:t>
      </w:r>
      <w:r w:rsidR="002752CF">
        <w:rPr>
          <w:sz w:val="24"/>
          <w:szCs w:val="24"/>
          <w:lang w:val="en-US"/>
        </w:rPr>
        <w:t xml:space="preserve"> </w:t>
      </w:r>
      <w:r w:rsidR="005C70B4">
        <w:rPr>
          <w:sz w:val="24"/>
          <w:szCs w:val="24"/>
          <w:lang w:val="en-US"/>
        </w:rPr>
        <w:t>thanks to religion and superstition</w:t>
      </w:r>
      <w:r w:rsidR="00BA0CC9">
        <w:rPr>
          <w:sz w:val="24"/>
          <w:szCs w:val="24"/>
          <w:lang w:val="en-US"/>
        </w:rPr>
        <w:t>.</w:t>
      </w:r>
      <w:r w:rsidR="00423542">
        <w:rPr>
          <w:sz w:val="24"/>
          <w:szCs w:val="24"/>
          <w:lang w:val="en-US"/>
        </w:rPr>
        <w:t xml:space="preserve"> It is also refreshing to see a film </w:t>
      </w:r>
      <w:r w:rsidR="00423542">
        <w:rPr>
          <w:sz w:val="24"/>
          <w:szCs w:val="24"/>
          <w:lang w:val="en-US"/>
        </w:rPr>
        <w:lastRenderedPageBreak/>
        <w:t xml:space="preserve">that doesn’t </w:t>
      </w:r>
      <w:r w:rsidR="00F37FB7">
        <w:rPr>
          <w:sz w:val="24"/>
          <w:szCs w:val="24"/>
          <w:lang w:val="en-US"/>
        </w:rPr>
        <w:t>really focus</w:t>
      </w:r>
      <w:r w:rsidR="00A2291C">
        <w:rPr>
          <w:sz w:val="24"/>
          <w:szCs w:val="24"/>
          <w:lang w:val="en-US"/>
        </w:rPr>
        <w:t xml:space="preserve"> on jump-scares and annoying</w:t>
      </w:r>
      <w:r w:rsidR="00DE3F06">
        <w:rPr>
          <w:sz w:val="24"/>
          <w:szCs w:val="24"/>
          <w:lang w:val="en-US"/>
        </w:rPr>
        <w:t xml:space="preserve"> “cattle-prod” techniques to make audiences scared. ‘The witch’ is genuinely disturbing without resorti</w:t>
      </w:r>
      <w:r w:rsidR="00813A66">
        <w:rPr>
          <w:sz w:val="24"/>
          <w:szCs w:val="24"/>
          <w:lang w:val="en-US"/>
        </w:rPr>
        <w:t>ng to these techniques.</w:t>
      </w:r>
    </w:p>
    <w:p w14:paraId="23408CD4" w14:textId="1080B2D7" w:rsidR="00696B03" w:rsidRDefault="00696B03" w:rsidP="00C240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terms of </w:t>
      </w:r>
      <w:r w:rsidR="0005748A">
        <w:rPr>
          <w:sz w:val="24"/>
          <w:szCs w:val="24"/>
          <w:lang w:val="en-US"/>
        </w:rPr>
        <w:t>emotional response</w:t>
      </w:r>
      <w:r w:rsidR="00CB700B">
        <w:rPr>
          <w:sz w:val="24"/>
          <w:szCs w:val="24"/>
          <w:lang w:val="en-US"/>
        </w:rPr>
        <w:t xml:space="preserve">, </w:t>
      </w:r>
      <w:r w:rsidR="00A67D2F">
        <w:rPr>
          <w:sz w:val="24"/>
          <w:szCs w:val="24"/>
          <w:lang w:val="en-US"/>
        </w:rPr>
        <w:t>I personally found it is very strange and gory when it needs to be.</w:t>
      </w:r>
      <w:r w:rsidR="006551C4">
        <w:rPr>
          <w:sz w:val="24"/>
          <w:szCs w:val="24"/>
          <w:lang w:val="en-US"/>
        </w:rPr>
        <w:t xml:space="preserve"> Besides, I found these strange </w:t>
      </w:r>
      <w:r w:rsidR="00040F79">
        <w:rPr>
          <w:sz w:val="24"/>
          <w:szCs w:val="24"/>
          <w:lang w:val="en-US"/>
        </w:rPr>
        <w:t>scenes quite fascinating and educational as the film almost</w:t>
      </w:r>
      <w:r w:rsidR="00F37FB7">
        <w:rPr>
          <w:sz w:val="24"/>
          <w:szCs w:val="24"/>
          <w:lang w:val="en-US"/>
        </w:rPr>
        <w:t xml:space="preserve"> seems like a historical document.</w:t>
      </w:r>
      <w:r w:rsidR="00521141">
        <w:rPr>
          <w:sz w:val="24"/>
          <w:szCs w:val="24"/>
          <w:lang w:val="en-US"/>
        </w:rPr>
        <w:t xml:space="preserve"> Even this movie leaves me with a lot of</w:t>
      </w:r>
      <w:r w:rsidR="00863A65">
        <w:rPr>
          <w:sz w:val="24"/>
          <w:szCs w:val="24"/>
          <w:lang w:val="en-US"/>
        </w:rPr>
        <w:t xml:space="preserve"> burning</w:t>
      </w:r>
      <w:r w:rsidR="00521141">
        <w:rPr>
          <w:sz w:val="24"/>
          <w:szCs w:val="24"/>
          <w:lang w:val="en-US"/>
        </w:rPr>
        <w:t xml:space="preserve"> </w:t>
      </w:r>
      <w:r w:rsidR="001241CE">
        <w:rPr>
          <w:sz w:val="24"/>
          <w:szCs w:val="24"/>
          <w:lang w:val="en-US"/>
        </w:rPr>
        <w:t>questions</w:t>
      </w:r>
      <w:r w:rsidR="00521141">
        <w:rPr>
          <w:sz w:val="24"/>
          <w:szCs w:val="24"/>
          <w:lang w:val="en-US"/>
        </w:rPr>
        <w:t xml:space="preserve"> </w:t>
      </w:r>
      <w:r w:rsidR="00863A65">
        <w:rPr>
          <w:sz w:val="24"/>
          <w:szCs w:val="24"/>
          <w:lang w:val="en-US"/>
        </w:rPr>
        <w:t>in my mind</w:t>
      </w:r>
      <w:r w:rsidR="006370FE">
        <w:rPr>
          <w:sz w:val="24"/>
          <w:szCs w:val="24"/>
          <w:lang w:val="en-US"/>
        </w:rPr>
        <w:t xml:space="preserve">. But it is </w:t>
      </w:r>
      <w:r w:rsidR="0064727B">
        <w:rPr>
          <w:sz w:val="24"/>
          <w:szCs w:val="24"/>
          <w:lang w:val="en-US"/>
        </w:rPr>
        <w:t>an</w:t>
      </w:r>
      <w:r w:rsidR="0054766C">
        <w:rPr>
          <w:sz w:val="24"/>
          <w:szCs w:val="24"/>
          <w:lang w:val="en-US"/>
        </w:rPr>
        <w:t xml:space="preserve"> excellent R rated</w:t>
      </w:r>
      <w:r w:rsidR="00C93693">
        <w:rPr>
          <w:sz w:val="24"/>
          <w:szCs w:val="24"/>
          <w:lang w:val="en-US"/>
        </w:rPr>
        <w:t xml:space="preserve"> stellar horror masterwork</w:t>
      </w:r>
      <w:r w:rsidR="00B41031">
        <w:rPr>
          <w:sz w:val="24"/>
          <w:szCs w:val="24"/>
          <w:lang w:val="en-US"/>
        </w:rPr>
        <w:t xml:space="preserve"> </w:t>
      </w:r>
      <w:r w:rsidR="00DC2B16">
        <w:rPr>
          <w:sz w:val="24"/>
          <w:szCs w:val="24"/>
          <w:lang w:val="en-US"/>
        </w:rPr>
        <w:t xml:space="preserve">of New-England </w:t>
      </w:r>
      <w:r w:rsidR="002B5991">
        <w:rPr>
          <w:sz w:val="24"/>
          <w:szCs w:val="24"/>
          <w:lang w:val="en-US"/>
        </w:rPr>
        <w:t xml:space="preserve">Folktale </w:t>
      </w:r>
      <w:r w:rsidR="00B41031">
        <w:rPr>
          <w:sz w:val="24"/>
          <w:szCs w:val="24"/>
          <w:lang w:val="en-US"/>
        </w:rPr>
        <w:t>along with drama</w:t>
      </w:r>
      <w:r w:rsidR="00065E55">
        <w:rPr>
          <w:sz w:val="24"/>
          <w:szCs w:val="24"/>
          <w:lang w:val="en-US"/>
        </w:rPr>
        <w:t xml:space="preserve"> and fantasy</w:t>
      </w:r>
      <w:r w:rsidR="00C93693">
        <w:rPr>
          <w:sz w:val="24"/>
          <w:szCs w:val="24"/>
          <w:lang w:val="en-US"/>
        </w:rPr>
        <w:t xml:space="preserve">. The witch </w:t>
      </w:r>
      <w:r w:rsidR="00A01884">
        <w:rPr>
          <w:sz w:val="24"/>
          <w:szCs w:val="24"/>
          <w:lang w:val="en-US"/>
        </w:rPr>
        <w:t xml:space="preserve">is yet another fine product from A24 films, retaining its high quality </w:t>
      </w:r>
      <w:r w:rsidR="000E39AD">
        <w:rPr>
          <w:sz w:val="24"/>
          <w:szCs w:val="24"/>
          <w:lang w:val="en-US"/>
        </w:rPr>
        <w:t>up to the very end, certainly earning its reputation as one of the modern era’s most psychologically tasking films.</w:t>
      </w:r>
    </w:p>
    <w:p w14:paraId="7F00A84D" w14:textId="68997487" w:rsidR="006D4214" w:rsidRDefault="006D4214" w:rsidP="00C240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recapitulate,</w:t>
      </w:r>
      <w:r w:rsidR="0069396E">
        <w:rPr>
          <w:sz w:val="24"/>
          <w:szCs w:val="24"/>
          <w:lang w:val="en-US"/>
        </w:rPr>
        <w:t xml:space="preserve"> </w:t>
      </w:r>
      <w:r w:rsidR="00114715">
        <w:rPr>
          <w:sz w:val="24"/>
          <w:szCs w:val="24"/>
          <w:lang w:val="en-US"/>
        </w:rPr>
        <w:t xml:space="preserve">in my point of </w:t>
      </w:r>
      <w:r w:rsidR="00374D17">
        <w:rPr>
          <w:sz w:val="24"/>
          <w:szCs w:val="24"/>
          <w:lang w:val="en-US"/>
        </w:rPr>
        <w:t>view by</w:t>
      </w:r>
      <w:r w:rsidR="00BE54EB">
        <w:rPr>
          <w:sz w:val="24"/>
          <w:szCs w:val="24"/>
          <w:lang w:val="en-US"/>
        </w:rPr>
        <w:t xml:space="preserve"> watching </w:t>
      </w:r>
      <w:r w:rsidR="00114715">
        <w:rPr>
          <w:sz w:val="24"/>
          <w:szCs w:val="24"/>
          <w:lang w:val="en-US"/>
        </w:rPr>
        <w:t>‘The Witch’ movie</w:t>
      </w:r>
      <w:r w:rsidR="006970E4">
        <w:rPr>
          <w:sz w:val="24"/>
          <w:szCs w:val="24"/>
          <w:lang w:val="en-US"/>
        </w:rPr>
        <w:t xml:space="preserve"> viewers</w:t>
      </w:r>
      <w:r w:rsidR="00071F3B">
        <w:rPr>
          <w:sz w:val="24"/>
          <w:szCs w:val="24"/>
          <w:lang w:val="en-US"/>
        </w:rPr>
        <w:t xml:space="preserve"> can experience the fear,</w:t>
      </w:r>
      <w:r w:rsidR="00212659">
        <w:rPr>
          <w:sz w:val="24"/>
          <w:szCs w:val="24"/>
          <w:lang w:val="en-US"/>
        </w:rPr>
        <w:t xml:space="preserve"> anxiety</w:t>
      </w:r>
      <w:r w:rsidR="00374D17">
        <w:rPr>
          <w:sz w:val="24"/>
          <w:szCs w:val="24"/>
          <w:lang w:val="en-US"/>
        </w:rPr>
        <w:t xml:space="preserve"> etcetera. However, due to </w:t>
      </w:r>
      <w:r w:rsidR="000353FE">
        <w:rPr>
          <w:sz w:val="24"/>
          <w:szCs w:val="24"/>
          <w:lang w:val="en-US"/>
        </w:rPr>
        <w:t xml:space="preserve">short term </w:t>
      </w:r>
      <w:r w:rsidR="00927C77">
        <w:rPr>
          <w:sz w:val="24"/>
          <w:szCs w:val="24"/>
          <w:lang w:val="en-US"/>
        </w:rPr>
        <w:t>storytelling</w:t>
      </w:r>
      <w:r w:rsidR="000353FE">
        <w:rPr>
          <w:sz w:val="24"/>
          <w:szCs w:val="24"/>
          <w:lang w:val="en-US"/>
        </w:rPr>
        <w:t xml:space="preserve"> and intense, unsettling</w:t>
      </w:r>
      <w:r w:rsidR="00927C77">
        <w:rPr>
          <w:sz w:val="24"/>
          <w:szCs w:val="24"/>
          <w:lang w:val="en-US"/>
        </w:rPr>
        <w:t xml:space="preserve"> scenes, it may not be suitable for all audiences</w:t>
      </w:r>
      <w:r w:rsidR="007F7E2F">
        <w:rPr>
          <w:sz w:val="24"/>
          <w:szCs w:val="24"/>
          <w:lang w:val="en-US"/>
        </w:rPr>
        <w:t xml:space="preserve">, but if </w:t>
      </w:r>
      <w:r w:rsidR="00BC0A15">
        <w:rPr>
          <w:sz w:val="24"/>
          <w:szCs w:val="24"/>
          <w:lang w:val="en-US"/>
        </w:rPr>
        <w:t>someone like me likes to watch</w:t>
      </w:r>
      <w:r w:rsidR="004E1D1B">
        <w:rPr>
          <w:sz w:val="24"/>
          <w:szCs w:val="24"/>
          <w:lang w:val="en-US"/>
        </w:rPr>
        <w:t xml:space="preserve"> spooky story with old legends and dark magic,</w:t>
      </w:r>
      <w:r w:rsidR="00C77732">
        <w:rPr>
          <w:sz w:val="24"/>
          <w:szCs w:val="24"/>
          <w:lang w:val="en-US"/>
        </w:rPr>
        <w:t xml:space="preserve"> it’ll be really exciting and scary movie.</w:t>
      </w:r>
    </w:p>
    <w:p w14:paraId="73B99157" w14:textId="77777777" w:rsidR="00064D59" w:rsidRDefault="00064D59" w:rsidP="00C24022">
      <w:pPr>
        <w:jc w:val="both"/>
        <w:rPr>
          <w:sz w:val="24"/>
          <w:szCs w:val="24"/>
          <w:lang w:val="en-US"/>
        </w:rPr>
      </w:pPr>
    </w:p>
    <w:p w14:paraId="426616F5" w14:textId="77777777" w:rsidR="00DA0351" w:rsidRPr="00824EAE" w:rsidRDefault="00DA0351" w:rsidP="00DA0351">
      <w:pPr>
        <w:jc w:val="center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References</w:t>
      </w:r>
    </w:p>
    <w:p w14:paraId="618B7A16" w14:textId="77777777" w:rsidR="00DA0351" w:rsidRDefault="00DA0351" w:rsidP="00DA0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Simon Abrams. (</w:t>
      </w:r>
      <w:r>
        <w:t>February 18, 2016</w:t>
      </w:r>
      <w:r>
        <w:rPr>
          <w:sz w:val="24"/>
          <w:szCs w:val="24"/>
          <w:lang w:val="en-US"/>
        </w:rPr>
        <w:t xml:space="preserve">). The Witch reviews. </w:t>
      </w:r>
    </w:p>
    <w:p w14:paraId="3ED789F7" w14:textId="77777777" w:rsidR="00DA0351" w:rsidRDefault="00543AD6" w:rsidP="00DA0351">
      <w:pPr>
        <w:rPr>
          <w:sz w:val="24"/>
          <w:szCs w:val="24"/>
          <w:lang w:val="en-US"/>
        </w:rPr>
      </w:pPr>
      <w:hyperlink r:id="rId7" w:history="1">
        <w:r w:rsidR="00DA0351" w:rsidRPr="00141B3E">
          <w:rPr>
            <w:rStyle w:val="Hyperlink"/>
            <w:sz w:val="24"/>
            <w:szCs w:val="24"/>
            <w:lang w:val="en-US"/>
          </w:rPr>
          <w:t>https://www.rogerebert.com/reviews/the-witch-2016</w:t>
        </w:r>
      </w:hyperlink>
    </w:p>
    <w:p w14:paraId="6DD498C0" w14:textId="77777777" w:rsidR="00DA0351" w:rsidRDefault="00DA0351" w:rsidP="00DA0351">
      <w:pPr>
        <w:rPr>
          <w:sz w:val="24"/>
          <w:szCs w:val="24"/>
          <w:lang w:val="en-US"/>
        </w:rPr>
      </w:pPr>
    </w:p>
    <w:p w14:paraId="0FF4FDA8" w14:textId="77777777" w:rsidR="00DA0351" w:rsidRDefault="00DA0351" w:rsidP="00DA0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Tanveer M. Khan (March 23, 2018). ‘The witch’ Explained.</w:t>
      </w:r>
    </w:p>
    <w:p w14:paraId="44B3CBE8" w14:textId="77777777" w:rsidR="00DA0351" w:rsidRDefault="00543AD6" w:rsidP="00DA0351">
      <w:pPr>
        <w:rPr>
          <w:sz w:val="24"/>
          <w:szCs w:val="24"/>
          <w:lang w:val="en-US"/>
        </w:rPr>
      </w:pPr>
      <w:hyperlink r:id="rId8" w:history="1">
        <w:r w:rsidR="00DA0351" w:rsidRPr="00AD0702">
          <w:rPr>
            <w:rStyle w:val="Hyperlink"/>
            <w:sz w:val="24"/>
            <w:szCs w:val="24"/>
            <w:lang w:val="en-US"/>
          </w:rPr>
          <w:t>https://thecinemaholic.com/the-witch-movie-ending-explained/</w:t>
        </w:r>
      </w:hyperlink>
    </w:p>
    <w:p w14:paraId="40A24DC3" w14:textId="77777777" w:rsidR="00DA0351" w:rsidRDefault="00DA0351" w:rsidP="00DA0351">
      <w:pPr>
        <w:rPr>
          <w:sz w:val="24"/>
          <w:szCs w:val="24"/>
          <w:lang w:val="en-US"/>
        </w:rPr>
      </w:pPr>
    </w:p>
    <w:p w14:paraId="2D8DFA72" w14:textId="77777777" w:rsidR="00DA0351" w:rsidRDefault="00DA0351" w:rsidP="00DA0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Matt Wilde. (March 9, 2017). ‘The Witch’ A review by Mattwilde123.</w:t>
      </w:r>
    </w:p>
    <w:p w14:paraId="3ACDC1A1" w14:textId="77777777" w:rsidR="00DA0351" w:rsidRDefault="00543AD6" w:rsidP="00DA0351">
      <w:pPr>
        <w:rPr>
          <w:sz w:val="24"/>
          <w:szCs w:val="24"/>
          <w:lang w:val="en-US"/>
        </w:rPr>
      </w:pPr>
      <w:hyperlink r:id="rId9" w:history="1">
        <w:r w:rsidR="00DA0351" w:rsidRPr="0068374A">
          <w:rPr>
            <w:rStyle w:val="Hyperlink"/>
            <w:sz w:val="24"/>
            <w:szCs w:val="24"/>
            <w:lang w:val="en-US"/>
          </w:rPr>
          <w:t>https://www.themoviedb.org/review/58c16fb5c3a36825db00a96c</w:t>
        </w:r>
      </w:hyperlink>
    </w:p>
    <w:p w14:paraId="028A0BA4" w14:textId="77777777" w:rsidR="00DA0351" w:rsidRDefault="00DA0351" w:rsidP="00DA0351">
      <w:pPr>
        <w:rPr>
          <w:sz w:val="24"/>
          <w:szCs w:val="24"/>
          <w:lang w:val="en-US"/>
        </w:rPr>
      </w:pPr>
    </w:p>
    <w:p w14:paraId="04ED575E" w14:textId="77777777" w:rsidR="00DA0351" w:rsidRDefault="00DA0351" w:rsidP="00DA0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Shane O’Neill. (June 3, 2022). The Ending of the witch explained.</w:t>
      </w:r>
    </w:p>
    <w:p w14:paraId="153DD3A0" w14:textId="203D5AE3" w:rsidR="00441902" w:rsidRDefault="00543AD6" w:rsidP="00DA0351">
      <w:pPr>
        <w:jc w:val="both"/>
        <w:rPr>
          <w:sz w:val="24"/>
          <w:szCs w:val="24"/>
          <w:lang w:val="en-US"/>
        </w:rPr>
      </w:pPr>
      <w:hyperlink r:id="rId10" w:history="1">
        <w:r w:rsidR="00DA0351" w:rsidRPr="00E9699A">
          <w:rPr>
            <w:rStyle w:val="Hyperlink"/>
            <w:sz w:val="24"/>
            <w:szCs w:val="24"/>
            <w:lang w:val="en-US"/>
          </w:rPr>
          <w:t>https://www.looper.com/274106/the-ending-of-the-witch-explained/</w:t>
        </w:r>
      </w:hyperlink>
    </w:p>
    <w:p w14:paraId="5842E168" w14:textId="100246E2" w:rsidR="00E9699A" w:rsidRPr="00AD0702" w:rsidRDefault="00E9699A" w:rsidP="00824EAE">
      <w:pPr>
        <w:rPr>
          <w:sz w:val="24"/>
          <w:szCs w:val="24"/>
          <w:lang w:val="en-US"/>
        </w:rPr>
      </w:pPr>
    </w:p>
    <w:p w14:paraId="7202A474" w14:textId="77777777" w:rsidR="00EE7905" w:rsidRDefault="00EE7905" w:rsidP="00C24022">
      <w:pPr>
        <w:jc w:val="both"/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</w:p>
    <w:p w14:paraId="36B32715" w14:textId="77777777" w:rsidR="00064D59" w:rsidRDefault="00064D59" w:rsidP="00C24022">
      <w:pPr>
        <w:jc w:val="both"/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</w:p>
    <w:p w14:paraId="623585F3" w14:textId="77777777" w:rsidR="00A12AAC" w:rsidRDefault="00A12AAC" w:rsidP="00663D89">
      <w:pPr>
        <w:jc w:val="both"/>
        <w:rPr>
          <w:sz w:val="24"/>
          <w:szCs w:val="24"/>
          <w:lang w:val="en-US"/>
        </w:rPr>
      </w:pPr>
    </w:p>
    <w:sectPr w:rsidR="00A12A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BE8F" w14:textId="77777777" w:rsidR="00B15F5D" w:rsidRDefault="00B15F5D" w:rsidP="00B15F5D">
      <w:pPr>
        <w:spacing w:after="0" w:line="240" w:lineRule="auto"/>
      </w:pPr>
      <w:r>
        <w:separator/>
      </w:r>
    </w:p>
  </w:endnote>
  <w:endnote w:type="continuationSeparator" w:id="0">
    <w:p w14:paraId="01153627" w14:textId="77777777" w:rsidR="00B15F5D" w:rsidRDefault="00B15F5D" w:rsidP="00B1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7E2D" w14:textId="77777777" w:rsidR="00B15F5D" w:rsidRDefault="00B15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3FEE" w14:textId="77777777" w:rsidR="00B15F5D" w:rsidRDefault="00B15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F5CD" w14:textId="77777777" w:rsidR="00B15F5D" w:rsidRDefault="00B15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19DC" w14:textId="77777777" w:rsidR="00B15F5D" w:rsidRDefault="00B15F5D" w:rsidP="00B15F5D">
      <w:pPr>
        <w:spacing w:after="0" w:line="240" w:lineRule="auto"/>
      </w:pPr>
      <w:r>
        <w:separator/>
      </w:r>
    </w:p>
  </w:footnote>
  <w:footnote w:type="continuationSeparator" w:id="0">
    <w:p w14:paraId="3A012F5D" w14:textId="77777777" w:rsidR="00B15F5D" w:rsidRDefault="00B15F5D" w:rsidP="00B15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1EB5" w14:textId="77777777" w:rsidR="00B15F5D" w:rsidRDefault="00B15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FA1E" w14:textId="77777777" w:rsidR="00904160" w:rsidRDefault="00904160">
    <w:pPr>
      <w:pStyle w:val="Header"/>
      <w:jc w:val="right"/>
    </w:pPr>
  </w:p>
  <w:sdt>
    <w:sdtPr>
      <w:id w:val="-14998858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B3D8F" w14:textId="2CDAEF6D" w:rsidR="00904160" w:rsidRDefault="009041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809E7" w14:textId="77777777" w:rsidR="00B15F5D" w:rsidRDefault="00B15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D0EF" w14:textId="77777777" w:rsidR="00B15F5D" w:rsidRDefault="00B15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425D"/>
    <w:multiLevelType w:val="hybridMultilevel"/>
    <w:tmpl w:val="78BADC8C"/>
    <w:lvl w:ilvl="0" w:tplc="75F01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14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AC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EA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0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62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A3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03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2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386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B"/>
    <w:rsid w:val="00012BA4"/>
    <w:rsid w:val="0001769F"/>
    <w:rsid w:val="000353FE"/>
    <w:rsid w:val="00040F79"/>
    <w:rsid w:val="00055098"/>
    <w:rsid w:val="0005748A"/>
    <w:rsid w:val="00064D59"/>
    <w:rsid w:val="00065E55"/>
    <w:rsid w:val="00067C33"/>
    <w:rsid w:val="000701F5"/>
    <w:rsid w:val="00070B65"/>
    <w:rsid w:val="00071F3B"/>
    <w:rsid w:val="00072D84"/>
    <w:rsid w:val="00083EA6"/>
    <w:rsid w:val="00090752"/>
    <w:rsid w:val="00092AFA"/>
    <w:rsid w:val="00096683"/>
    <w:rsid w:val="000A1A9B"/>
    <w:rsid w:val="000B0298"/>
    <w:rsid w:val="000B5353"/>
    <w:rsid w:val="000D033A"/>
    <w:rsid w:val="000E39AD"/>
    <w:rsid w:val="001061F5"/>
    <w:rsid w:val="00107112"/>
    <w:rsid w:val="00107ECA"/>
    <w:rsid w:val="00112029"/>
    <w:rsid w:val="00113EAF"/>
    <w:rsid w:val="00114715"/>
    <w:rsid w:val="001241CE"/>
    <w:rsid w:val="0013280F"/>
    <w:rsid w:val="00135F47"/>
    <w:rsid w:val="00136BFD"/>
    <w:rsid w:val="0014031B"/>
    <w:rsid w:val="00141B3E"/>
    <w:rsid w:val="0014290F"/>
    <w:rsid w:val="001A0177"/>
    <w:rsid w:val="001D4DF0"/>
    <w:rsid w:val="001E0AB2"/>
    <w:rsid w:val="00212659"/>
    <w:rsid w:val="002205A6"/>
    <w:rsid w:val="002368C0"/>
    <w:rsid w:val="00237039"/>
    <w:rsid w:val="0024333F"/>
    <w:rsid w:val="002530C4"/>
    <w:rsid w:val="00255042"/>
    <w:rsid w:val="002601B5"/>
    <w:rsid w:val="002668A8"/>
    <w:rsid w:val="002752CF"/>
    <w:rsid w:val="0029770A"/>
    <w:rsid w:val="002A6A4C"/>
    <w:rsid w:val="002A76FF"/>
    <w:rsid w:val="002B5991"/>
    <w:rsid w:val="002C2700"/>
    <w:rsid w:val="002E41BE"/>
    <w:rsid w:val="002E5A4A"/>
    <w:rsid w:val="002E5B9D"/>
    <w:rsid w:val="002E6B87"/>
    <w:rsid w:val="002F66C1"/>
    <w:rsid w:val="00302F1C"/>
    <w:rsid w:val="00311E5A"/>
    <w:rsid w:val="00314214"/>
    <w:rsid w:val="00346D9F"/>
    <w:rsid w:val="003475B6"/>
    <w:rsid w:val="003600DB"/>
    <w:rsid w:val="003729EE"/>
    <w:rsid w:val="00374D17"/>
    <w:rsid w:val="00395E06"/>
    <w:rsid w:val="003A05A8"/>
    <w:rsid w:val="003A7704"/>
    <w:rsid w:val="003D25B8"/>
    <w:rsid w:val="003F0D62"/>
    <w:rsid w:val="003F7C8C"/>
    <w:rsid w:val="00402D7C"/>
    <w:rsid w:val="004037BA"/>
    <w:rsid w:val="00421941"/>
    <w:rsid w:val="00423542"/>
    <w:rsid w:val="004249E6"/>
    <w:rsid w:val="00433EED"/>
    <w:rsid w:val="00441902"/>
    <w:rsid w:val="004428E7"/>
    <w:rsid w:val="0044533C"/>
    <w:rsid w:val="004623F4"/>
    <w:rsid w:val="004637C1"/>
    <w:rsid w:val="0046488D"/>
    <w:rsid w:val="0047511D"/>
    <w:rsid w:val="00483331"/>
    <w:rsid w:val="004D645E"/>
    <w:rsid w:val="004D6AEF"/>
    <w:rsid w:val="004E1D1B"/>
    <w:rsid w:val="004E4ABB"/>
    <w:rsid w:val="005067CD"/>
    <w:rsid w:val="005107DF"/>
    <w:rsid w:val="00521141"/>
    <w:rsid w:val="00522750"/>
    <w:rsid w:val="00531B22"/>
    <w:rsid w:val="00543AD6"/>
    <w:rsid w:val="005464CD"/>
    <w:rsid w:val="0054766C"/>
    <w:rsid w:val="005532FD"/>
    <w:rsid w:val="00556805"/>
    <w:rsid w:val="0056214B"/>
    <w:rsid w:val="00581776"/>
    <w:rsid w:val="005C493A"/>
    <w:rsid w:val="005C70B4"/>
    <w:rsid w:val="005D0142"/>
    <w:rsid w:val="005D21FE"/>
    <w:rsid w:val="005D308C"/>
    <w:rsid w:val="005F314A"/>
    <w:rsid w:val="005F5FB9"/>
    <w:rsid w:val="00607F76"/>
    <w:rsid w:val="006162F5"/>
    <w:rsid w:val="00622A20"/>
    <w:rsid w:val="00635183"/>
    <w:rsid w:val="00635699"/>
    <w:rsid w:val="00635EC1"/>
    <w:rsid w:val="006370FE"/>
    <w:rsid w:val="0064727B"/>
    <w:rsid w:val="006551C4"/>
    <w:rsid w:val="00663D89"/>
    <w:rsid w:val="0068374A"/>
    <w:rsid w:val="0069396E"/>
    <w:rsid w:val="00694205"/>
    <w:rsid w:val="00696B03"/>
    <w:rsid w:val="006970E4"/>
    <w:rsid w:val="006A0CA4"/>
    <w:rsid w:val="006A366F"/>
    <w:rsid w:val="006B189D"/>
    <w:rsid w:val="006D4214"/>
    <w:rsid w:val="006E251E"/>
    <w:rsid w:val="006F790A"/>
    <w:rsid w:val="00710575"/>
    <w:rsid w:val="00712132"/>
    <w:rsid w:val="0074094B"/>
    <w:rsid w:val="00777F22"/>
    <w:rsid w:val="00797DF2"/>
    <w:rsid w:val="007A2A1A"/>
    <w:rsid w:val="007B07B2"/>
    <w:rsid w:val="007B0AFE"/>
    <w:rsid w:val="007C313D"/>
    <w:rsid w:val="007F7E2F"/>
    <w:rsid w:val="00813A66"/>
    <w:rsid w:val="008204F8"/>
    <w:rsid w:val="00823062"/>
    <w:rsid w:val="00824EAE"/>
    <w:rsid w:val="00856802"/>
    <w:rsid w:val="00863436"/>
    <w:rsid w:val="00863A65"/>
    <w:rsid w:val="00865558"/>
    <w:rsid w:val="008A34CD"/>
    <w:rsid w:val="008A4C88"/>
    <w:rsid w:val="008C2A93"/>
    <w:rsid w:val="008F1694"/>
    <w:rsid w:val="008F7412"/>
    <w:rsid w:val="00904160"/>
    <w:rsid w:val="0092110C"/>
    <w:rsid w:val="009243AA"/>
    <w:rsid w:val="009271C2"/>
    <w:rsid w:val="00927C77"/>
    <w:rsid w:val="009500B8"/>
    <w:rsid w:val="00951EFF"/>
    <w:rsid w:val="009639AC"/>
    <w:rsid w:val="00981C11"/>
    <w:rsid w:val="00987911"/>
    <w:rsid w:val="00993AB2"/>
    <w:rsid w:val="00997E77"/>
    <w:rsid w:val="009A0239"/>
    <w:rsid w:val="009A225B"/>
    <w:rsid w:val="009B5502"/>
    <w:rsid w:val="009C04D6"/>
    <w:rsid w:val="009C0C49"/>
    <w:rsid w:val="009C6997"/>
    <w:rsid w:val="009D1F28"/>
    <w:rsid w:val="009E7E1E"/>
    <w:rsid w:val="009F6361"/>
    <w:rsid w:val="009F7F5F"/>
    <w:rsid w:val="00A00142"/>
    <w:rsid w:val="00A01884"/>
    <w:rsid w:val="00A12AAC"/>
    <w:rsid w:val="00A13E66"/>
    <w:rsid w:val="00A15C2A"/>
    <w:rsid w:val="00A2291C"/>
    <w:rsid w:val="00A23176"/>
    <w:rsid w:val="00A264B9"/>
    <w:rsid w:val="00A27F7F"/>
    <w:rsid w:val="00A421A4"/>
    <w:rsid w:val="00A663BD"/>
    <w:rsid w:val="00A67D2F"/>
    <w:rsid w:val="00A85D6A"/>
    <w:rsid w:val="00A87896"/>
    <w:rsid w:val="00AC286F"/>
    <w:rsid w:val="00AC3747"/>
    <w:rsid w:val="00AC5FD3"/>
    <w:rsid w:val="00AD0702"/>
    <w:rsid w:val="00B15F5D"/>
    <w:rsid w:val="00B30BA5"/>
    <w:rsid w:val="00B35396"/>
    <w:rsid w:val="00B41031"/>
    <w:rsid w:val="00B70ABD"/>
    <w:rsid w:val="00B71A54"/>
    <w:rsid w:val="00B77767"/>
    <w:rsid w:val="00B84EC9"/>
    <w:rsid w:val="00B900EC"/>
    <w:rsid w:val="00B97D6F"/>
    <w:rsid w:val="00BA0CC9"/>
    <w:rsid w:val="00BA22BB"/>
    <w:rsid w:val="00BA2B96"/>
    <w:rsid w:val="00BA73BA"/>
    <w:rsid w:val="00BC0A15"/>
    <w:rsid w:val="00BC4293"/>
    <w:rsid w:val="00BD6001"/>
    <w:rsid w:val="00BE54EB"/>
    <w:rsid w:val="00BF42B3"/>
    <w:rsid w:val="00C011CA"/>
    <w:rsid w:val="00C03D11"/>
    <w:rsid w:val="00C06A94"/>
    <w:rsid w:val="00C24022"/>
    <w:rsid w:val="00C7707C"/>
    <w:rsid w:val="00C77732"/>
    <w:rsid w:val="00C93693"/>
    <w:rsid w:val="00CB700B"/>
    <w:rsid w:val="00CC1D51"/>
    <w:rsid w:val="00CD2765"/>
    <w:rsid w:val="00CD79F9"/>
    <w:rsid w:val="00CF5021"/>
    <w:rsid w:val="00CF5ABA"/>
    <w:rsid w:val="00D06324"/>
    <w:rsid w:val="00D10356"/>
    <w:rsid w:val="00D121C6"/>
    <w:rsid w:val="00D12C40"/>
    <w:rsid w:val="00D2647B"/>
    <w:rsid w:val="00D2753A"/>
    <w:rsid w:val="00D42888"/>
    <w:rsid w:val="00D42E0A"/>
    <w:rsid w:val="00D44ECB"/>
    <w:rsid w:val="00D6485E"/>
    <w:rsid w:val="00D66BBF"/>
    <w:rsid w:val="00D67535"/>
    <w:rsid w:val="00D75F96"/>
    <w:rsid w:val="00D766AC"/>
    <w:rsid w:val="00D76A04"/>
    <w:rsid w:val="00D914D0"/>
    <w:rsid w:val="00D93525"/>
    <w:rsid w:val="00D94A44"/>
    <w:rsid w:val="00DA0351"/>
    <w:rsid w:val="00DB7119"/>
    <w:rsid w:val="00DC2B16"/>
    <w:rsid w:val="00DC4B57"/>
    <w:rsid w:val="00DC5205"/>
    <w:rsid w:val="00DD5698"/>
    <w:rsid w:val="00DE3F06"/>
    <w:rsid w:val="00E15826"/>
    <w:rsid w:val="00E27C62"/>
    <w:rsid w:val="00E44FF9"/>
    <w:rsid w:val="00E521AC"/>
    <w:rsid w:val="00E614FB"/>
    <w:rsid w:val="00E70AD3"/>
    <w:rsid w:val="00E712DE"/>
    <w:rsid w:val="00E753CE"/>
    <w:rsid w:val="00E756DC"/>
    <w:rsid w:val="00E77945"/>
    <w:rsid w:val="00E8129D"/>
    <w:rsid w:val="00E822DE"/>
    <w:rsid w:val="00E9699A"/>
    <w:rsid w:val="00EC16EA"/>
    <w:rsid w:val="00ED5023"/>
    <w:rsid w:val="00EE73B4"/>
    <w:rsid w:val="00EE7905"/>
    <w:rsid w:val="00EF6E9D"/>
    <w:rsid w:val="00F0622B"/>
    <w:rsid w:val="00F13B8C"/>
    <w:rsid w:val="00F23687"/>
    <w:rsid w:val="00F24283"/>
    <w:rsid w:val="00F34211"/>
    <w:rsid w:val="00F34371"/>
    <w:rsid w:val="00F37FB7"/>
    <w:rsid w:val="00F461E7"/>
    <w:rsid w:val="00F51FF3"/>
    <w:rsid w:val="00F621C1"/>
    <w:rsid w:val="00F732B5"/>
    <w:rsid w:val="00F83255"/>
    <w:rsid w:val="00FB0DCE"/>
    <w:rsid w:val="00FB115F"/>
    <w:rsid w:val="00FB4BEB"/>
    <w:rsid w:val="00FE0E25"/>
    <w:rsid w:val="00FE473B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D085C5"/>
  <w15:chartTrackingRefBased/>
  <w15:docId w15:val="{022DE339-72F1-43B1-8555-6020CC57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82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EAE"/>
    <w:rPr>
      <w:color w:val="954F72" w:themeColor="followedHyperlink"/>
      <w:u w:val="single"/>
    </w:rPr>
  </w:style>
  <w:style w:type="character" w:customStyle="1" w:styleId="byline">
    <w:name w:val="byline"/>
    <w:basedOn w:val="DefaultParagraphFont"/>
    <w:rsid w:val="0074094B"/>
  </w:style>
  <w:style w:type="paragraph" w:styleId="Header">
    <w:name w:val="header"/>
    <w:basedOn w:val="Normal"/>
    <w:link w:val="HeaderChar"/>
    <w:uiPriority w:val="99"/>
    <w:unhideWhenUsed/>
    <w:rsid w:val="00B15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F5D"/>
  </w:style>
  <w:style w:type="paragraph" w:styleId="Footer">
    <w:name w:val="footer"/>
    <w:basedOn w:val="Normal"/>
    <w:link w:val="FooterChar"/>
    <w:uiPriority w:val="99"/>
    <w:unhideWhenUsed/>
    <w:rsid w:val="00B15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67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4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7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4005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093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18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2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6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45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69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3696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447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571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37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64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160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37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inemaholic.com/the-witch-movie-ending-explained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ogerebert.com/reviews/the-witch-2016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ooper.com/274106/the-ending-of-the-witch-explai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review/58c16fb5c3a36825db00a96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296</cp:revision>
  <dcterms:created xsi:type="dcterms:W3CDTF">2023-11-05T23:40:00Z</dcterms:created>
  <dcterms:modified xsi:type="dcterms:W3CDTF">2023-11-07T04:44:00Z</dcterms:modified>
</cp:coreProperties>
</file>