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960" w:rsidRDefault="002C0960" w:rsidP="002C0960">
      <w:pPr>
        <w:pStyle w:val="Default"/>
      </w:pPr>
    </w:p>
    <w:p w:rsidR="002C0960" w:rsidRDefault="002C0960" w:rsidP="002C0960">
      <w:pPr>
        <w:pStyle w:val="Default"/>
        <w:rPr>
          <w:b/>
          <w:bCs/>
          <w:sz w:val="32"/>
          <w:szCs w:val="32"/>
        </w:rPr>
      </w:pPr>
      <w:r>
        <w:t xml:space="preserve"> </w:t>
      </w:r>
      <w:r>
        <w:rPr>
          <w:b/>
          <w:bCs/>
          <w:sz w:val="32"/>
          <w:szCs w:val="32"/>
        </w:rPr>
        <w:t xml:space="preserve">Assignment-based Subjective Answers </w:t>
      </w:r>
    </w:p>
    <w:p w:rsidR="002C0960" w:rsidRDefault="002C0960" w:rsidP="002C0960">
      <w:pPr>
        <w:pStyle w:val="Default"/>
        <w:rPr>
          <w:sz w:val="32"/>
          <w:szCs w:val="32"/>
        </w:rPr>
      </w:pPr>
    </w:p>
    <w:p w:rsidR="002C0960" w:rsidRPr="004624DB" w:rsidRDefault="002C0960" w:rsidP="004624DB">
      <w:pPr>
        <w:pStyle w:val="Default"/>
        <w:rPr>
          <w:b/>
          <w:i/>
          <w:sz w:val="22"/>
          <w:szCs w:val="22"/>
        </w:rPr>
      </w:pPr>
      <w:r w:rsidRPr="004624DB">
        <w:rPr>
          <w:b/>
          <w:i/>
          <w:sz w:val="22"/>
          <w:szCs w:val="22"/>
        </w:rPr>
        <w:t xml:space="preserve">1. From your analysis of the categorical variables from the dataset, what could you infer about their effect on the dependent variable? </w:t>
      </w:r>
    </w:p>
    <w:p w:rsidR="00751ECB" w:rsidRDefault="00751ECB" w:rsidP="004624DB">
      <w:pPr>
        <w:spacing w:line="240" w:lineRule="auto"/>
      </w:pPr>
    </w:p>
    <w:p w:rsidR="002C0960" w:rsidRDefault="002C0960" w:rsidP="004624DB">
      <w:pPr>
        <w:spacing w:line="240" w:lineRule="auto"/>
      </w:pPr>
      <w:r w:rsidRPr="004624DB">
        <w:rPr>
          <w:b/>
        </w:rPr>
        <w:t>Sol</w:t>
      </w:r>
      <w:r>
        <w:t xml:space="preserve">: </w:t>
      </w:r>
      <w:r w:rsidR="00751ECB">
        <w:t>Here are some of the inferences I made from my analysis of categorical variables from the dataset on the dependent variable (Count)</w:t>
      </w:r>
    </w:p>
    <w:p w:rsidR="00751ECB" w:rsidRDefault="00751ECB" w:rsidP="00751ECB">
      <w:pPr>
        <w:pStyle w:val="ListParagraph"/>
        <w:numPr>
          <w:ilvl w:val="0"/>
          <w:numId w:val="1"/>
        </w:numPr>
      </w:pPr>
      <w:r>
        <w:t>Fall has the highest median, which is expected as weather conditions are most optimal to ride bike followed by summer.</w:t>
      </w:r>
    </w:p>
    <w:p w:rsidR="00751ECB" w:rsidRDefault="00751ECB" w:rsidP="00751ECB">
      <w:pPr>
        <w:pStyle w:val="ListParagraph"/>
        <w:numPr>
          <w:ilvl w:val="0"/>
          <w:numId w:val="1"/>
        </w:numPr>
      </w:pPr>
      <w:r>
        <w:t>Median bike rents are increasing year on as year 2019 has higher median then 2018, it might be due the fact that bike rentals are getting popular and people are becoming more aware about environment.</w:t>
      </w:r>
    </w:p>
    <w:p w:rsidR="00751ECB" w:rsidRDefault="00751ECB" w:rsidP="00751ECB">
      <w:pPr>
        <w:pStyle w:val="ListParagraph"/>
        <w:numPr>
          <w:ilvl w:val="0"/>
          <w:numId w:val="1"/>
        </w:numPr>
      </w:pPr>
      <w:r>
        <w:t>Overall spread in the month plot is reflection of season plot as fall months have higher median.</w:t>
      </w:r>
    </w:p>
    <w:p w:rsidR="00751ECB" w:rsidRDefault="00751ECB" w:rsidP="00751ECB">
      <w:pPr>
        <w:pStyle w:val="ListParagraph"/>
        <w:numPr>
          <w:ilvl w:val="0"/>
          <w:numId w:val="1"/>
        </w:numPr>
      </w:pPr>
      <w:r>
        <w:t xml:space="preserve">People rent more on non holidays compared to holidays, so reason might be they prefer to spend </w:t>
      </w:r>
      <w:r w:rsidR="0036624B">
        <w:t>time with family and use persona</w:t>
      </w:r>
      <w:r>
        <w:t xml:space="preserve">l vehicle </w:t>
      </w:r>
      <w:r w:rsidR="0036624B">
        <w:t>instead of bike rentals.</w:t>
      </w:r>
    </w:p>
    <w:p w:rsidR="0036624B" w:rsidRDefault="0036624B" w:rsidP="00751ECB">
      <w:pPr>
        <w:pStyle w:val="ListParagraph"/>
        <w:numPr>
          <w:ilvl w:val="0"/>
          <w:numId w:val="1"/>
        </w:numPr>
      </w:pPr>
      <w:r>
        <w:t>Overall median across all days is same but spread for Saturday and Wednesday is bigger may be evident that those who have plans for Saturday might not rent bikes as it a non-working day.</w:t>
      </w:r>
    </w:p>
    <w:p w:rsidR="0036624B" w:rsidRDefault="0036624B" w:rsidP="00751ECB">
      <w:pPr>
        <w:pStyle w:val="ListParagraph"/>
        <w:numPr>
          <w:ilvl w:val="0"/>
          <w:numId w:val="1"/>
        </w:numPr>
      </w:pPr>
      <w:r>
        <w:t>Working and non-working days have almost the same median although spread is bigger for non-working days as people might have plans and do not want to rent bikes because of that.</w:t>
      </w:r>
    </w:p>
    <w:p w:rsidR="0036624B" w:rsidRDefault="0036624B" w:rsidP="00751ECB">
      <w:pPr>
        <w:pStyle w:val="ListParagraph"/>
        <w:numPr>
          <w:ilvl w:val="0"/>
          <w:numId w:val="1"/>
        </w:numPr>
      </w:pPr>
      <w:r>
        <w:t>Clear weather is most optimal for bike renting, as temperature is optimal, humidity is less, and temperature is less.</w:t>
      </w:r>
    </w:p>
    <w:p w:rsidR="004624DB" w:rsidRDefault="004624DB" w:rsidP="004624DB">
      <w:pPr>
        <w:pStyle w:val="Default"/>
        <w:ind w:left="360"/>
      </w:pPr>
    </w:p>
    <w:p w:rsidR="004624DB" w:rsidRDefault="004624DB" w:rsidP="004624DB">
      <w:pPr>
        <w:pStyle w:val="Default"/>
        <w:rPr>
          <w:sz w:val="22"/>
          <w:szCs w:val="22"/>
        </w:rPr>
      </w:pPr>
      <w:r w:rsidRPr="004624DB">
        <w:rPr>
          <w:b/>
          <w:i/>
        </w:rPr>
        <w:t xml:space="preserve"> 2. </w:t>
      </w:r>
      <w:r w:rsidRPr="004624DB">
        <w:rPr>
          <w:b/>
          <w:i/>
          <w:sz w:val="22"/>
          <w:szCs w:val="22"/>
        </w:rPr>
        <w:t xml:space="preserve">Why is it important to use </w:t>
      </w:r>
      <w:r w:rsidRPr="004624DB">
        <w:rPr>
          <w:b/>
          <w:bCs/>
          <w:i/>
          <w:sz w:val="22"/>
          <w:szCs w:val="22"/>
        </w:rPr>
        <w:t xml:space="preserve">drop_first=True </w:t>
      </w:r>
      <w:r w:rsidRPr="004624DB">
        <w:rPr>
          <w:b/>
          <w:i/>
          <w:sz w:val="22"/>
          <w:szCs w:val="22"/>
        </w:rPr>
        <w:t>during dummy variable creation</w:t>
      </w:r>
      <w:r>
        <w:rPr>
          <w:sz w:val="22"/>
          <w:szCs w:val="22"/>
        </w:rPr>
        <w:t xml:space="preserve">? </w:t>
      </w:r>
    </w:p>
    <w:p w:rsidR="004624DB" w:rsidRDefault="004624DB" w:rsidP="004624DB">
      <w:pPr>
        <w:pStyle w:val="Default"/>
        <w:rPr>
          <w:sz w:val="22"/>
          <w:szCs w:val="22"/>
        </w:rPr>
      </w:pPr>
    </w:p>
    <w:p w:rsidR="00740DC4" w:rsidRDefault="00740DC4" w:rsidP="00740DC4">
      <w:pPr>
        <w:shd w:val="clear" w:color="auto" w:fill="FFFFFF"/>
        <w:spacing w:after="100" w:afterAutospacing="1" w:line="240" w:lineRule="auto"/>
        <w:ind w:left="450"/>
        <w:jc w:val="both"/>
        <w:textAlignment w:val="baseline"/>
        <w:rPr>
          <w:rFonts w:eastAsia="Times New Roman" w:cs="Segoe UI"/>
          <w:color w:val="232629"/>
          <w:sz w:val="23"/>
          <w:szCs w:val="23"/>
        </w:rPr>
      </w:pPr>
      <w:r w:rsidRPr="00740DC4">
        <w:rPr>
          <w:b/>
        </w:rPr>
        <w:t>Sol</w:t>
      </w:r>
      <w:r>
        <w:t xml:space="preserve">: </w:t>
      </w:r>
      <w:r w:rsidRPr="00740DC4">
        <w:rPr>
          <w:rFonts w:eastAsia="Times New Roman" w:cs="Segoe UI"/>
          <w:color w:val="232629"/>
          <w:sz w:val="23"/>
          <w:szCs w:val="23"/>
        </w:rPr>
        <w:t>drop_first=True is important to use, as it helps in reducing the extra column created during dummy variable creation. Hence it reduces the correlations created among dummy variables.Let’s say we have 3 types of values in Categorical column and we want to create dummy variable for that column. If one variable is not furnished and semi_furnished, then It is obvious unfurnished. So we do not need 3rd variable to identify the unfurnished.</w:t>
      </w:r>
    </w:p>
    <w:p w:rsidR="00740DC4" w:rsidRDefault="00740DC4" w:rsidP="00740DC4">
      <w:pPr>
        <w:shd w:val="clear" w:color="auto" w:fill="FFFFFF"/>
        <w:spacing w:after="100" w:afterAutospacing="1" w:line="240" w:lineRule="auto"/>
        <w:jc w:val="both"/>
        <w:textAlignment w:val="baseline"/>
        <w:rPr>
          <w:rFonts w:eastAsia="Times New Roman" w:cs="Segoe UI"/>
          <w:color w:val="232629"/>
          <w:sz w:val="23"/>
          <w:szCs w:val="23"/>
        </w:rPr>
      </w:pPr>
      <w:r w:rsidRPr="00740DC4">
        <w:rPr>
          <w:b/>
          <w:sz w:val="24"/>
          <w:szCs w:val="24"/>
        </w:rPr>
        <w:t>3</w:t>
      </w:r>
      <w:r>
        <w:rPr>
          <w:b/>
        </w:rPr>
        <w:t>.</w:t>
      </w:r>
      <w:r>
        <w:rPr>
          <w:rFonts w:eastAsia="Times New Roman" w:cs="Segoe UI"/>
          <w:color w:val="232629"/>
          <w:sz w:val="23"/>
          <w:szCs w:val="23"/>
        </w:rPr>
        <w:t xml:space="preserve"> </w:t>
      </w:r>
      <w:r w:rsidRPr="00740DC4">
        <w:rPr>
          <w:rFonts w:ascii="Segoe UI" w:eastAsia="Times New Roman" w:hAnsi="Segoe UI" w:cs="Segoe UI"/>
          <w:b/>
          <w:i/>
          <w:color w:val="151515"/>
          <w:sz w:val="24"/>
          <w:szCs w:val="24"/>
          <w:shd w:val="clear" w:color="auto" w:fill="FFFFFF"/>
        </w:rPr>
        <w:t>Looking at the pair-plot among the numerical variables, which one has the highest correlation with the target variable?</w:t>
      </w:r>
    </w:p>
    <w:p w:rsidR="00740DC4" w:rsidRDefault="00740DC4" w:rsidP="00740DC4">
      <w:pPr>
        <w:shd w:val="clear" w:color="auto" w:fill="FFFFFF"/>
        <w:spacing w:after="100" w:afterAutospacing="1" w:line="240" w:lineRule="auto"/>
        <w:jc w:val="both"/>
        <w:textAlignment w:val="baseline"/>
        <w:rPr>
          <w:rFonts w:ascii="Segoe UI" w:eastAsia="Times New Roman" w:hAnsi="Segoe UI" w:cs="Segoe UI"/>
          <w:color w:val="151515"/>
          <w:sz w:val="24"/>
          <w:szCs w:val="24"/>
          <w:shd w:val="clear" w:color="auto" w:fill="FFFFFF"/>
        </w:rPr>
      </w:pPr>
      <w:r w:rsidRPr="00740DC4">
        <w:rPr>
          <w:rFonts w:eastAsia="Times New Roman" w:cs="Segoe UI"/>
          <w:b/>
          <w:color w:val="232629"/>
          <w:sz w:val="23"/>
          <w:szCs w:val="23"/>
        </w:rPr>
        <w:t>Sol</w:t>
      </w:r>
      <w:r>
        <w:rPr>
          <w:rFonts w:eastAsia="Times New Roman" w:cs="Segoe UI"/>
          <w:color w:val="232629"/>
          <w:sz w:val="23"/>
          <w:szCs w:val="23"/>
        </w:rPr>
        <w:t xml:space="preserve">: </w:t>
      </w:r>
      <w:r w:rsidRPr="00740DC4">
        <w:rPr>
          <w:rFonts w:ascii="Segoe UI" w:eastAsia="Times New Roman" w:hAnsi="Segoe UI" w:cs="Segoe UI"/>
          <w:color w:val="151515"/>
          <w:sz w:val="24"/>
          <w:szCs w:val="24"/>
          <w:shd w:val="clear" w:color="auto" w:fill="FFFFFF"/>
        </w:rPr>
        <w:t xml:space="preserve"> </w:t>
      </w:r>
      <w:r w:rsidRPr="00740DC4">
        <w:rPr>
          <w:rFonts w:eastAsia="Times New Roman" w:cs="Segoe UI"/>
          <w:color w:val="151515"/>
          <w:sz w:val="24"/>
          <w:szCs w:val="24"/>
          <w:shd w:val="clear" w:color="auto" w:fill="FFFFFF"/>
        </w:rPr>
        <w:t>By looking at the pair plot temp variable has the highest (0.63) correlation with target variable 'cnt'.</w:t>
      </w:r>
      <w:r w:rsidRPr="00740DC4">
        <w:rPr>
          <w:rFonts w:ascii="Segoe UI" w:eastAsia="Times New Roman" w:hAnsi="Segoe UI" w:cs="Segoe UI"/>
          <w:color w:val="151515"/>
          <w:sz w:val="24"/>
          <w:szCs w:val="24"/>
          <w:shd w:val="clear" w:color="auto" w:fill="FFFFFF"/>
        </w:rPr>
        <w:t xml:space="preserve"> </w:t>
      </w:r>
    </w:p>
    <w:p w:rsidR="00134C3E" w:rsidRDefault="00134C3E" w:rsidP="00740DC4">
      <w:pPr>
        <w:shd w:val="clear" w:color="auto" w:fill="FFFFFF"/>
        <w:spacing w:after="100" w:afterAutospacing="1" w:line="240" w:lineRule="auto"/>
        <w:jc w:val="both"/>
        <w:textAlignment w:val="baseline"/>
        <w:rPr>
          <w:rFonts w:ascii="Segoe UI" w:eastAsia="Times New Roman" w:hAnsi="Segoe UI" w:cs="Segoe UI"/>
          <w:color w:val="151515"/>
          <w:sz w:val="24"/>
          <w:szCs w:val="24"/>
          <w:shd w:val="clear" w:color="auto" w:fill="FFFFFF"/>
        </w:rPr>
      </w:pPr>
    </w:p>
    <w:p w:rsidR="00134C3E" w:rsidRDefault="00134C3E" w:rsidP="00740DC4">
      <w:pPr>
        <w:shd w:val="clear" w:color="auto" w:fill="FFFFFF"/>
        <w:spacing w:after="100" w:afterAutospacing="1" w:line="240" w:lineRule="auto"/>
        <w:jc w:val="both"/>
        <w:textAlignment w:val="baseline"/>
        <w:rPr>
          <w:rFonts w:ascii="Segoe UI" w:eastAsia="Times New Roman" w:hAnsi="Segoe UI" w:cs="Segoe UI"/>
          <w:color w:val="151515"/>
          <w:sz w:val="24"/>
          <w:szCs w:val="24"/>
          <w:shd w:val="clear" w:color="auto" w:fill="FFFFFF"/>
        </w:rPr>
      </w:pPr>
    </w:p>
    <w:p w:rsidR="008A7F58" w:rsidRPr="008A7F58" w:rsidRDefault="008A7F58" w:rsidP="008A7F58">
      <w:pPr>
        <w:pStyle w:val="Default"/>
        <w:rPr>
          <w:rFonts w:asciiTheme="minorHAnsi" w:hAnsiTheme="minorHAnsi"/>
          <w:b/>
          <w:i/>
        </w:rPr>
      </w:pPr>
      <w:r w:rsidRPr="008A7F58">
        <w:rPr>
          <w:rFonts w:asciiTheme="minorHAnsi" w:eastAsia="Times New Roman" w:hAnsiTheme="minorHAnsi" w:cs="Segoe UI"/>
          <w:b/>
          <w:i/>
          <w:color w:val="151515"/>
          <w:shd w:val="clear" w:color="auto" w:fill="FFFFFF"/>
        </w:rPr>
        <w:lastRenderedPageBreak/>
        <w:t xml:space="preserve">4. </w:t>
      </w:r>
      <w:r w:rsidRPr="008A7F58">
        <w:rPr>
          <w:rFonts w:asciiTheme="minorHAnsi" w:hAnsiTheme="minorHAnsi"/>
          <w:b/>
          <w:i/>
        </w:rPr>
        <w:t xml:space="preserve"> How did you validate the assumptions of Linear Regression after building the model on the training set? </w:t>
      </w:r>
    </w:p>
    <w:p w:rsidR="00134C3E" w:rsidRDefault="008A7F58" w:rsidP="00134C3E">
      <w:pPr>
        <w:rPr>
          <w:rFonts w:ascii="Segoe UI" w:eastAsia="Times New Roman" w:hAnsi="Segoe UI" w:cs="Segoe UI"/>
          <w:color w:val="151515"/>
          <w:sz w:val="24"/>
          <w:szCs w:val="24"/>
          <w:shd w:val="clear" w:color="auto" w:fill="FFFFFF"/>
        </w:rPr>
      </w:pPr>
      <w:r w:rsidRPr="008A7F58">
        <w:rPr>
          <w:rFonts w:ascii="Segoe UI" w:eastAsia="Times New Roman" w:hAnsi="Segoe UI" w:cs="Segoe UI"/>
          <w:b/>
          <w:color w:val="151515"/>
          <w:sz w:val="24"/>
          <w:szCs w:val="24"/>
          <w:shd w:val="clear" w:color="auto" w:fill="FFFFFF"/>
        </w:rPr>
        <w:t>Sol</w:t>
      </w:r>
      <w:r>
        <w:rPr>
          <w:rFonts w:ascii="Segoe UI" w:eastAsia="Times New Roman" w:hAnsi="Segoe UI" w:cs="Segoe UI"/>
          <w:color w:val="151515"/>
          <w:sz w:val="24"/>
          <w:szCs w:val="24"/>
          <w:shd w:val="clear" w:color="auto" w:fill="FFFFFF"/>
        </w:rPr>
        <w:t>:</w:t>
      </w:r>
      <w:r w:rsidR="00134C3E">
        <w:rPr>
          <w:rFonts w:ascii="Segoe UI" w:eastAsia="Times New Roman" w:hAnsi="Segoe UI" w:cs="Segoe UI"/>
          <w:color w:val="151515"/>
          <w:sz w:val="24"/>
          <w:szCs w:val="24"/>
          <w:shd w:val="clear" w:color="auto" w:fill="FFFFFF"/>
        </w:rPr>
        <w:t xml:space="preserve"> </w:t>
      </w:r>
      <w:r w:rsidR="00134C3E" w:rsidRPr="00134C3E">
        <w:rPr>
          <w:rFonts w:ascii="Segoe UI" w:eastAsia="Times New Roman" w:hAnsi="Segoe UI" w:cs="Segoe UI"/>
          <w:color w:val="151515"/>
          <w:sz w:val="24"/>
          <w:szCs w:val="24"/>
          <w:shd w:val="clear" w:color="auto" w:fill="FFFFFF"/>
        </w:rPr>
        <w:t>1. Linear relationship betwe</w:t>
      </w:r>
      <w:r w:rsidR="00134C3E">
        <w:rPr>
          <w:rFonts w:ascii="Segoe UI" w:eastAsia="Times New Roman" w:hAnsi="Segoe UI" w:cs="Segoe UI"/>
          <w:color w:val="151515"/>
          <w:sz w:val="24"/>
          <w:szCs w:val="24"/>
          <w:shd w:val="clear" w:color="auto" w:fill="FFFFFF"/>
        </w:rPr>
        <w:t>en target and feature variables</w:t>
      </w:r>
    </w:p>
    <w:p w:rsidR="00134C3E" w:rsidRDefault="00134C3E" w:rsidP="00134C3E">
      <w:pPr>
        <w:rPr>
          <w:rFonts w:ascii="Segoe UI" w:eastAsia="Times New Roman" w:hAnsi="Segoe UI" w:cs="Segoe UI"/>
          <w:color w:val="151515"/>
          <w:sz w:val="24"/>
          <w:szCs w:val="24"/>
          <w:shd w:val="clear" w:color="auto" w:fill="FFFFFF"/>
        </w:rPr>
      </w:pPr>
      <w:r>
        <w:rPr>
          <w:rFonts w:ascii="Segoe UI" w:eastAsia="Times New Roman" w:hAnsi="Segoe UI" w:cs="Segoe UI"/>
          <w:color w:val="151515"/>
          <w:sz w:val="24"/>
          <w:szCs w:val="24"/>
          <w:shd w:val="clear" w:color="auto" w:fill="FFFFFF"/>
        </w:rPr>
        <w:t xml:space="preserve">       </w:t>
      </w:r>
      <w:r w:rsidRPr="00134C3E">
        <w:rPr>
          <w:rFonts w:ascii="Segoe UI" w:eastAsia="Times New Roman" w:hAnsi="Segoe UI" w:cs="Segoe UI"/>
          <w:color w:val="151515"/>
          <w:sz w:val="24"/>
          <w:szCs w:val="24"/>
          <w:shd w:val="clear" w:color="auto" w:fill="FFFFFF"/>
        </w:rPr>
        <w:t>2. Autocorelation in residuals</w:t>
      </w:r>
    </w:p>
    <w:p w:rsidR="00134C3E" w:rsidRPr="00134C3E" w:rsidRDefault="00134C3E" w:rsidP="00134C3E">
      <w:pPr>
        <w:spacing w:after="0" w:line="240" w:lineRule="auto"/>
        <w:rPr>
          <w:rFonts w:ascii="Segoe UI" w:eastAsia="Times New Roman" w:hAnsi="Segoe UI" w:cs="Segoe UI"/>
          <w:color w:val="151515"/>
          <w:sz w:val="24"/>
          <w:szCs w:val="24"/>
          <w:shd w:val="clear" w:color="auto" w:fill="FFFFFF"/>
        </w:rPr>
      </w:pPr>
      <w:r>
        <w:rPr>
          <w:rFonts w:ascii="Segoe UI" w:eastAsia="Times New Roman" w:hAnsi="Segoe UI" w:cs="Segoe UI"/>
          <w:color w:val="151515"/>
          <w:sz w:val="24"/>
          <w:szCs w:val="24"/>
          <w:shd w:val="clear" w:color="auto" w:fill="FFFFFF"/>
        </w:rPr>
        <w:t xml:space="preserve">      </w:t>
      </w:r>
      <w:r w:rsidRPr="00134C3E">
        <w:rPr>
          <w:rFonts w:ascii="Segoe UI" w:eastAsia="Times New Roman" w:hAnsi="Segoe UI" w:cs="Segoe UI"/>
          <w:color w:val="151515"/>
          <w:sz w:val="24"/>
          <w:szCs w:val="24"/>
          <w:shd w:val="clear" w:color="auto" w:fill="FFFFFF"/>
        </w:rPr>
        <w:t xml:space="preserve"> 3. No Heteroskedasticity.</w:t>
      </w:r>
    </w:p>
    <w:p w:rsidR="00B66C7C" w:rsidRDefault="00B66C7C" w:rsidP="00B66C7C">
      <w:pPr>
        <w:spacing w:after="0" w:line="240" w:lineRule="auto"/>
        <w:rPr>
          <w:rFonts w:ascii="Segoe UI" w:eastAsia="Times New Roman" w:hAnsi="Segoe UI" w:cs="Segoe UI"/>
          <w:color w:val="151515"/>
          <w:sz w:val="24"/>
          <w:szCs w:val="24"/>
          <w:shd w:val="clear" w:color="auto" w:fill="FFFFFF"/>
        </w:rPr>
      </w:pPr>
      <w:r>
        <w:rPr>
          <w:rFonts w:ascii="Segoe UI" w:eastAsia="Times New Roman" w:hAnsi="Segoe UI" w:cs="Segoe UI"/>
          <w:color w:val="151515"/>
          <w:sz w:val="24"/>
          <w:szCs w:val="24"/>
          <w:shd w:val="clear" w:color="auto" w:fill="FFFFFF"/>
        </w:rPr>
        <w:t xml:space="preserve">       </w:t>
      </w:r>
      <w:r w:rsidRPr="00B66C7C">
        <w:rPr>
          <w:rFonts w:ascii="Segoe UI" w:eastAsia="Times New Roman" w:hAnsi="Segoe UI" w:cs="Segoe UI"/>
          <w:color w:val="151515"/>
          <w:sz w:val="24"/>
          <w:szCs w:val="24"/>
          <w:shd w:val="clear" w:color="auto" w:fill="FFFFFF"/>
        </w:rPr>
        <w:t>4. No Multicollinearity</w:t>
      </w:r>
    </w:p>
    <w:p w:rsidR="00BF7D0B" w:rsidRPr="00BF7D0B" w:rsidRDefault="00BF7D0B" w:rsidP="00BF7D0B">
      <w:pPr>
        <w:spacing w:after="0" w:line="240" w:lineRule="auto"/>
        <w:rPr>
          <w:rFonts w:ascii="Segoe UI" w:eastAsia="Times New Roman" w:hAnsi="Segoe UI" w:cs="Segoe UI"/>
          <w:color w:val="151515"/>
          <w:sz w:val="24"/>
          <w:szCs w:val="24"/>
          <w:shd w:val="clear" w:color="auto" w:fill="FFFFFF"/>
        </w:rPr>
      </w:pPr>
      <w:r>
        <w:rPr>
          <w:rFonts w:ascii="Segoe UI" w:eastAsia="Times New Roman" w:hAnsi="Segoe UI" w:cs="Segoe UI"/>
          <w:color w:val="151515"/>
          <w:sz w:val="24"/>
          <w:szCs w:val="24"/>
          <w:shd w:val="clear" w:color="auto" w:fill="FFFFFF"/>
        </w:rPr>
        <w:t xml:space="preserve">       </w:t>
      </w:r>
      <w:r w:rsidRPr="00BF7D0B">
        <w:rPr>
          <w:rFonts w:ascii="Segoe UI" w:eastAsia="Times New Roman" w:hAnsi="Segoe UI" w:cs="Segoe UI"/>
          <w:color w:val="151515"/>
          <w:sz w:val="24"/>
          <w:szCs w:val="24"/>
          <w:shd w:val="clear" w:color="auto" w:fill="FFFFFF"/>
        </w:rPr>
        <w:t>5. Residuals must be normally distributed</w:t>
      </w:r>
    </w:p>
    <w:p w:rsidR="00134C3E" w:rsidRPr="00134C3E" w:rsidRDefault="00134C3E" w:rsidP="00134C3E">
      <w:pPr>
        <w:spacing w:after="0" w:line="240" w:lineRule="auto"/>
        <w:rPr>
          <w:rFonts w:ascii="Segoe UI" w:eastAsia="Times New Roman" w:hAnsi="Segoe UI" w:cs="Segoe UI"/>
          <w:color w:val="151515"/>
          <w:sz w:val="24"/>
          <w:szCs w:val="24"/>
          <w:shd w:val="clear" w:color="auto" w:fill="FFFFFF"/>
        </w:rPr>
      </w:pPr>
    </w:p>
    <w:p w:rsidR="00635676" w:rsidRPr="00635676" w:rsidRDefault="00635676" w:rsidP="00635676">
      <w:pPr>
        <w:rPr>
          <w:rFonts w:ascii="Times New Roman" w:eastAsia="Times New Roman" w:hAnsi="Times New Roman" w:cs="Times New Roman"/>
          <w:b/>
          <w:i/>
          <w:sz w:val="24"/>
          <w:szCs w:val="24"/>
        </w:rPr>
      </w:pPr>
      <w:r w:rsidRPr="00635676">
        <w:rPr>
          <w:rFonts w:ascii="Segoe UI" w:eastAsia="Times New Roman" w:hAnsi="Segoe UI" w:cs="Segoe UI"/>
          <w:b/>
          <w:i/>
          <w:color w:val="151515"/>
          <w:sz w:val="24"/>
          <w:szCs w:val="24"/>
          <w:shd w:val="clear" w:color="auto" w:fill="FFFFFF"/>
        </w:rPr>
        <w:t>5</w:t>
      </w:r>
      <w:r w:rsidR="00740DC4" w:rsidRPr="00635676">
        <w:rPr>
          <w:rFonts w:ascii="Segoe UI" w:eastAsia="Times New Roman" w:hAnsi="Segoe UI" w:cs="Segoe UI"/>
          <w:b/>
          <w:i/>
          <w:color w:val="151515"/>
          <w:sz w:val="24"/>
          <w:szCs w:val="24"/>
          <w:shd w:val="clear" w:color="auto" w:fill="FFFFFF"/>
        </w:rPr>
        <w:t xml:space="preserve">. </w:t>
      </w:r>
      <w:r w:rsidRPr="00635676">
        <w:rPr>
          <w:rFonts w:ascii="Times New Roman" w:eastAsia="Times New Roman" w:hAnsi="Times New Roman" w:cs="Times New Roman"/>
          <w:b/>
          <w:i/>
          <w:sz w:val="24"/>
          <w:szCs w:val="24"/>
        </w:rPr>
        <w:t>Based on the final model, which are the top 3 features contributing significantly towards explaining the demand of the shared bikes?</w:t>
      </w:r>
    </w:p>
    <w:p w:rsidR="00635676" w:rsidRPr="00635676" w:rsidRDefault="00635676" w:rsidP="00635676">
      <w:pPr>
        <w:spacing w:after="0" w:line="240" w:lineRule="auto"/>
        <w:rPr>
          <w:rFonts w:eastAsia="Times New Roman" w:cs="Times New Roman"/>
          <w:sz w:val="24"/>
          <w:szCs w:val="24"/>
        </w:rPr>
      </w:pPr>
      <w:r w:rsidRPr="00635676">
        <w:rPr>
          <w:rFonts w:ascii="Times New Roman" w:eastAsia="Times New Roman" w:hAnsi="Times New Roman" w:cs="Times New Roman"/>
          <w:b/>
          <w:sz w:val="24"/>
          <w:szCs w:val="24"/>
        </w:rPr>
        <w:t>Sol</w:t>
      </w:r>
      <w:r w:rsidRPr="00635676">
        <w:rPr>
          <w:rFonts w:ascii="Times New Roman" w:eastAsia="Times New Roman" w:hAnsi="Times New Roman" w:cs="Times New Roman"/>
          <w:sz w:val="24"/>
          <w:szCs w:val="24"/>
        </w:rPr>
        <w:t xml:space="preserve"> : </w:t>
      </w:r>
      <w:r w:rsidRPr="00635676">
        <w:rPr>
          <w:rFonts w:eastAsia="Times New Roman" w:cs="Times New Roman"/>
          <w:sz w:val="24"/>
          <w:szCs w:val="24"/>
        </w:rPr>
        <w:t xml:space="preserve">The Top 3 features contributing significantly towards the demands of share bikes are: </w:t>
      </w:r>
    </w:p>
    <w:p w:rsidR="00635676" w:rsidRPr="00635676" w:rsidRDefault="00635676" w:rsidP="00635676">
      <w:pPr>
        <w:spacing w:after="0" w:line="240" w:lineRule="auto"/>
        <w:rPr>
          <w:rFonts w:eastAsia="Times New Roman" w:cs="Times New Roman"/>
          <w:sz w:val="24"/>
          <w:szCs w:val="24"/>
        </w:rPr>
      </w:pPr>
      <w:r w:rsidRPr="00635676">
        <w:rPr>
          <w:rFonts w:eastAsia="Times New Roman" w:cs="Times New Roman"/>
          <w:sz w:val="24"/>
          <w:szCs w:val="24"/>
        </w:rPr>
        <w:t xml:space="preserve">    weathersit_Light_Snow(negative correlation).</w:t>
      </w:r>
    </w:p>
    <w:p w:rsidR="00635676" w:rsidRPr="00635676" w:rsidRDefault="00635676" w:rsidP="00635676">
      <w:pPr>
        <w:spacing w:after="0" w:line="240" w:lineRule="auto"/>
        <w:rPr>
          <w:rFonts w:eastAsia="Times New Roman" w:cs="Times New Roman"/>
          <w:sz w:val="24"/>
          <w:szCs w:val="24"/>
        </w:rPr>
      </w:pPr>
      <w:r w:rsidRPr="00635676">
        <w:rPr>
          <w:rFonts w:eastAsia="Times New Roman" w:cs="Times New Roman"/>
          <w:sz w:val="24"/>
          <w:szCs w:val="24"/>
        </w:rPr>
        <w:t xml:space="preserve">    yr_2019(Positive correlation).</w:t>
      </w:r>
    </w:p>
    <w:p w:rsidR="004624DB" w:rsidRPr="00635676" w:rsidRDefault="00635676" w:rsidP="00635676">
      <w:pPr>
        <w:spacing w:after="0" w:line="240" w:lineRule="auto"/>
        <w:rPr>
          <w:rFonts w:eastAsia="Times New Roman" w:cs="Times New Roman"/>
          <w:sz w:val="24"/>
          <w:szCs w:val="24"/>
        </w:rPr>
      </w:pPr>
      <w:r w:rsidRPr="00635676">
        <w:rPr>
          <w:rFonts w:eastAsia="Times New Roman" w:cs="Times New Roman"/>
          <w:sz w:val="24"/>
          <w:szCs w:val="24"/>
        </w:rPr>
        <w:t xml:space="preserve">    temp(Positive correlation).</w:t>
      </w:r>
    </w:p>
    <w:p w:rsidR="00635676" w:rsidRPr="00635676" w:rsidRDefault="00635676" w:rsidP="00635676">
      <w:pPr>
        <w:spacing w:after="0" w:line="240" w:lineRule="auto"/>
        <w:rPr>
          <w:rFonts w:eastAsia="Times New Roman" w:cs="Times New Roman"/>
          <w:sz w:val="24"/>
          <w:szCs w:val="24"/>
        </w:rPr>
      </w:pPr>
    </w:p>
    <w:p w:rsidR="00635676" w:rsidRDefault="00635676" w:rsidP="00635676">
      <w:pPr>
        <w:spacing w:after="0" w:line="240" w:lineRule="auto"/>
        <w:rPr>
          <w:rFonts w:ascii="Times New Roman" w:eastAsia="Times New Roman" w:hAnsi="Times New Roman" w:cs="Times New Roman"/>
          <w:sz w:val="24"/>
          <w:szCs w:val="24"/>
        </w:rPr>
      </w:pPr>
    </w:p>
    <w:p w:rsidR="00635676" w:rsidRDefault="00635676" w:rsidP="00635676">
      <w:pPr>
        <w:pStyle w:val="Default"/>
      </w:pPr>
    </w:p>
    <w:p w:rsidR="00635676" w:rsidRDefault="00635676" w:rsidP="00635676">
      <w:pPr>
        <w:spacing w:after="0" w:line="240" w:lineRule="auto"/>
        <w:rPr>
          <w:b/>
          <w:bCs/>
          <w:sz w:val="32"/>
          <w:szCs w:val="32"/>
        </w:rPr>
      </w:pPr>
      <w:r>
        <w:t xml:space="preserve"> </w:t>
      </w:r>
      <w:r>
        <w:rPr>
          <w:b/>
          <w:bCs/>
          <w:sz w:val="32"/>
          <w:szCs w:val="32"/>
        </w:rPr>
        <w:t>General Subjective Questions</w:t>
      </w:r>
    </w:p>
    <w:p w:rsidR="00635676" w:rsidRDefault="00635676" w:rsidP="00635676">
      <w:pPr>
        <w:spacing w:after="0" w:line="240" w:lineRule="auto"/>
        <w:rPr>
          <w:b/>
          <w:bCs/>
          <w:sz w:val="32"/>
          <w:szCs w:val="32"/>
        </w:rPr>
      </w:pPr>
    </w:p>
    <w:p w:rsidR="00635676" w:rsidRDefault="00635676" w:rsidP="00635676">
      <w:pPr>
        <w:pStyle w:val="Default"/>
      </w:pPr>
      <w:r>
        <w:t xml:space="preserve"> </w:t>
      </w:r>
    </w:p>
    <w:p w:rsidR="00635676" w:rsidRDefault="00635676" w:rsidP="00635676">
      <w:pPr>
        <w:pStyle w:val="Default"/>
        <w:numPr>
          <w:ilvl w:val="0"/>
          <w:numId w:val="3"/>
        </w:numPr>
        <w:rPr>
          <w:b/>
          <w:i/>
          <w:sz w:val="22"/>
          <w:szCs w:val="22"/>
        </w:rPr>
      </w:pPr>
      <w:r w:rsidRPr="00635676">
        <w:rPr>
          <w:b/>
          <w:i/>
          <w:sz w:val="22"/>
          <w:szCs w:val="22"/>
        </w:rPr>
        <w:t xml:space="preserve">Explain the linear regression algorithm in detail. </w:t>
      </w:r>
    </w:p>
    <w:p w:rsidR="00635676" w:rsidRPr="00635676" w:rsidRDefault="00635676" w:rsidP="00635676">
      <w:pPr>
        <w:pStyle w:val="Default"/>
        <w:ind w:left="360"/>
        <w:jc w:val="both"/>
        <w:rPr>
          <w:rFonts w:asciiTheme="minorHAnsi" w:hAnsiTheme="minorHAnsi"/>
        </w:rPr>
      </w:pPr>
      <w:r>
        <w:rPr>
          <w:b/>
          <w:sz w:val="22"/>
          <w:szCs w:val="22"/>
        </w:rPr>
        <w:t xml:space="preserve">Sol: </w:t>
      </w:r>
      <w:r w:rsidRPr="00635676">
        <w:rPr>
          <w:rStyle w:val="Strong"/>
          <w:rFonts w:asciiTheme="minorHAnsi" w:hAnsiTheme="minorHAnsi" w:cs="Arial"/>
          <w:b w:val="0"/>
          <w:color w:val="273239"/>
          <w:spacing w:val="2"/>
          <w:bdr w:val="none" w:sz="0" w:space="0" w:color="auto" w:frame="1"/>
          <w:shd w:val="clear" w:color="auto" w:fill="FFFFFF"/>
        </w:rPr>
        <w:t>Linear Regression</w:t>
      </w:r>
      <w:r w:rsidRPr="00635676">
        <w:rPr>
          <w:rFonts w:asciiTheme="minorHAnsi" w:hAnsiTheme="minorHAnsi" w:cs="Arial"/>
          <w:color w:val="273239"/>
          <w:spacing w:val="2"/>
          <w:shd w:val="clear" w:color="auto" w:fill="FFFFFF"/>
        </w:rPr>
        <w:t> is a machine learning algorithm based on </w:t>
      </w:r>
      <w:r w:rsidRPr="00635676">
        <w:rPr>
          <w:rStyle w:val="Strong"/>
          <w:rFonts w:asciiTheme="minorHAnsi" w:hAnsiTheme="minorHAnsi" w:cs="Arial"/>
          <w:b w:val="0"/>
          <w:color w:val="273239"/>
          <w:spacing w:val="2"/>
          <w:bdr w:val="none" w:sz="0" w:space="0" w:color="auto" w:frame="1"/>
          <w:shd w:val="clear" w:color="auto" w:fill="FFFFFF"/>
        </w:rPr>
        <w:t>supervised</w:t>
      </w:r>
      <w:r w:rsidRPr="00635676">
        <w:rPr>
          <w:rStyle w:val="Strong"/>
          <w:rFonts w:asciiTheme="minorHAnsi" w:hAnsiTheme="minorHAnsi" w:cs="Arial"/>
          <w:color w:val="273239"/>
          <w:spacing w:val="2"/>
          <w:bdr w:val="none" w:sz="0" w:space="0" w:color="auto" w:frame="1"/>
          <w:shd w:val="clear" w:color="auto" w:fill="FFFFFF"/>
        </w:rPr>
        <w:t xml:space="preserve"> </w:t>
      </w:r>
      <w:r w:rsidRPr="00635676">
        <w:rPr>
          <w:rStyle w:val="Strong"/>
          <w:rFonts w:asciiTheme="minorHAnsi" w:hAnsiTheme="minorHAnsi" w:cs="Arial"/>
          <w:b w:val="0"/>
          <w:color w:val="273239"/>
          <w:spacing w:val="2"/>
          <w:bdr w:val="none" w:sz="0" w:space="0" w:color="auto" w:frame="1"/>
          <w:shd w:val="clear" w:color="auto" w:fill="FFFFFF"/>
        </w:rPr>
        <w:t>learning</w:t>
      </w:r>
      <w:r w:rsidRPr="00635676">
        <w:rPr>
          <w:rFonts w:asciiTheme="minorHAnsi" w:hAnsiTheme="minorHAnsi" w:cs="Arial"/>
          <w:color w:val="273239"/>
          <w:spacing w:val="2"/>
          <w:shd w:val="clear" w:color="auto" w:fill="FFFFFF"/>
        </w:rPr>
        <w:t>. It performs a </w:t>
      </w:r>
      <w:r w:rsidRPr="00635676">
        <w:rPr>
          <w:rStyle w:val="Strong"/>
          <w:rFonts w:asciiTheme="minorHAnsi" w:hAnsiTheme="minorHAnsi" w:cs="Arial"/>
          <w:b w:val="0"/>
          <w:color w:val="273239"/>
          <w:spacing w:val="2"/>
          <w:bdr w:val="none" w:sz="0" w:space="0" w:color="auto" w:frame="1"/>
          <w:shd w:val="clear" w:color="auto" w:fill="FFFFFF"/>
        </w:rPr>
        <w:t>regression</w:t>
      </w:r>
      <w:r w:rsidRPr="00635676">
        <w:rPr>
          <w:rStyle w:val="Strong"/>
          <w:rFonts w:asciiTheme="minorHAnsi" w:hAnsiTheme="minorHAnsi" w:cs="Arial"/>
          <w:color w:val="273239"/>
          <w:spacing w:val="2"/>
          <w:bdr w:val="none" w:sz="0" w:space="0" w:color="auto" w:frame="1"/>
          <w:shd w:val="clear" w:color="auto" w:fill="FFFFFF"/>
        </w:rPr>
        <w:t xml:space="preserve"> </w:t>
      </w:r>
      <w:r w:rsidRPr="00635676">
        <w:rPr>
          <w:rStyle w:val="Strong"/>
          <w:rFonts w:asciiTheme="minorHAnsi" w:hAnsiTheme="minorHAnsi" w:cs="Arial"/>
          <w:b w:val="0"/>
          <w:color w:val="273239"/>
          <w:spacing w:val="2"/>
          <w:bdr w:val="none" w:sz="0" w:space="0" w:color="auto" w:frame="1"/>
          <w:shd w:val="clear" w:color="auto" w:fill="FFFFFF"/>
        </w:rPr>
        <w:t>task</w:t>
      </w:r>
      <w:r w:rsidRPr="00635676">
        <w:rPr>
          <w:rFonts w:asciiTheme="minorHAnsi" w:hAnsiTheme="minorHAnsi" w:cs="Arial"/>
          <w:color w:val="273239"/>
          <w:spacing w:val="2"/>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rsidR="00635676" w:rsidRDefault="00635676" w:rsidP="00635676">
      <w:pPr>
        <w:spacing w:after="0" w:line="240" w:lineRule="auto"/>
      </w:pPr>
    </w:p>
    <w:p w:rsidR="004624DB" w:rsidRDefault="004624DB" w:rsidP="004624DB"/>
    <w:p w:rsidR="004624DB" w:rsidRDefault="00635676" w:rsidP="00635676">
      <w:pPr>
        <w:jc w:val="center"/>
      </w:pPr>
      <w:r>
        <w:rPr>
          <w:noProof/>
        </w:rPr>
        <w:drawing>
          <wp:inline distT="0" distB="0" distL="0" distR="0">
            <wp:extent cx="3082499" cy="1647825"/>
            <wp:effectExtent l="19050" t="0" r="3601"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3082499" cy="1647825"/>
                    </a:xfrm>
                    <a:prstGeom prst="rect">
                      <a:avLst/>
                    </a:prstGeom>
                    <a:noFill/>
                    <a:ln w="9525">
                      <a:noFill/>
                      <a:miter lim="800000"/>
                      <a:headEnd/>
                      <a:tailEnd/>
                    </a:ln>
                  </pic:spPr>
                </pic:pic>
              </a:graphicData>
            </a:graphic>
          </wp:inline>
        </w:drawing>
      </w:r>
    </w:p>
    <w:p w:rsidR="007C0887" w:rsidRPr="007C0887" w:rsidRDefault="007C0887" w:rsidP="007C0887">
      <w:pPr>
        <w:autoSpaceDE w:val="0"/>
        <w:autoSpaceDN w:val="0"/>
        <w:adjustRightInd w:val="0"/>
        <w:spacing w:after="0" w:line="240" w:lineRule="auto"/>
        <w:rPr>
          <w:rFonts w:ascii="Times New Roman" w:hAnsi="Times New Roman" w:cs="Times New Roman"/>
          <w:color w:val="000000"/>
          <w:sz w:val="24"/>
          <w:szCs w:val="24"/>
        </w:rPr>
      </w:pPr>
    </w:p>
    <w:p w:rsidR="007C0887" w:rsidRPr="007C0887" w:rsidRDefault="007C0887" w:rsidP="007C0887">
      <w:pPr>
        <w:autoSpaceDE w:val="0"/>
        <w:autoSpaceDN w:val="0"/>
        <w:adjustRightInd w:val="0"/>
        <w:spacing w:after="0" w:line="240" w:lineRule="auto"/>
        <w:rPr>
          <w:rFonts w:ascii="Times New Roman" w:hAnsi="Times New Roman" w:cs="Times New Roman"/>
          <w:color w:val="000000"/>
          <w:sz w:val="24"/>
          <w:szCs w:val="24"/>
        </w:rPr>
      </w:pPr>
      <w:r w:rsidRPr="007C0887">
        <w:rPr>
          <w:rFonts w:ascii="Times New Roman" w:hAnsi="Times New Roman" w:cs="Times New Roman"/>
          <w:color w:val="000000"/>
          <w:sz w:val="24"/>
          <w:szCs w:val="24"/>
        </w:rPr>
        <w:lastRenderedPageBreak/>
        <w:t xml:space="preserve"> </w:t>
      </w:r>
    </w:p>
    <w:p w:rsidR="007C0887" w:rsidRPr="007C0887" w:rsidRDefault="007C0887" w:rsidP="007C0887">
      <w:pPr>
        <w:pStyle w:val="ListParagraph"/>
        <w:numPr>
          <w:ilvl w:val="0"/>
          <w:numId w:val="3"/>
        </w:numPr>
        <w:autoSpaceDE w:val="0"/>
        <w:autoSpaceDN w:val="0"/>
        <w:adjustRightInd w:val="0"/>
        <w:spacing w:after="0" w:line="240" w:lineRule="auto"/>
        <w:rPr>
          <w:rFonts w:cs="Times New Roman"/>
          <w:b/>
          <w:i/>
          <w:color w:val="000000"/>
          <w:sz w:val="24"/>
          <w:szCs w:val="24"/>
        </w:rPr>
      </w:pPr>
      <w:r w:rsidRPr="007C0887">
        <w:rPr>
          <w:rFonts w:cs="Times New Roman"/>
          <w:b/>
          <w:i/>
          <w:color w:val="000000"/>
          <w:sz w:val="24"/>
          <w:szCs w:val="24"/>
        </w:rPr>
        <w:t>Explain the Anscombe’s quartet in detail.</w:t>
      </w:r>
    </w:p>
    <w:p w:rsidR="007C0887" w:rsidRDefault="007C0887" w:rsidP="007C0887">
      <w:pPr>
        <w:ind w:left="360"/>
        <w:jc w:val="both"/>
        <w:rPr>
          <w:color w:val="292929"/>
          <w:spacing w:val="-1"/>
          <w:sz w:val="24"/>
          <w:szCs w:val="24"/>
          <w:shd w:val="clear" w:color="auto" w:fill="FFFFFF"/>
        </w:rPr>
      </w:pPr>
      <w:r w:rsidRPr="00D072A0">
        <w:rPr>
          <w:b/>
        </w:rPr>
        <w:t>Sol</w:t>
      </w:r>
      <w:r>
        <w:t xml:space="preserve">: </w:t>
      </w:r>
      <w:r w:rsidRPr="00D072A0">
        <w:rPr>
          <w:rStyle w:val="Strong"/>
          <w:b w:val="0"/>
          <w:color w:val="292929"/>
          <w:spacing w:val="-1"/>
          <w:sz w:val="24"/>
          <w:szCs w:val="24"/>
          <w:shd w:val="clear" w:color="auto" w:fill="FFFFFF"/>
        </w:rPr>
        <w:t>Anscombe’s Quartet</w:t>
      </w:r>
      <w:r w:rsidRPr="007C0887">
        <w:rPr>
          <w:rStyle w:val="Strong"/>
          <w:color w:val="292929"/>
          <w:spacing w:val="-1"/>
          <w:sz w:val="24"/>
          <w:szCs w:val="24"/>
          <w:shd w:val="clear" w:color="auto" w:fill="FFFFFF"/>
        </w:rPr>
        <w:t> </w:t>
      </w:r>
      <w:r w:rsidRPr="007C0887">
        <w:rPr>
          <w:color w:val="292929"/>
          <w:spacing w:val="-1"/>
          <w:sz w:val="24"/>
          <w:szCs w:val="24"/>
          <w:shd w:val="clear" w:color="auto" w:fill="FFFFFF"/>
        </w:rPr>
        <w:t>can be defined as a group of four data sets which are </w:t>
      </w:r>
      <w:r w:rsidRPr="00D072A0">
        <w:rPr>
          <w:rStyle w:val="Strong"/>
          <w:b w:val="0"/>
          <w:color w:val="292929"/>
          <w:spacing w:val="-1"/>
          <w:sz w:val="24"/>
          <w:szCs w:val="24"/>
          <w:shd w:val="clear" w:color="auto" w:fill="FFFFFF"/>
        </w:rPr>
        <w:t>nearly identical in simple descriptive statistics</w:t>
      </w:r>
      <w:r w:rsidRPr="007C0887">
        <w:rPr>
          <w:color w:val="292929"/>
          <w:spacing w:val="-1"/>
          <w:sz w:val="24"/>
          <w:szCs w:val="24"/>
          <w:shd w:val="clear" w:color="auto" w:fill="FFFFFF"/>
        </w:rPr>
        <w:t>, but there are some peculiarities in the dataset that </w:t>
      </w:r>
      <w:r w:rsidRPr="00D072A0">
        <w:rPr>
          <w:rStyle w:val="Strong"/>
          <w:b w:val="0"/>
          <w:color w:val="292929"/>
          <w:spacing w:val="-1"/>
          <w:sz w:val="24"/>
          <w:szCs w:val="24"/>
          <w:shd w:val="clear" w:color="auto" w:fill="FFFFFF"/>
        </w:rPr>
        <w:t>fools the regression model</w:t>
      </w:r>
      <w:r w:rsidRPr="007C0887">
        <w:rPr>
          <w:rStyle w:val="Strong"/>
          <w:color w:val="292929"/>
          <w:spacing w:val="-1"/>
          <w:sz w:val="24"/>
          <w:szCs w:val="24"/>
          <w:shd w:val="clear" w:color="auto" w:fill="FFFFFF"/>
        </w:rPr>
        <w:t> </w:t>
      </w:r>
      <w:r w:rsidRPr="007C0887">
        <w:rPr>
          <w:color w:val="292929"/>
          <w:spacing w:val="-1"/>
          <w:sz w:val="24"/>
          <w:szCs w:val="24"/>
          <w:shd w:val="clear" w:color="auto" w:fill="FFFFFF"/>
        </w:rPr>
        <w:t>if built. They have very different distributions and </w:t>
      </w:r>
      <w:r w:rsidRPr="00D072A0">
        <w:rPr>
          <w:rStyle w:val="Strong"/>
          <w:b w:val="0"/>
          <w:color w:val="292929"/>
          <w:spacing w:val="-1"/>
          <w:sz w:val="24"/>
          <w:szCs w:val="24"/>
          <w:shd w:val="clear" w:color="auto" w:fill="FFFFFF"/>
        </w:rPr>
        <w:t>appear</w:t>
      </w:r>
      <w:r w:rsidRPr="007C0887">
        <w:rPr>
          <w:rStyle w:val="Strong"/>
          <w:color w:val="292929"/>
          <w:spacing w:val="-1"/>
          <w:sz w:val="24"/>
          <w:szCs w:val="24"/>
          <w:shd w:val="clear" w:color="auto" w:fill="FFFFFF"/>
        </w:rPr>
        <w:t xml:space="preserve"> </w:t>
      </w:r>
      <w:r w:rsidRPr="00D072A0">
        <w:rPr>
          <w:rStyle w:val="Strong"/>
          <w:b w:val="0"/>
          <w:color w:val="292929"/>
          <w:spacing w:val="-1"/>
          <w:sz w:val="24"/>
          <w:szCs w:val="24"/>
          <w:shd w:val="clear" w:color="auto" w:fill="FFFFFF"/>
        </w:rPr>
        <w:t>differently</w:t>
      </w:r>
      <w:r w:rsidRPr="007C0887">
        <w:rPr>
          <w:rStyle w:val="Strong"/>
          <w:color w:val="292929"/>
          <w:spacing w:val="-1"/>
          <w:sz w:val="24"/>
          <w:szCs w:val="24"/>
          <w:shd w:val="clear" w:color="auto" w:fill="FFFFFF"/>
        </w:rPr>
        <w:t> </w:t>
      </w:r>
      <w:r w:rsidRPr="007C0887">
        <w:rPr>
          <w:color w:val="292929"/>
          <w:spacing w:val="-1"/>
          <w:sz w:val="24"/>
          <w:szCs w:val="24"/>
          <w:shd w:val="clear" w:color="auto" w:fill="FFFFFF"/>
        </w:rPr>
        <w:t>when plotted on scatter plots.</w:t>
      </w:r>
    </w:p>
    <w:p w:rsidR="00D072A0" w:rsidRDefault="00D072A0" w:rsidP="00D072A0">
      <w:pPr>
        <w:autoSpaceDE w:val="0"/>
        <w:autoSpaceDN w:val="0"/>
        <w:adjustRightInd w:val="0"/>
        <w:spacing w:after="0" w:line="240" w:lineRule="auto"/>
        <w:rPr>
          <w:rFonts w:ascii="Times New Roman" w:hAnsi="Times New Roman" w:cs="Times New Roman"/>
          <w:color w:val="000000"/>
          <w:sz w:val="24"/>
          <w:szCs w:val="24"/>
        </w:rPr>
      </w:pPr>
    </w:p>
    <w:p w:rsidR="00D072A0" w:rsidRDefault="00D072A0" w:rsidP="00D072A0">
      <w:pPr>
        <w:autoSpaceDE w:val="0"/>
        <w:autoSpaceDN w:val="0"/>
        <w:adjustRightInd w:val="0"/>
        <w:spacing w:after="0" w:line="240" w:lineRule="auto"/>
        <w:rPr>
          <w:rFonts w:ascii="Times New Roman" w:hAnsi="Times New Roman" w:cs="Times New Roman"/>
          <w:color w:val="000000"/>
          <w:sz w:val="24"/>
          <w:szCs w:val="24"/>
        </w:rPr>
      </w:pPr>
    </w:p>
    <w:p w:rsidR="00D072A0" w:rsidRPr="00D072A0" w:rsidRDefault="00D072A0" w:rsidP="00D072A0">
      <w:pPr>
        <w:autoSpaceDE w:val="0"/>
        <w:autoSpaceDN w:val="0"/>
        <w:adjustRightInd w:val="0"/>
        <w:spacing w:after="0" w:line="240" w:lineRule="auto"/>
        <w:rPr>
          <w:rFonts w:ascii="Times New Roman" w:hAnsi="Times New Roman" w:cs="Times New Roman"/>
          <w:color w:val="000000"/>
          <w:sz w:val="24"/>
          <w:szCs w:val="24"/>
        </w:rPr>
      </w:pPr>
    </w:p>
    <w:p w:rsidR="00D072A0" w:rsidRDefault="00D072A0" w:rsidP="00D072A0">
      <w:pPr>
        <w:pStyle w:val="ListParagraph"/>
        <w:numPr>
          <w:ilvl w:val="0"/>
          <w:numId w:val="3"/>
        </w:numPr>
        <w:autoSpaceDE w:val="0"/>
        <w:autoSpaceDN w:val="0"/>
        <w:adjustRightInd w:val="0"/>
        <w:spacing w:after="0" w:line="240" w:lineRule="auto"/>
        <w:rPr>
          <w:rFonts w:cs="Times New Roman"/>
          <w:b/>
          <w:i/>
          <w:color w:val="000000"/>
          <w:sz w:val="24"/>
          <w:szCs w:val="24"/>
        </w:rPr>
      </w:pPr>
      <w:r w:rsidRPr="00D072A0">
        <w:rPr>
          <w:rFonts w:cs="Times New Roman"/>
          <w:b/>
          <w:i/>
          <w:color w:val="000000"/>
          <w:sz w:val="24"/>
          <w:szCs w:val="24"/>
        </w:rPr>
        <w:t xml:space="preserve">What is Pearson’s R? </w:t>
      </w:r>
    </w:p>
    <w:p w:rsidR="00D072A0" w:rsidRPr="00D072A0" w:rsidRDefault="00D072A0" w:rsidP="00D072A0">
      <w:pPr>
        <w:pStyle w:val="NormalWeb"/>
        <w:shd w:val="clear" w:color="auto" w:fill="FAFAFA"/>
        <w:spacing w:before="0" w:beforeAutospacing="0"/>
        <w:jc w:val="both"/>
        <w:rPr>
          <w:rFonts w:asciiTheme="minorHAnsi" w:hAnsiTheme="minorHAnsi"/>
          <w:color w:val="292929"/>
        </w:rPr>
      </w:pPr>
      <w:r>
        <w:rPr>
          <w:b/>
          <w:color w:val="000000"/>
        </w:rPr>
        <w:t xml:space="preserve">Sol: </w:t>
      </w:r>
      <w:r w:rsidRPr="00D072A0">
        <w:rPr>
          <w:rFonts w:asciiTheme="minorHAnsi" w:hAnsiTheme="minorHAnsi"/>
          <w:color w:val="292929"/>
        </w:rPr>
        <w:t>In statistics, the Pearson correlation coefficient (PCC), also referred to as Pearson's r, the Pearson product-moment correlation coefficient (PPMCC), or the bivariate correlation, is a measure of linear correlation between two sets of data. It is the covariance of two variables, divided by the product of their standard deviations; thus it is essentially a normalised measurement of the covariance, such that the result always has a value between −1 and 1.</w:t>
      </w:r>
    </w:p>
    <w:p w:rsidR="00D072A0" w:rsidRPr="00D072A0" w:rsidRDefault="00D072A0" w:rsidP="00D072A0">
      <w:pPr>
        <w:shd w:val="clear" w:color="auto" w:fill="FAFAFA"/>
        <w:spacing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t>The Pearson's correlation coefficient varies between -1 and +1 where:</w:t>
      </w:r>
    </w:p>
    <w:p w:rsidR="00D072A0" w:rsidRPr="00D072A0" w:rsidRDefault="00D072A0" w:rsidP="00D072A0">
      <w:pPr>
        <w:numPr>
          <w:ilvl w:val="0"/>
          <w:numId w:val="4"/>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t>r = 1 means the data is perfectly linear with a positive slope ( i.e., both variables tend to change in the same direction)</w:t>
      </w:r>
    </w:p>
    <w:p w:rsidR="00D072A0" w:rsidRPr="00D072A0" w:rsidRDefault="00D072A0" w:rsidP="00D072A0">
      <w:pPr>
        <w:numPr>
          <w:ilvl w:val="0"/>
          <w:numId w:val="4"/>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t>r = -1 means the data is perfectly linear with a negative slope ( i.e., both variables tend to change in different directions)</w:t>
      </w:r>
    </w:p>
    <w:p w:rsidR="00D072A0" w:rsidRPr="00D072A0" w:rsidRDefault="00D072A0" w:rsidP="00D072A0">
      <w:pPr>
        <w:numPr>
          <w:ilvl w:val="0"/>
          <w:numId w:val="4"/>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t>r = 0 means there is no linear association</w:t>
      </w:r>
    </w:p>
    <w:p w:rsidR="00D072A0" w:rsidRPr="00D072A0" w:rsidRDefault="00D072A0" w:rsidP="00D072A0">
      <w:pPr>
        <w:numPr>
          <w:ilvl w:val="0"/>
          <w:numId w:val="4"/>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t>r &gt; 0 &lt; 5 means there is a weak association</w:t>
      </w:r>
    </w:p>
    <w:p w:rsidR="00D072A0" w:rsidRPr="00D072A0" w:rsidRDefault="00D072A0" w:rsidP="00D072A0">
      <w:pPr>
        <w:numPr>
          <w:ilvl w:val="0"/>
          <w:numId w:val="4"/>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t>r &gt; 5 &lt; 8 means there is a moderate association</w:t>
      </w:r>
    </w:p>
    <w:p w:rsidR="00D072A0" w:rsidRPr="00D072A0" w:rsidRDefault="00D072A0" w:rsidP="00D072A0">
      <w:pPr>
        <w:numPr>
          <w:ilvl w:val="0"/>
          <w:numId w:val="4"/>
        </w:numPr>
        <w:shd w:val="clear" w:color="auto" w:fill="FAFAFA"/>
        <w:spacing w:before="100" w:beforeAutospacing="1" w:after="100" w:afterAutospacing="1" w:line="240" w:lineRule="auto"/>
        <w:jc w:val="both"/>
        <w:rPr>
          <w:rFonts w:ascii="Georgia" w:eastAsia="Times New Roman" w:hAnsi="Georgia" w:cs="Times New Roman"/>
          <w:color w:val="292929"/>
          <w:sz w:val="29"/>
          <w:szCs w:val="29"/>
        </w:rPr>
      </w:pPr>
      <w:r w:rsidRPr="00D072A0">
        <w:rPr>
          <w:rFonts w:eastAsia="Times New Roman" w:cs="Times New Roman"/>
          <w:color w:val="292929"/>
          <w:sz w:val="24"/>
          <w:szCs w:val="24"/>
        </w:rPr>
        <w:t>r &gt; 8 means there is a strong association</w:t>
      </w:r>
    </w:p>
    <w:p w:rsidR="00D072A0" w:rsidRPr="00D072A0" w:rsidRDefault="00D072A0" w:rsidP="00D072A0">
      <w:pPr>
        <w:shd w:val="clear" w:color="auto" w:fill="FAFAFA"/>
        <w:spacing w:after="100" w:afterAutospacing="1" w:line="240" w:lineRule="auto"/>
        <w:jc w:val="both"/>
        <w:rPr>
          <w:rFonts w:ascii="Georgia" w:eastAsia="Times New Roman" w:hAnsi="Georgia" w:cs="Times New Roman"/>
          <w:color w:val="292929"/>
          <w:sz w:val="29"/>
          <w:szCs w:val="29"/>
        </w:rPr>
      </w:pPr>
      <w:r>
        <w:rPr>
          <w:rFonts w:ascii="Georgia" w:eastAsia="Times New Roman" w:hAnsi="Georgia" w:cs="Times New Roman"/>
          <w:noProof/>
          <w:color w:val="292929"/>
          <w:sz w:val="29"/>
          <w:szCs w:val="29"/>
        </w:rPr>
        <w:drawing>
          <wp:inline distT="0" distB="0" distL="0" distR="0">
            <wp:extent cx="5495925" cy="1914525"/>
            <wp:effectExtent l="19050" t="0" r="9525" b="0"/>
            <wp:docPr id="4" name="Picture 4" descr="what is pearson’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pearson’s r"/>
                    <pic:cNvPicPr>
                      <a:picLocks noChangeAspect="1" noChangeArrowheads="1"/>
                    </pic:cNvPicPr>
                  </pic:nvPicPr>
                  <pic:blipFill>
                    <a:blip r:embed="rId6"/>
                    <a:srcRect/>
                    <a:stretch>
                      <a:fillRect/>
                    </a:stretch>
                  </pic:blipFill>
                  <pic:spPr bwMode="auto">
                    <a:xfrm>
                      <a:off x="0" y="0"/>
                      <a:ext cx="5495925" cy="1914525"/>
                    </a:xfrm>
                    <a:prstGeom prst="rect">
                      <a:avLst/>
                    </a:prstGeom>
                    <a:noFill/>
                    <a:ln w="9525">
                      <a:noFill/>
                      <a:miter lim="800000"/>
                      <a:headEnd/>
                      <a:tailEnd/>
                    </a:ln>
                  </pic:spPr>
                </pic:pic>
              </a:graphicData>
            </a:graphic>
          </wp:inline>
        </w:drawing>
      </w:r>
    </w:p>
    <w:p w:rsidR="00D072A0" w:rsidRPr="00D072A0" w:rsidRDefault="00D072A0" w:rsidP="00D072A0">
      <w:pPr>
        <w:shd w:val="clear" w:color="auto" w:fill="FAFAFA"/>
        <w:spacing w:after="100" w:afterAutospacing="1" w:line="240" w:lineRule="auto"/>
        <w:jc w:val="both"/>
        <w:outlineLvl w:val="1"/>
        <w:rPr>
          <w:rFonts w:ascii="Arial" w:eastAsia="Times New Roman" w:hAnsi="Arial" w:cs="Arial"/>
          <w:b/>
          <w:bCs/>
          <w:color w:val="292929"/>
          <w:sz w:val="36"/>
          <w:szCs w:val="36"/>
        </w:rPr>
      </w:pPr>
      <w:r w:rsidRPr="00D072A0">
        <w:rPr>
          <w:rFonts w:ascii="Arial" w:eastAsia="Times New Roman" w:hAnsi="Arial" w:cs="Arial"/>
          <w:b/>
          <w:bCs/>
          <w:color w:val="292929"/>
          <w:sz w:val="36"/>
          <w:szCs w:val="36"/>
        </w:rPr>
        <w:t>Pearson r Formula</w:t>
      </w:r>
    </w:p>
    <w:p w:rsidR="00D072A0" w:rsidRPr="00D072A0" w:rsidRDefault="00D072A0" w:rsidP="00D072A0">
      <w:pPr>
        <w:shd w:val="clear" w:color="auto" w:fill="FAFAFA"/>
        <w:spacing w:after="100" w:afterAutospacing="1" w:line="240" w:lineRule="auto"/>
        <w:jc w:val="both"/>
        <w:rPr>
          <w:rFonts w:ascii="Georgia" w:eastAsia="Times New Roman" w:hAnsi="Georgia" w:cs="Times New Roman"/>
          <w:color w:val="292929"/>
          <w:sz w:val="29"/>
          <w:szCs w:val="29"/>
        </w:rPr>
      </w:pPr>
      <w:r>
        <w:rPr>
          <w:rFonts w:ascii="Georgia" w:eastAsia="Times New Roman" w:hAnsi="Georgia" w:cs="Times New Roman"/>
          <w:b/>
          <w:bCs/>
          <w:noProof/>
          <w:color w:val="292929"/>
          <w:sz w:val="29"/>
          <w:szCs w:val="29"/>
        </w:rPr>
        <w:lastRenderedPageBreak/>
        <w:drawing>
          <wp:inline distT="0" distB="0" distL="0" distR="0">
            <wp:extent cx="3495675" cy="876300"/>
            <wp:effectExtent l="19050" t="0" r="9525" b="0"/>
            <wp:docPr id="5" name="Picture 5" descr="pearson 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rson r formula"/>
                    <pic:cNvPicPr>
                      <a:picLocks noChangeAspect="1" noChangeArrowheads="1"/>
                    </pic:cNvPicPr>
                  </pic:nvPicPr>
                  <pic:blipFill>
                    <a:blip r:embed="rId7" cstate="print"/>
                    <a:srcRect/>
                    <a:stretch>
                      <a:fillRect/>
                    </a:stretch>
                  </pic:blipFill>
                  <pic:spPr bwMode="auto">
                    <a:xfrm>
                      <a:off x="0" y="0"/>
                      <a:ext cx="3495675" cy="876300"/>
                    </a:xfrm>
                    <a:prstGeom prst="rect">
                      <a:avLst/>
                    </a:prstGeom>
                    <a:noFill/>
                    <a:ln w="9525">
                      <a:noFill/>
                      <a:miter lim="800000"/>
                      <a:headEnd/>
                      <a:tailEnd/>
                    </a:ln>
                  </pic:spPr>
                </pic:pic>
              </a:graphicData>
            </a:graphic>
          </wp:inline>
        </w:drawing>
      </w:r>
    </w:p>
    <w:p w:rsidR="00D072A0" w:rsidRPr="00D072A0" w:rsidRDefault="00D072A0" w:rsidP="00D072A0">
      <w:pPr>
        <w:shd w:val="clear" w:color="auto" w:fill="FAFAFA"/>
        <w:spacing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t>Here,</w:t>
      </w:r>
    </w:p>
    <w:p w:rsidR="00D072A0" w:rsidRPr="00D072A0" w:rsidRDefault="00D072A0" w:rsidP="00D072A0">
      <w:pPr>
        <w:numPr>
          <w:ilvl w:val="0"/>
          <w:numId w:val="5"/>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 style="width:24pt;height:24pt"/>
        </w:pict>
      </w:r>
      <w:r w:rsidRPr="00D072A0">
        <w:rPr>
          <w:rFonts w:eastAsia="Times New Roman" w:cs="Times New Roman"/>
          <w:color w:val="292929"/>
          <w:sz w:val="24"/>
          <w:szCs w:val="24"/>
        </w:rPr>
        <w:t>=correlation coefficient</w:t>
      </w:r>
    </w:p>
    <w:p w:rsidR="00D072A0" w:rsidRPr="00D072A0" w:rsidRDefault="00D072A0" w:rsidP="00D072A0">
      <w:pPr>
        <w:numPr>
          <w:ilvl w:val="0"/>
          <w:numId w:val="5"/>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pict>
          <v:shape id="_x0000_i1026" type="#_x0000_t75" alt="x_{i}" style="width:24pt;height:24pt"/>
        </w:pict>
      </w:r>
      <w:r w:rsidRPr="00D072A0">
        <w:rPr>
          <w:rFonts w:eastAsia="Times New Roman" w:cs="Times New Roman"/>
          <w:color w:val="292929"/>
          <w:sz w:val="24"/>
          <w:szCs w:val="24"/>
        </w:rPr>
        <w:t>=values of the x-variable in a sample</w:t>
      </w:r>
    </w:p>
    <w:p w:rsidR="00D072A0" w:rsidRPr="00D072A0" w:rsidRDefault="00D072A0" w:rsidP="00D072A0">
      <w:pPr>
        <w:numPr>
          <w:ilvl w:val="0"/>
          <w:numId w:val="5"/>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pict>
          <v:shape id="_x0000_i1027" type="#_x0000_t75" alt="\bar{x}" style="width:24pt;height:24pt"/>
        </w:pict>
      </w:r>
      <w:r w:rsidRPr="00D072A0">
        <w:rPr>
          <w:rFonts w:eastAsia="Times New Roman" w:cs="Times New Roman"/>
          <w:color w:val="292929"/>
          <w:sz w:val="24"/>
          <w:szCs w:val="24"/>
        </w:rPr>
        <w:t>=mean of the values of the x-variable</w:t>
      </w:r>
    </w:p>
    <w:p w:rsidR="00D072A0" w:rsidRPr="00D072A0" w:rsidRDefault="00D072A0" w:rsidP="00D072A0">
      <w:pPr>
        <w:numPr>
          <w:ilvl w:val="0"/>
          <w:numId w:val="5"/>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pict>
          <v:shape id="_x0000_i1028" type="#_x0000_t75" alt="y_{i}" style="width:24pt;height:24pt"/>
        </w:pict>
      </w:r>
      <w:r w:rsidRPr="00D072A0">
        <w:rPr>
          <w:rFonts w:eastAsia="Times New Roman" w:cs="Times New Roman"/>
          <w:color w:val="292929"/>
          <w:sz w:val="24"/>
          <w:szCs w:val="24"/>
        </w:rPr>
        <w:t>=values of the y-variable in a sample</w:t>
      </w:r>
    </w:p>
    <w:p w:rsidR="00D072A0" w:rsidRPr="00D072A0" w:rsidRDefault="00D072A0" w:rsidP="00D072A0">
      <w:pPr>
        <w:numPr>
          <w:ilvl w:val="0"/>
          <w:numId w:val="5"/>
        </w:numPr>
        <w:shd w:val="clear" w:color="auto" w:fill="FAFAFA"/>
        <w:spacing w:before="100" w:beforeAutospacing="1" w:after="100" w:afterAutospacing="1" w:line="240" w:lineRule="auto"/>
        <w:jc w:val="both"/>
        <w:rPr>
          <w:rFonts w:eastAsia="Times New Roman" w:cs="Times New Roman"/>
          <w:color w:val="292929"/>
          <w:sz w:val="24"/>
          <w:szCs w:val="24"/>
        </w:rPr>
      </w:pPr>
      <w:r w:rsidRPr="00D072A0">
        <w:rPr>
          <w:rFonts w:eastAsia="Times New Roman" w:cs="Times New Roman"/>
          <w:color w:val="292929"/>
          <w:sz w:val="24"/>
          <w:szCs w:val="24"/>
        </w:rPr>
        <w:pict>
          <v:shape id="_x0000_i1029" type="#_x0000_t75" alt="\bar{y}" style="width:24pt;height:24pt"/>
        </w:pict>
      </w:r>
      <w:r w:rsidRPr="00D072A0">
        <w:rPr>
          <w:rFonts w:eastAsia="Times New Roman" w:cs="Times New Roman"/>
          <w:color w:val="292929"/>
          <w:sz w:val="24"/>
          <w:szCs w:val="24"/>
        </w:rPr>
        <w:t>=mean of the values of the y-variable</w:t>
      </w:r>
    </w:p>
    <w:p w:rsidR="00D072A0" w:rsidRDefault="00D072A0" w:rsidP="00D072A0">
      <w:pPr>
        <w:pStyle w:val="Default"/>
        <w:numPr>
          <w:ilvl w:val="0"/>
          <w:numId w:val="5"/>
        </w:numPr>
      </w:pPr>
    </w:p>
    <w:p w:rsidR="00D072A0" w:rsidRPr="00D072A0" w:rsidRDefault="00D072A0" w:rsidP="00D072A0">
      <w:pPr>
        <w:pStyle w:val="Default"/>
        <w:numPr>
          <w:ilvl w:val="0"/>
          <w:numId w:val="3"/>
        </w:numPr>
        <w:rPr>
          <w:b/>
          <w:i/>
        </w:rPr>
      </w:pPr>
      <w:r w:rsidRPr="00D072A0">
        <w:rPr>
          <w:b/>
          <w:i/>
        </w:rPr>
        <w:t xml:space="preserve">What is scaling? Why is scaling performed? What is the difference between normalized scaling and standardized scaling? </w:t>
      </w:r>
    </w:p>
    <w:p w:rsidR="00D072A0" w:rsidRPr="00D072A0" w:rsidRDefault="00D072A0" w:rsidP="00D072A0">
      <w:pPr>
        <w:autoSpaceDE w:val="0"/>
        <w:autoSpaceDN w:val="0"/>
        <w:adjustRightInd w:val="0"/>
        <w:spacing w:after="0" w:line="240" w:lineRule="auto"/>
        <w:ind w:left="360"/>
        <w:rPr>
          <w:rFonts w:cs="Times New Roman"/>
          <w:b/>
          <w:color w:val="000000"/>
          <w:sz w:val="24"/>
          <w:szCs w:val="24"/>
        </w:rPr>
      </w:pPr>
    </w:p>
    <w:p w:rsidR="00D072A0" w:rsidRPr="00D072A0" w:rsidRDefault="00D072A0" w:rsidP="00D072A0">
      <w:pPr>
        <w:shd w:val="clear" w:color="auto" w:fill="FAFAFA"/>
        <w:spacing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Normalization typically means rescales the values into a range of [0,1]. Standardization typically means rescales data to have a mean of 0 and a standard deviation of 1 (unit variance).</w:t>
      </w:r>
    </w:p>
    <w:tbl>
      <w:tblPr>
        <w:tblW w:w="10400" w:type="dxa"/>
        <w:shd w:val="clear" w:color="auto" w:fill="FAFAFA"/>
        <w:tblCellMar>
          <w:top w:w="15" w:type="dxa"/>
          <w:left w:w="15" w:type="dxa"/>
          <w:bottom w:w="15" w:type="dxa"/>
          <w:right w:w="15" w:type="dxa"/>
        </w:tblCellMar>
        <w:tblLook w:val="04A0"/>
      </w:tblPr>
      <w:tblGrid>
        <w:gridCol w:w="863"/>
        <w:gridCol w:w="4692"/>
        <w:gridCol w:w="4845"/>
      </w:tblGrid>
      <w:tr w:rsidR="00D072A0" w:rsidRPr="00D072A0" w:rsidTr="00D072A0">
        <w:trPr>
          <w:tblHeader/>
        </w:trPr>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center"/>
              <w:rPr>
                <w:rFonts w:eastAsia="Times New Roman" w:cs="Times New Roman"/>
                <w:b/>
                <w:bCs/>
                <w:color w:val="292929"/>
                <w:sz w:val="24"/>
                <w:szCs w:val="24"/>
              </w:rPr>
            </w:pPr>
            <w:r w:rsidRPr="00D072A0">
              <w:rPr>
                <w:rFonts w:eastAsia="Times New Roman" w:cs="Times New Roman"/>
                <w:b/>
                <w:bCs/>
                <w:color w:val="292929"/>
                <w:sz w:val="24"/>
                <w:szCs w:val="24"/>
              </w:rPr>
              <w:t>S.NO.</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center"/>
              <w:rPr>
                <w:rFonts w:eastAsia="Times New Roman" w:cs="Times New Roman"/>
                <w:b/>
                <w:bCs/>
                <w:color w:val="292929"/>
                <w:sz w:val="24"/>
                <w:szCs w:val="24"/>
              </w:rPr>
            </w:pPr>
            <w:r w:rsidRPr="00D072A0">
              <w:rPr>
                <w:rFonts w:eastAsia="Times New Roman" w:cs="Times New Roman"/>
                <w:b/>
                <w:bCs/>
                <w:color w:val="292929"/>
                <w:sz w:val="24"/>
                <w:szCs w:val="24"/>
              </w:rPr>
              <w:t>Normalisation</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center"/>
              <w:rPr>
                <w:rFonts w:eastAsia="Times New Roman" w:cs="Times New Roman"/>
                <w:b/>
                <w:bCs/>
                <w:color w:val="292929"/>
                <w:sz w:val="24"/>
                <w:szCs w:val="24"/>
              </w:rPr>
            </w:pPr>
            <w:r w:rsidRPr="00D072A0">
              <w:rPr>
                <w:rFonts w:eastAsia="Times New Roman" w:cs="Times New Roman"/>
                <w:b/>
                <w:bCs/>
                <w:color w:val="292929"/>
                <w:sz w:val="24"/>
                <w:szCs w:val="24"/>
              </w:rPr>
              <w:t>Standardisation</w:t>
            </w:r>
          </w:p>
        </w:tc>
      </w:tr>
      <w:tr w:rsidR="00D072A0" w:rsidRPr="00D072A0" w:rsidTr="00D072A0">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1.</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Minimum and maximum value of features are used for scaling</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Mean and standard deviation is used for scaling.</w:t>
            </w:r>
          </w:p>
        </w:tc>
      </w:tr>
      <w:tr w:rsidR="00D072A0" w:rsidRPr="00D072A0" w:rsidTr="00D072A0">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2.</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used when features are of different scales.</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used when we want to ensure zero mean and unit standard deviation.</w:t>
            </w:r>
          </w:p>
        </w:tc>
      </w:tr>
      <w:tr w:rsidR="00D072A0" w:rsidRPr="00D072A0" w:rsidTr="00D072A0">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3.</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Scales values between [0, 1] or [-1, 1].</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not bounded to a certain range.</w:t>
            </w:r>
          </w:p>
        </w:tc>
      </w:tr>
      <w:tr w:rsidR="00D072A0" w:rsidRPr="00D072A0" w:rsidTr="00D072A0">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4.</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really affected by outliers.</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much less affected by outliers.</w:t>
            </w:r>
          </w:p>
        </w:tc>
      </w:tr>
      <w:tr w:rsidR="00D072A0" w:rsidRPr="00D072A0" w:rsidTr="00D072A0">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5.</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Scikit-Learn provides a transformer called </w:t>
            </w:r>
            <w:r w:rsidRPr="00D072A0">
              <w:rPr>
                <w:rFonts w:eastAsia="Times New Roman" w:cs="Consolas"/>
                <w:color w:val="292929"/>
                <w:sz w:val="24"/>
                <w:szCs w:val="24"/>
              </w:rPr>
              <w:t>MinMaxScaler</w:t>
            </w:r>
            <w:r w:rsidRPr="00D072A0">
              <w:rPr>
                <w:rFonts w:eastAsia="Times New Roman" w:cs="Times New Roman"/>
                <w:color w:val="292929"/>
                <w:sz w:val="24"/>
                <w:szCs w:val="24"/>
              </w:rPr>
              <w:t> for Normalization.</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Scikit-Learn provides a transformer called </w:t>
            </w:r>
            <w:r w:rsidRPr="00D072A0">
              <w:rPr>
                <w:rFonts w:eastAsia="Times New Roman" w:cs="Consolas"/>
                <w:color w:val="292929"/>
                <w:sz w:val="24"/>
                <w:szCs w:val="24"/>
              </w:rPr>
              <w:t>StandardScaler</w:t>
            </w:r>
            <w:r w:rsidRPr="00D072A0">
              <w:rPr>
                <w:rFonts w:eastAsia="Times New Roman" w:cs="Times New Roman"/>
                <w:color w:val="292929"/>
                <w:sz w:val="24"/>
                <w:szCs w:val="24"/>
              </w:rPr>
              <w:t> for standardization.</w:t>
            </w:r>
          </w:p>
        </w:tc>
      </w:tr>
      <w:tr w:rsidR="00D072A0" w:rsidRPr="00D072A0" w:rsidTr="00D072A0">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6.</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This transformation squishes the n-</w:t>
            </w:r>
            <w:r w:rsidRPr="00D072A0">
              <w:rPr>
                <w:rFonts w:eastAsia="Times New Roman" w:cs="Times New Roman"/>
                <w:color w:val="292929"/>
                <w:sz w:val="24"/>
                <w:szCs w:val="24"/>
              </w:rPr>
              <w:lastRenderedPageBreak/>
              <w:t>dimensional data into an n-dimensional unit hypercube.</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lastRenderedPageBreak/>
              <w:t xml:space="preserve">It translates the data to the mean vector of </w:t>
            </w:r>
            <w:r w:rsidRPr="00D072A0">
              <w:rPr>
                <w:rFonts w:eastAsia="Times New Roman" w:cs="Times New Roman"/>
                <w:color w:val="292929"/>
                <w:sz w:val="24"/>
                <w:szCs w:val="24"/>
              </w:rPr>
              <w:lastRenderedPageBreak/>
              <w:t>original data to the origin and squishes or expands.</w:t>
            </w:r>
          </w:p>
        </w:tc>
      </w:tr>
      <w:tr w:rsidR="00D072A0" w:rsidRPr="00D072A0" w:rsidTr="00D072A0">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lastRenderedPageBreak/>
              <w:t>7.</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useful when we don’t know about the distribution</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useful when the feature distribution is Normal or Gaussian.</w:t>
            </w:r>
          </w:p>
        </w:tc>
      </w:tr>
      <w:tr w:rsidR="00D072A0" w:rsidRPr="00D072A0" w:rsidTr="00D072A0">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8.</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a often called as Scaling Normalization</w:t>
            </w:r>
          </w:p>
        </w:tc>
        <w:tc>
          <w:tcPr>
            <w:tcW w:w="0" w:type="auto"/>
            <w:shd w:val="clear" w:color="auto" w:fill="FAFAFA"/>
            <w:tcMar>
              <w:top w:w="150" w:type="dxa"/>
              <w:left w:w="150" w:type="dxa"/>
              <w:bottom w:w="150" w:type="dxa"/>
              <w:right w:w="150" w:type="dxa"/>
            </w:tcMar>
            <w:vAlign w:val="center"/>
            <w:hideMark/>
          </w:tcPr>
          <w:p w:rsidR="00D072A0" w:rsidRPr="00D072A0" w:rsidRDefault="00D072A0" w:rsidP="00D072A0">
            <w:pPr>
              <w:spacing w:before="150" w:after="0" w:line="240" w:lineRule="auto"/>
              <w:jc w:val="both"/>
              <w:rPr>
                <w:rFonts w:eastAsia="Times New Roman" w:cs="Times New Roman"/>
                <w:color w:val="292929"/>
                <w:sz w:val="24"/>
                <w:szCs w:val="24"/>
              </w:rPr>
            </w:pPr>
            <w:r w:rsidRPr="00D072A0">
              <w:rPr>
                <w:rFonts w:eastAsia="Times New Roman" w:cs="Times New Roman"/>
                <w:color w:val="292929"/>
                <w:sz w:val="24"/>
                <w:szCs w:val="24"/>
              </w:rPr>
              <w:t>It is a often called as Z-Score Normalization.</w:t>
            </w:r>
          </w:p>
        </w:tc>
      </w:tr>
    </w:tbl>
    <w:p w:rsidR="00D55768" w:rsidRDefault="00D55768" w:rsidP="00D55768">
      <w:pPr>
        <w:spacing w:after="0"/>
        <w:jc w:val="both"/>
        <w:rPr>
          <w:sz w:val="24"/>
          <w:szCs w:val="24"/>
        </w:rPr>
      </w:pPr>
    </w:p>
    <w:p w:rsidR="00D55768" w:rsidRDefault="00D55768" w:rsidP="00D55768">
      <w:pPr>
        <w:pStyle w:val="Default"/>
      </w:pPr>
    </w:p>
    <w:p w:rsidR="00D55768" w:rsidRDefault="00D55768" w:rsidP="00D55768">
      <w:pPr>
        <w:pStyle w:val="Default"/>
      </w:pPr>
      <w:r>
        <w:t xml:space="preserve"> </w:t>
      </w:r>
    </w:p>
    <w:p w:rsidR="00D55768" w:rsidRDefault="00D55768" w:rsidP="00D55768">
      <w:pPr>
        <w:pStyle w:val="Default"/>
        <w:numPr>
          <w:ilvl w:val="0"/>
          <w:numId w:val="3"/>
        </w:numPr>
        <w:rPr>
          <w:b/>
          <w:i/>
        </w:rPr>
      </w:pPr>
      <w:r w:rsidRPr="00D55768">
        <w:rPr>
          <w:b/>
          <w:i/>
        </w:rPr>
        <w:t xml:space="preserve">You might have observed that sometimes the value of VIF is infinite. Why does this happen? </w:t>
      </w:r>
    </w:p>
    <w:p w:rsidR="00D55768" w:rsidRPr="00C86002" w:rsidRDefault="00D55768" w:rsidP="00D55768">
      <w:pPr>
        <w:pStyle w:val="NormalWeb"/>
        <w:shd w:val="clear" w:color="auto" w:fill="FAFAFA"/>
        <w:spacing w:before="0" w:beforeAutospacing="0"/>
        <w:jc w:val="both"/>
        <w:rPr>
          <w:rFonts w:asciiTheme="minorHAnsi" w:hAnsiTheme="minorHAnsi"/>
          <w:color w:val="292929"/>
        </w:rPr>
      </w:pPr>
      <w:r>
        <w:rPr>
          <w:b/>
        </w:rPr>
        <w:t xml:space="preserve">Sol: </w:t>
      </w:r>
      <w:r w:rsidRPr="00C86002">
        <w:rPr>
          <w:rFonts w:asciiTheme="minorHAnsi" w:hAnsiTheme="minorHAnsi"/>
          <w:color w:val="292929"/>
        </w:rPr>
        <w:t>If there is perfect correlation, then VIF = infinity. This shows a perfect correlation between two independent variables. In the case of perfect correlation, we get R2 =1, which lead to 1/(1-R2) infinity. To solve this problem we need to drop one of the variables from the dataset which is causing this perfect multi</w:t>
      </w:r>
      <w:r w:rsidR="00F9181B">
        <w:rPr>
          <w:rFonts w:asciiTheme="minorHAnsi" w:hAnsiTheme="minorHAnsi"/>
          <w:color w:val="292929"/>
        </w:rPr>
        <w:t xml:space="preserve"> </w:t>
      </w:r>
      <w:r w:rsidR="00F9181B" w:rsidRPr="00C86002">
        <w:rPr>
          <w:rFonts w:asciiTheme="minorHAnsi" w:hAnsiTheme="minorHAnsi"/>
          <w:color w:val="292929"/>
        </w:rPr>
        <w:t>co linearity</w:t>
      </w:r>
      <w:r w:rsidRPr="00C86002">
        <w:rPr>
          <w:rFonts w:asciiTheme="minorHAnsi" w:hAnsiTheme="minorHAnsi"/>
          <w:color w:val="292929"/>
        </w:rPr>
        <w:t>.</w:t>
      </w:r>
    </w:p>
    <w:p w:rsidR="00D55768" w:rsidRDefault="00D55768" w:rsidP="00D55768">
      <w:pPr>
        <w:pStyle w:val="NormalWeb"/>
        <w:shd w:val="clear" w:color="auto" w:fill="FAFAFA"/>
        <w:spacing w:before="0" w:beforeAutospacing="0"/>
        <w:jc w:val="both"/>
        <w:rPr>
          <w:rFonts w:asciiTheme="minorHAnsi" w:hAnsiTheme="minorHAnsi"/>
          <w:color w:val="292929"/>
        </w:rPr>
      </w:pPr>
      <w:r w:rsidRPr="00C86002">
        <w:rPr>
          <w:rFonts w:asciiTheme="minorHAnsi" w:hAnsiTheme="minorHAnsi"/>
          <w:color w:val="292929"/>
        </w:rPr>
        <w:t>An infinite VIF value indicates that the corresponding variable may be expressed exactly by a linear combination of other variables (which show an infinite VIF as well).</w:t>
      </w:r>
    </w:p>
    <w:p w:rsidR="00B57342" w:rsidRDefault="00B57342" w:rsidP="00B57342">
      <w:pPr>
        <w:pStyle w:val="Default"/>
      </w:pPr>
    </w:p>
    <w:p w:rsidR="00B57342" w:rsidRPr="00B57342" w:rsidRDefault="00B57342" w:rsidP="00B57342">
      <w:pPr>
        <w:pStyle w:val="Default"/>
        <w:rPr>
          <w:rFonts w:asciiTheme="minorHAnsi" w:hAnsiTheme="minorHAnsi"/>
          <w:b/>
          <w:i/>
        </w:rPr>
      </w:pPr>
      <w:r w:rsidRPr="00B57342">
        <w:rPr>
          <w:rFonts w:asciiTheme="minorHAnsi" w:hAnsiTheme="minorHAnsi"/>
          <w:b/>
          <w:i/>
        </w:rPr>
        <w:t xml:space="preserve"> 6.  What is a Q-Q plot? Explain the use and importance of a Q-Q plot in linear regression. </w:t>
      </w:r>
    </w:p>
    <w:p w:rsidR="00B57342" w:rsidRPr="00B57342" w:rsidRDefault="00B57342" w:rsidP="00B57342">
      <w:pPr>
        <w:pStyle w:val="NormalWeb"/>
        <w:shd w:val="clear" w:color="auto" w:fill="FAFAFA"/>
        <w:spacing w:before="0" w:beforeAutospacing="0"/>
        <w:jc w:val="both"/>
        <w:rPr>
          <w:rFonts w:asciiTheme="minorHAnsi" w:hAnsiTheme="minorHAnsi"/>
          <w:color w:val="292929"/>
        </w:rPr>
      </w:pPr>
      <w:r w:rsidRPr="00B57342">
        <w:rPr>
          <w:rFonts w:asciiTheme="minorHAnsi" w:hAnsiTheme="minorHAnsi"/>
          <w:b/>
          <w:color w:val="292929"/>
        </w:rPr>
        <w:t>Sol</w:t>
      </w:r>
      <w:r>
        <w:rPr>
          <w:rFonts w:asciiTheme="minorHAnsi" w:hAnsiTheme="minorHAnsi"/>
          <w:color w:val="292929"/>
        </w:rPr>
        <w:t>:</w:t>
      </w:r>
      <w:r w:rsidRPr="00B57342">
        <w:rPr>
          <w:rFonts w:ascii="Georgia" w:hAnsi="Georgia"/>
          <w:color w:val="292929"/>
          <w:sz w:val="29"/>
          <w:szCs w:val="29"/>
        </w:rPr>
        <w:t xml:space="preserve"> </w:t>
      </w:r>
      <w:r w:rsidRPr="00B57342">
        <w:rPr>
          <w:rFonts w:asciiTheme="minorHAnsi" w:hAnsiTheme="minorHAnsi"/>
          <w:color w:val="292929"/>
        </w:rPr>
        <w:t>Q-Q Plots (Quantile-Quantile plots) are plots of two quantiles against each other. A quantile is a fraction where certain values fall below that quantile. For example, the median is a quantile where 50% of the data fall below that point and 50% lie above it. The purpose of Q Q plots is to find out if two sets of data come from the same distribution. A 45 degree angle is plotted on the Q Q plot; if the two data sets come from a common distribution, the points will fall on that reference line.</w:t>
      </w:r>
    </w:p>
    <w:p w:rsidR="00B57342" w:rsidRPr="00B57342" w:rsidRDefault="00B57342" w:rsidP="00B57342">
      <w:pPr>
        <w:pStyle w:val="NormalWeb"/>
        <w:shd w:val="clear" w:color="auto" w:fill="FAFAFA"/>
        <w:spacing w:before="0" w:beforeAutospacing="0"/>
        <w:jc w:val="both"/>
        <w:rPr>
          <w:rFonts w:asciiTheme="minorHAnsi" w:hAnsiTheme="minorHAnsi"/>
          <w:color w:val="292929"/>
        </w:rPr>
      </w:pPr>
      <w:r w:rsidRPr="00B57342">
        <w:rPr>
          <w:rFonts w:asciiTheme="minorHAnsi" w:hAnsiTheme="minorHAnsi"/>
          <w:color w:val="292929"/>
        </w:rPr>
        <w:t>A Q Q plot showing the 45 degree reference line:</w:t>
      </w:r>
    </w:p>
    <w:p w:rsidR="00B57342" w:rsidRPr="00B57342" w:rsidRDefault="00B57342" w:rsidP="00B57342">
      <w:pPr>
        <w:pStyle w:val="NormalWeb"/>
        <w:shd w:val="clear" w:color="auto" w:fill="FAFAFA"/>
        <w:spacing w:before="0" w:beforeAutospacing="0"/>
        <w:jc w:val="both"/>
        <w:rPr>
          <w:rFonts w:asciiTheme="minorHAnsi" w:hAnsiTheme="minorHAnsi"/>
          <w:color w:val="292929"/>
        </w:rPr>
      </w:pPr>
      <w:r w:rsidRPr="00B57342">
        <w:rPr>
          <w:rFonts w:asciiTheme="minorHAnsi" w:hAnsiTheme="minorHAnsi"/>
          <w:noProof/>
          <w:color w:val="292929"/>
        </w:rPr>
        <w:lastRenderedPageBreak/>
        <w:drawing>
          <wp:inline distT="0" distB="0" distL="0" distR="0">
            <wp:extent cx="2438400" cy="2133600"/>
            <wp:effectExtent l="19050" t="0" r="0" b="0"/>
            <wp:docPr id="28" name="Picture 28" descr="q-q plot in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q plot in linear regression"/>
                    <pic:cNvPicPr>
                      <a:picLocks noChangeAspect="1" noChangeArrowheads="1"/>
                    </pic:cNvPicPr>
                  </pic:nvPicPr>
                  <pic:blipFill>
                    <a:blip r:embed="rId8"/>
                    <a:srcRect/>
                    <a:stretch>
                      <a:fillRect/>
                    </a:stretch>
                  </pic:blipFill>
                  <pic:spPr bwMode="auto">
                    <a:xfrm>
                      <a:off x="0" y="0"/>
                      <a:ext cx="2438400" cy="2133600"/>
                    </a:xfrm>
                    <a:prstGeom prst="rect">
                      <a:avLst/>
                    </a:prstGeom>
                    <a:noFill/>
                    <a:ln w="9525">
                      <a:noFill/>
                      <a:miter lim="800000"/>
                      <a:headEnd/>
                      <a:tailEnd/>
                    </a:ln>
                  </pic:spPr>
                </pic:pic>
              </a:graphicData>
            </a:graphic>
          </wp:inline>
        </w:drawing>
      </w:r>
    </w:p>
    <w:p w:rsidR="00B57342" w:rsidRPr="00B57342" w:rsidRDefault="00B57342" w:rsidP="00B57342">
      <w:pPr>
        <w:pStyle w:val="NormalWeb"/>
        <w:shd w:val="clear" w:color="auto" w:fill="FAFAFA"/>
        <w:spacing w:before="0" w:beforeAutospacing="0"/>
        <w:jc w:val="both"/>
        <w:rPr>
          <w:rFonts w:asciiTheme="minorHAnsi" w:hAnsiTheme="minorHAnsi"/>
          <w:color w:val="292929"/>
        </w:rPr>
      </w:pPr>
      <w:r w:rsidRPr="00B57342">
        <w:rPr>
          <w:rFonts w:asciiTheme="minorHAnsi" w:hAnsiTheme="minorHAnsi"/>
          <w:color w:val="292929"/>
        </w:rP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rsidR="00B57342" w:rsidRPr="00B57342" w:rsidRDefault="00B57342" w:rsidP="00B57342">
      <w:pPr>
        <w:pStyle w:val="NormalWeb"/>
        <w:shd w:val="clear" w:color="auto" w:fill="FAFAFA"/>
        <w:spacing w:before="0" w:beforeAutospacing="0"/>
        <w:jc w:val="both"/>
        <w:rPr>
          <w:rFonts w:asciiTheme="minorHAnsi" w:hAnsiTheme="minorHAnsi"/>
          <w:color w:val="292929"/>
        </w:rPr>
      </w:pPr>
      <w:r w:rsidRPr="00B57342">
        <w:rPr>
          <w:rFonts w:asciiTheme="minorHAnsi" w:hAnsiTheme="minorHAnsi"/>
          <w:color w:val="292929"/>
        </w:rPr>
        <w:t>A Q–Q plot is used to compare the shapes of distributions, providing a graphical view of how properties such as location, scale, and skewness are similar or different in the two distributions. </w:t>
      </w:r>
    </w:p>
    <w:p w:rsidR="00B57342" w:rsidRPr="00B57342" w:rsidRDefault="00B57342" w:rsidP="00D55768">
      <w:pPr>
        <w:pStyle w:val="NormalWeb"/>
        <w:shd w:val="clear" w:color="auto" w:fill="FAFAFA"/>
        <w:spacing w:before="0" w:beforeAutospacing="0"/>
        <w:jc w:val="both"/>
        <w:rPr>
          <w:rFonts w:asciiTheme="minorHAnsi" w:hAnsiTheme="minorHAnsi"/>
          <w:color w:val="292929"/>
        </w:rPr>
      </w:pPr>
    </w:p>
    <w:p w:rsidR="00D55768" w:rsidRPr="00D55768" w:rsidRDefault="00D55768" w:rsidP="00D55768">
      <w:pPr>
        <w:pStyle w:val="Default"/>
        <w:ind w:left="360"/>
        <w:rPr>
          <w:b/>
        </w:rPr>
      </w:pPr>
    </w:p>
    <w:p w:rsidR="00D55768" w:rsidRPr="00D55768" w:rsidRDefault="00D55768" w:rsidP="00D55768">
      <w:pPr>
        <w:spacing w:after="0"/>
        <w:jc w:val="both"/>
        <w:rPr>
          <w:sz w:val="24"/>
          <w:szCs w:val="24"/>
        </w:rPr>
      </w:pPr>
    </w:p>
    <w:sectPr w:rsidR="00D55768" w:rsidRPr="00D55768" w:rsidSect="0094295C">
      <w:pgSz w:w="12240" w:h="16340"/>
      <w:pgMar w:top="1847" w:right="1313" w:bottom="1440" w:left="154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27D1"/>
    <w:multiLevelType w:val="multilevel"/>
    <w:tmpl w:val="7E86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46A24"/>
    <w:multiLevelType w:val="hybridMultilevel"/>
    <w:tmpl w:val="05FAC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34CCE"/>
    <w:multiLevelType w:val="multilevel"/>
    <w:tmpl w:val="94AA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72A3D"/>
    <w:multiLevelType w:val="hybridMultilevel"/>
    <w:tmpl w:val="4DCAA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5B1B"/>
    <w:multiLevelType w:val="multilevel"/>
    <w:tmpl w:val="C6F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79FA"/>
    <w:rsid w:val="00134C3E"/>
    <w:rsid w:val="002C0960"/>
    <w:rsid w:val="0036624B"/>
    <w:rsid w:val="004624DB"/>
    <w:rsid w:val="00635676"/>
    <w:rsid w:val="006E79FA"/>
    <w:rsid w:val="00740DC4"/>
    <w:rsid w:val="00751ECB"/>
    <w:rsid w:val="007C0887"/>
    <w:rsid w:val="008A7F58"/>
    <w:rsid w:val="00B57342"/>
    <w:rsid w:val="00B66C7C"/>
    <w:rsid w:val="00BF7D0B"/>
    <w:rsid w:val="00C02974"/>
    <w:rsid w:val="00C86002"/>
    <w:rsid w:val="00D072A0"/>
    <w:rsid w:val="00D55768"/>
    <w:rsid w:val="00F91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74"/>
  </w:style>
  <w:style w:type="paragraph" w:styleId="Heading2">
    <w:name w:val="heading 2"/>
    <w:basedOn w:val="Normal"/>
    <w:link w:val="Heading2Char"/>
    <w:uiPriority w:val="9"/>
    <w:qFormat/>
    <w:rsid w:val="00D07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096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51ECB"/>
    <w:pPr>
      <w:ind w:left="720"/>
      <w:contextualSpacing/>
    </w:pPr>
  </w:style>
  <w:style w:type="character" w:styleId="Strong">
    <w:name w:val="Strong"/>
    <w:basedOn w:val="DefaultParagraphFont"/>
    <w:uiPriority w:val="22"/>
    <w:qFormat/>
    <w:rsid w:val="00635676"/>
    <w:rPr>
      <w:b/>
      <w:bCs/>
    </w:rPr>
  </w:style>
  <w:style w:type="paragraph" w:styleId="BalloonText">
    <w:name w:val="Balloon Text"/>
    <w:basedOn w:val="Normal"/>
    <w:link w:val="BalloonTextChar"/>
    <w:uiPriority w:val="99"/>
    <w:semiHidden/>
    <w:unhideWhenUsed/>
    <w:rsid w:val="00635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76"/>
    <w:rPr>
      <w:rFonts w:ascii="Tahoma" w:hAnsi="Tahoma" w:cs="Tahoma"/>
      <w:sz w:val="16"/>
      <w:szCs w:val="16"/>
    </w:rPr>
  </w:style>
  <w:style w:type="character" w:customStyle="1" w:styleId="Heading2Char">
    <w:name w:val="Heading 2 Char"/>
    <w:basedOn w:val="DefaultParagraphFont"/>
    <w:link w:val="Heading2"/>
    <w:uiPriority w:val="9"/>
    <w:rsid w:val="00D072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72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72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9466216">
      <w:bodyDiv w:val="1"/>
      <w:marLeft w:val="0"/>
      <w:marRight w:val="0"/>
      <w:marTop w:val="0"/>
      <w:marBottom w:val="0"/>
      <w:divBdr>
        <w:top w:val="none" w:sz="0" w:space="0" w:color="auto"/>
        <w:left w:val="none" w:sz="0" w:space="0" w:color="auto"/>
        <w:bottom w:val="none" w:sz="0" w:space="0" w:color="auto"/>
        <w:right w:val="none" w:sz="0" w:space="0" w:color="auto"/>
      </w:divBdr>
    </w:div>
    <w:div w:id="214778977">
      <w:bodyDiv w:val="1"/>
      <w:marLeft w:val="0"/>
      <w:marRight w:val="0"/>
      <w:marTop w:val="0"/>
      <w:marBottom w:val="0"/>
      <w:divBdr>
        <w:top w:val="none" w:sz="0" w:space="0" w:color="auto"/>
        <w:left w:val="none" w:sz="0" w:space="0" w:color="auto"/>
        <w:bottom w:val="none" w:sz="0" w:space="0" w:color="auto"/>
        <w:right w:val="none" w:sz="0" w:space="0" w:color="auto"/>
      </w:divBdr>
    </w:div>
    <w:div w:id="260995679">
      <w:bodyDiv w:val="1"/>
      <w:marLeft w:val="0"/>
      <w:marRight w:val="0"/>
      <w:marTop w:val="0"/>
      <w:marBottom w:val="0"/>
      <w:divBdr>
        <w:top w:val="none" w:sz="0" w:space="0" w:color="auto"/>
        <w:left w:val="none" w:sz="0" w:space="0" w:color="auto"/>
        <w:bottom w:val="none" w:sz="0" w:space="0" w:color="auto"/>
        <w:right w:val="none" w:sz="0" w:space="0" w:color="auto"/>
      </w:divBdr>
    </w:div>
    <w:div w:id="436871354">
      <w:bodyDiv w:val="1"/>
      <w:marLeft w:val="0"/>
      <w:marRight w:val="0"/>
      <w:marTop w:val="0"/>
      <w:marBottom w:val="0"/>
      <w:divBdr>
        <w:top w:val="none" w:sz="0" w:space="0" w:color="auto"/>
        <w:left w:val="none" w:sz="0" w:space="0" w:color="auto"/>
        <w:bottom w:val="none" w:sz="0" w:space="0" w:color="auto"/>
        <w:right w:val="none" w:sz="0" w:space="0" w:color="auto"/>
      </w:divBdr>
    </w:div>
    <w:div w:id="524975851">
      <w:bodyDiv w:val="1"/>
      <w:marLeft w:val="0"/>
      <w:marRight w:val="0"/>
      <w:marTop w:val="0"/>
      <w:marBottom w:val="0"/>
      <w:divBdr>
        <w:top w:val="none" w:sz="0" w:space="0" w:color="auto"/>
        <w:left w:val="none" w:sz="0" w:space="0" w:color="auto"/>
        <w:bottom w:val="none" w:sz="0" w:space="0" w:color="auto"/>
        <w:right w:val="none" w:sz="0" w:space="0" w:color="auto"/>
      </w:divBdr>
      <w:divsChild>
        <w:div w:id="1754664316">
          <w:marLeft w:val="0"/>
          <w:marRight w:val="0"/>
          <w:marTop w:val="0"/>
          <w:marBottom w:val="0"/>
          <w:divBdr>
            <w:top w:val="none" w:sz="0" w:space="0" w:color="auto"/>
            <w:left w:val="none" w:sz="0" w:space="0" w:color="auto"/>
            <w:bottom w:val="none" w:sz="0" w:space="0" w:color="auto"/>
            <w:right w:val="none" w:sz="0" w:space="0" w:color="auto"/>
          </w:divBdr>
        </w:div>
        <w:div w:id="1505701903">
          <w:marLeft w:val="0"/>
          <w:marRight w:val="0"/>
          <w:marTop w:val="0"/>
          <w:marBottom w:val="0"/>
          <w:divBdr>
            <w:top w:val="none" w:sz="0" w:space="0" w:color="auto"/>
            <w:left w:val="none" w:sz="0" w:space="0" w:color="auto"/>
            <w:bottom w:val="none" w:sz="0" w:space="0" w:color="auto"/>
            <w:right w:val="none" w:sz="0" w:space="0" w:color="auto"/>
          </w:divBdr>
        </w:div>
        <w:div w:id="884220153">
          <w:marLeft w:val="0"/>
          <w:marRight w:val="0"/>
          <w:marTop w:val="0"/>
          <w:marBottom w:val="0"/>
          <w:divBdr>
            <w:top w:val="none" w:sz="0" w:space="0" w:color="auto"/>
            <w:left w:val="none" w:sz="0" w:space="0" w:color="auto"/>
            <w:bottom w:val="none" w:sz="0" w:space="0" w:color="auto"/>
            <w:right w:val="none" w:sz="0" w:space="0" w:color="auto"/>
          </w:divBdr>
        </w:div>
        <w:div w:id="11760810">
          <w:marLeft w:val="0"/>
          <w:marRight w:val="0"/>
          <w:marTop w:val="0"/>
          <w:marBottom w:val="0"/>
          <w:divBdr>
            <w:top w:val="none" w:sz="0" w:space="0" w:color="auto"/>
            <w:left w:val="none" w:sz="0" w:space="0" w:color="auto"/>
            <w:bottom w:val="none" w:sz="0" w:space="0" w:color="auto"/>
            <w:right w:val="none" w:sz="0" w:space="0" w:color="auto"/>
          </w:divBdr>
        </w:div>
        <w:div w:id="1448963939">
          <w:marLeft w:val="0"/>
          <w:marRight w:val="0"/>
          <w:marTop w:val="0"/>
          <w:marBottom w:val="0"/>
          <w:divBdr>
            <w:top w:val="none" w:sz="0" w:space="0" w:color="auto"/>
            <w:left w:val="none" w:sz="0" w:space="0" w:color="auto"/>
            <w:bottom w:val="none" w:sz="0" w:space="0" w:color="auto"/>
            <w:right w:val="none" w:sz="0" w:space="0" w:color="auto"/>
          </w:divBdr>
        </w:div>
      </w:divsChild>
    </w:div>
    <w:div w:id="819274725">
      <w:bodyDiv w:val="1"/>
      <w:marLeft w:val="0"/>
      <w:marRight w:val="0"/>
      <w:marTop w:val="0"/>
      <w:marBottom w:val="0"/>
      <w:divBdr>
        <w:top w:val="none" w:sz="0" w:space="0" w:color="auto"/>
        <w:left w:val="none" w:sz="0" w:space="0" w:color="auto"/>
        <w:bottom w:val="none" w:sz="0" w:space="0" w:color="auto"/>
        <w:right w:val="none" w:sz="0" w:space="0" w:color="auto"/>
      </w:divBdr>
    </w:div>
    <w:div w:id="850412589">
      <w:bodyDiv w:val="1"/>
      <w:marLeft w:val="0"/>
      <w:marRight w:val="0"/>
      <w:marTop w:val="0"/>
      <w:marBottom w:val="0"/>
      <w:divBdr>
        <w:top w:val="none" w:sz="0" w:space="0" w:color="auto"/>
        <w:left w:val="none" w:sz="0" w:space="0" w:color="auto"/>
        <w:bottom w:val="none" w:sz="0" w:space="0" w:color="auto"/>
        <w:right w:val="none" w:sz="0" w:space="0" w:color="auto"/>
      </w:divBdr>
    </w:div>
    <w:div w:id="1128233393">
      <w:bodyDiv w:val="1"/>
      <w:marLeft w:val="0"/>
      <w:marRight w:val="0"/>
      <w:marTop w:val="0"/>
      <w:marBottom w:val="0"/>
      <w:divBdr>
        <w:top w:val="none" w:sz="0" w:space="0" w:color="auto"/>
        <w:left w:val="none" w:sz="0" w:space="0" w:color="auto"/>
        <w:bottom w:val="none" w:sz="0" w:space="0" w:color="auto"/>
        <w:right w:val="none" w:sz="0" w:space="0" w:color="auto"/>
      </w:divBdr>
    </w:div>
    <w:div w:id="1257178650">
      <w:bodyDiv w:val="1"/>
      <w:marLeft w:val="0"/>
      <w:marRight w:val="0"/>
      <w:marTop w:val="0"/>
      <w:marBottom w:val="0"/>
      <w:divBdr>
        <w:top w:val="none" w:sz="0" w:space="0" w:color="auto"/>
        <w:left w:val="none" w:sz="0" w:space="0" w:color="auto"/>
        <w:bottom w:val="none" w:sz="0" w:space="0" w:color="auto"/>
        <w:right w:val="none" w:sz="0" w:space="0" w:color="auto"/>
      </w:divBdr>
    </w:div>
    <w:div w:id="1353805656">
      <w:bodyDiv w:val="1"/>
      <w:marLeft w:val="0"/>
      <w:marRight w:val="0"/>
      <w:marTop w:val="0"/>
      <w:marBottom w:val="0"/>
      <w:divBdr>
        <w:top w:val="none" w:sz="0" w:space="0" w:color="auto"/>
        <w:left w:val="none" w:sz="0" w:space="0" w:color="auto"/>
        <w:bottom w:val="none" w:sz="0" w:space="0" w:color="auto"/>
        <w:right w:val="none" w:sz="0" w:space="0" w:color="auto"/>
      </w:divBdr>
    </w:div>
    <w:div w:id="1640332726">
      <w:bodyDiv w:val="1"/>
      <w:marLeft w:val="0"/>
      <w:marRight w:val="0"/>
      <w:marTop w:val="0"/>
      <w:marBottom w:val="0"/>
      <w:divBdr>
        <w:top w:val="none" w:sz="0" w:space="0" w:color="auto"/>
        <w:left w:val="none" w:sz="0" w:space="0" w:color="auto"/>
        <w:bottom w:val="none" w:sz="0" w:space="0" w:color="auto"/>
        <w:right w:val="none" w:sz="0" w:space="0" w:color="auto"/>
      </w:divBdr>
    </w:div>
    <w:div w:id="1700348969">
      <w:bodyDiv w:val="1"/>
      <w:marLeft w:val="0"/>
      <w:marRight w:val="0"/>
      <w:marTop w:val="0"/>
      <w:marBottom w:val="0"/>
      <w:divBdr>
        <w:top w:val="none" w:sz="0" w:space="0" w:color="auto"/>
        <w:left w:val="none" w:sz="0" w:space="0" w:color="auto"/>
        <w:bottom w:val="none" w:sz="0" w:space="0" w:color="auto"/>
        <w:right w:val="none" w:sz="0" w:space="0" w:color="auto"/>
      </w:divBdr>
    </w:div>
    <w:div w:id="1782530271">
      <w:bodyDiv w:val="1"/>
      <w:marLeft w:val="0"/>
      <w:marRight w:val="0"/>
      <w:marTop w:val="0"/>
      <w:marBottom w:val="0"/>
      <w:divBdr>
        <w:top w:val="none" w:sz="0" w:space="0" w:color="auto"/>
        <w:left w:val="none" w:sz="0" w:space="0" w:color="auto"/>
        <w:bottom w:val="none" w:sz="0" w:space="0" w:color="auto"/>
        <w:right w:val="none" w:sz="0" w:space="0" w:color="auto"/>
      </w:divBdr>
    </w:div>
    <w:div w:id="1903365470">
      <w:bodyDiv w:val="1"/>
      <w:marLeft w:val="0"/>
      <w:marRight w:val="0"/>
      <w:marTop w:val="0"/>
      <w:marBottom w:val="0"/>
      <w:divBdr>
        <w:top w:val="none" w:sz="0" w:space="0" w:color="auto"/>
        <w:left w:val="none" w:sz="0" w:space="0" w:color="auto"/>
        <w:bottom w:val="none" w:sz="0" w:space="0" w:color="auto"/>
        <w:right w:val="none" w:sz="0" w:space="0" w:color="auto"/>
      </w:divBdr>
    </w:div>
    <w:div w:id="19186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2022-08-06T13:50:00Z</dcterms:created>
  <dcterms:modified xsi:type="dcterms:W3CDTF">2022-08-06T15:47:00Z</dcterms:modified>
</cp:coreProperties>
</file>