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89C0A" w14:textId="5DCDCF46" w:rsidR="00D826D6" w:rsidRPr="00885132" w:rsidRDefault="00885132">
      <w:pPr>
        <w:rPr>
          <w:rFonts w:ascii="Times New Roman" w:hAnsi="Times New Roman" w:cs="Times New Roman"/>
        </w:rPr>
      </w:pPr>
      <w:r w:rsidRPr="00885132">
        <w:rPr>
          <w:rFonts w:ascii="Times New Roman" w:hAnsi="Times New Roman" w:cs="Times New Roman"/>
        </w:rPr>
        <w:t>Parmvir Parmar Quiz2</w:t>
      </w:r>
    </w:p>
    <w:p w14:paraId="3B9592BC" w14:textId="5D8C56F8" w:rsidR="00885132" w:rsidRPr="00885132" w:rsidRDefault="00885132">
      <w:pPr>
        <w:rPr>
          <w:rFonts w:ascii="Times New Roman" w:hAnsi="Times New Roman" w:cs="Times New Roman"/>
        </w:rPr>
      </w:pPr>
      <w:r w:rsidRPr="00885132">
        <w:rPr>
          <w:rFonts w:ascii="Times New Roman" w:hAnsi="Times New Roman" w:cs="Times New Roman"/>
        </w:rPr>
        <w:t xml:space="preserve">Questions: </w:t>
      </w:r>
    </w:p>
    <w:p w14:paraId="6BF146BA" w14:textId="45C1CDF3" w:rsidR="00885132" w:rsidRDefault="006676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The most frequent diagnoses codes are: Z38, Z37, I10, Y83 and U98.</w:t>
      </w:r>
    </w:p>
    <w:p w14:paraId="3706C2E3" w14:textId="2E78415A" w:rsidR="006676EB" w:rsidRDefault="006676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5. </w:t>
      </w:r>
      <w:r w:rsidR="00377A98">
        <w:rPr>
          <w:rFonts w:ascii="Times New Roman" w:hAnsi="Times New Roman" w:cs="Times New Roman"/>
        </w:rPr>
        <w:t>Z38: (category) liveborn infant according to place and type of delivery</w:t>
      </w:r>
    </w:p>
    <w:p w14:paraId="566FF841" w14:textId="07B8ADD9" w:rsidR="00377A98" w:rsidRDefault="00377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Z37: (category) delivery outcome </w:t>
      </w:r>
    </w:p>
    <w:p w14:paraId="52F2204B" w14:textId="051C9F4B" w:rsidR="00377A98" w:rsidRDefault="00377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I10: primary (essential) hypertension </w:t>
      </w:r>
    </w:p>
    <w:p w14:paraId="3617B5E5" w14:textId="3E490921" w:rsidR="00377A98" w:rsidRDefault="00377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Y83: Surgical/ procedural complication, developing after time of surgery/ procedure (without mention of complication at time of procedure). </w:t>
      </w:r>
    </w:p>
    <w:p w14:paraId="12F01A59" w14:textId="7BF8464F" w:rsidR="00377A98" w:rsidRPr="00885132" w:rsidRDefault="00377A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U98:</w:t>
      </w:r>
      <w:r w:rsidR="00990102">
        <w:rPr>
          <w:rFonts w:ascii="Times New Roman" w:hAnsi="Times New Roman" w:cs="Times New Roman"/>
        </w:rPr>
        <w:t xml:space="preserve"> patient refusal to disclose clinical information </w:t>
      </w:r>
    </w:p>
    <w:p w14:paraId="5685A522" w14:textId="7C79600D" w:rsidR="00117D14" w:rsidRPr="00885132" w:rsidRDefault="00117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8. There are 2419 unique patients in the spine dataset. </w:t>
      </w:r>
    </w:p>
    <w:p w14:paraId="73F4F737" w14:textId="423EECC0" w:rsidR="00885132" w:rsidRPr="00885132" w:rsidRDefault="00885132">
      <w:pPr>
        <w:rPr>
          <w:rFonts w:ascii="Times New Roman" w:hAnsi="Times New Roman" w:cs="Times New Roman"/>
        </w:rPr>
      </w:pPr>
      <w:r w:rsidRPr="00885132">
        <w:rPr>
          <w:rFonts w:ascii="Times New Roman" w:hAnsi="Times New Roman" w:cs="Times New Roman"/>
        </w:rPr>
        <w:t xml:space="preserve">SAS code: </w:t>
      </w:r>
    </w:p>
    <w:p w14:paraId="0303B42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largedb.quiz2;</w:t>
      </w:r>
    </w:p>
    <w:p w14:paraId="4022A76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Largedb.Quiz2_visits;</w:t>
      </w:r>
    </w:p>
    <w:p w14:paraId="0C7D5B4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23DED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2846A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=largedb.quiz2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2B542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47393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76A30B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FDCD35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*1. creation of spine dataset from visits dataset;</w:t>
      </w:r>
    </w:p>
    <w:p w14:paraId="65A4DBE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949C8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largedb.spinevisit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45098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largedb.quiz2;</w:t>
      </w:r>
    </w:p>
    <w:p w14:paraId="538B8C3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admit_date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datepart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encstartdtm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B8FB95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'01JAN2003'd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admit_date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&lt;=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'31JAN2004'd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C5BC0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encstartdtm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encpatgendercd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CC5E8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53E53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78C7BD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*ensuring no duplicates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spine dataset;</w:t>
      </w:r>
    </w:p>
    <w:p w14:paraId="3376D3C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A80EE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largedb.spinevisit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=unique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08CE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3B7E9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873877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320FE1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*sorting spine dataset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preparation for merge. 2728 observations in spine dataset from log;</w:t>
      </w:r>
    </w:p>
    <w:p w14:paraId="53C120C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largedb.spinevisit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=spine;</w:t>
      </w:r>
    </w:p>
    <w:p w14:paraId="331383E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B725C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3322C3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D75F1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*making rib dataset only keep 1 row for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variable;</w:t>
      </w:r>
    </w:p>
    <w:p w14:paraId="1F690EF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70DAE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largedb.nhrdiagnosis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898A7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9278F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last.hdghraencwid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382F6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7EF2F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03C775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lastRenderedPageBreak/>
        <w:t xml:space="preserve">*checking rib dataset will only have 1 row for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variable;</w:t>
      </w:r>
    </w:p>
    <w:p w14:paraId="7ABB8E4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=check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4F6C0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EF2D3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A6826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9E67B9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*sorting rib dataset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(after renaming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hraencwid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variable) in preparation for merge;</w:t>
      </w:r>
    </w:p>
    <w:p w14:paraId="4A1F601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(rename=(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=diagnosis;</w:t>
      </w:r>
    </w:p>
    <w:p w14:paraId="30B51F5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809BD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E80A6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7E5110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=diagnosis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=check1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CBF99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31DAF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AACEF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3D19B6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*2. merging diagnosis and spine datasets;</w:t>
      </w:r>
    </w:p>
    <w:p w14:paraId="3B43FD4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*3 creating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diagcat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 with 3 character strings in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datastep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14:paraId="3A57BF5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53674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spine_diagnosis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AF163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spine(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=a) diagnosis;</w:t>
      </w:r>
    </w:p>
    <w:p w14:paraId="74F437F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14AFF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B0570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substr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(hdgcd,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40854E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EAE113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6D62E2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*4. frequency procedure for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diagcat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variable with diagnoses displayed by descending frequencies;</w:t>
      </w:r>
    </w:p>
    <w:p w14:paraId="61B5BEE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spine_diagnosis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6A506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diagcat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9A819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6B3ED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C56EA5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*ensuring merged dataset has same number of observations as spine dataset. 2728;</w:t>
      </w:r>
    </w:p>
    <w:p w14:paraId="4D69E25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*proc sort data=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spine_diagnosis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out=check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14:paraId="721C839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14:paraId="4AF1E25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*run;</w:t>
      </w:r>
    </w:p>
    <w:p w14:paraId="3C86232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0FFD52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*6. creating a flag for z38 diagnosis and a count of total number of diagnoses recorded per encounter;</w:t>
      </w:r>
    </w:p>
    <w:p w14:paraId="71A028C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*upper limit of diagnosis checked by first setting diagnoses to 50, and was determined 1 encounter had 24 diagnoses, so limits were scaled back;</w:t>
      </w:r>
    </w:p>
    <w:p w14:paraId="284959A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101F8C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largedb.nhrdiagnosis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=flag;</w:t>
      </w:r>
    </w:p>
    <w:p w14:paraId="63B17CE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10790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1FF478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968AF6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1F0C8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flag;</w:t>
      </w:r>
    </w:p>
    <w:p w14:paraId="3230F47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1EFCA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$diagnosis1-diagnosis25;</w:t>
      </w:r>
    </w:p>
    <w:p w14:paraId="0ED0605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diagnosis1-diagnosis25 counter;</w:t>
      </w:r>
    </w:p>
    <w:p w14:paraId="6B0C241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first.hdghraencwid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</w:p>
    <w:p w14:paraId="4BD0B12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295E0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{x}=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      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089D6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counter=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8BBCC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 count=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D707D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53ED1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counter&lt;=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BB511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ddiag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{counter}=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23A37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counter=counter+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44106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374F3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 :(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'Z38'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E793A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 count=count+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17515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9960E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last.hdghraencwid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26A0D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 count;</w:t>
      </w:r>
    </w:p>
    <w:p w14:paraId="34F5DAD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diagnosis1-diagnosis25 liveborn count counter ;</w:t>
      </w:r>
    </w:p>
    <w:p w14:paraId="56D8FF1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BEC36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C6E5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02B4F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E6013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*checking new dataset and newly created flag variables;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0BCA44E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=check2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C1E6D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C0FA2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C4896C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CD6BD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AF1A9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 count diagnosis1-diagnosis25 counter;</w:t>
      </w:r>
    </w:p>
    <w:p w14:paraId="2E9C7DA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448E601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509311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*merging flag dataset with original spine dataset;</w:t>
      </w:r>
    </w:p>
    <w:p w14:paraId="6CAC236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2D80D0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*renaming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to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and sorting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diagflag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dataset;</w:t>
      </w:r>
    </w:p>
    <w:p w14:paraId="557885E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diagflag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(rename=(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hdghraencwid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ribflag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B5F03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CE67F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78639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90D23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*sorting spine dataset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preparation for merge. 2728 observations in spine dataset from log;</w:t>
      </w:r>
    </w:p>
    <w:p w14:paraId="21DE9E8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largedb.spinevisit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=spine;</w:t>
      </w:r>
    </w:p>
    <w:p w14:paraId="7475047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38945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D9F51B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40F260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*merging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ribdataset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with flag variables and spine dataset;</w:t>
      </w:r>
    </w:p>
    <w:p w14:paraId="7432FC7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30C28D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8872A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spinewithflag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A2B49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spine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=a)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ribflag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F651A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A857B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3A5A6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AB077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4A6F9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A6F9F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DCFA4E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*checking new merged dataset to ensure same number of observations as spine dataset;</w:t>
      </w:r>
    </w:p>
    <w:p w14:paraId="41F5687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*verified 2728 observations in log unique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;</w:t>
      </w:r>
    </w:p>
    <w:p w14:paraId="7EB65CF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518B27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spinewithflag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825CB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2B8CC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C4A64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F2ADE0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*7. frequency table of diagnosis flag (0 or 1), flag diagnosis count (count), and count of # of diagnoses per visit (counter) ;</w:t>
      </w:r>
    </w:p>
    <w:p w14:paraId="4A94D19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spinewithflag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3A65C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 count counter;</w:t>
      </w:r>
    </w:p>
    <w:p w14:paraId="3D5F52C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F804E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1DFB1A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*8.# of unique patients in spine dataset;</w:t>
      </w:r>
    </w:p>
    <w:p w14:paraId="1DAF614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*2419 unique patients were identified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the spine dataset;</w:t>
      </w:r>
    </w:p>
    <w:p w14:paraId="6C33EC8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06146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</w:p>
    <w:p w14:paraId="47492B4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spine;</w:t>
      </w:r>
    </w:p>
    <w:p w14:paraId="5D0D17C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5726B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74C4A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*******9. creating new dataset with patient as unit of analysis still using visit dataset as spine dataset;</w:t>
      </w:r>
    </w:p>
    <w:p w14:paraId="06A9C8F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A8E597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patient2;</w:t>
      </w:r>
    </w:p>
    <w:p w14:paraId="020BA9A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spine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=a)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ribflag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789A6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C82B5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liveborn=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34D71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2B953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09653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7C7B7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9A778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=patient2;</w:t>
      </w:r>
    </w:p>
    <w:p w14:paraId="45E7447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3A505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28DB8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67B375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vet;</w:t>
      </w:r>
    </w:p>
    <w:p w14:paraId="6006E84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patient2;</w:t>
      </w:r>
    </w:p>
    <w:p w14:paraId="04091C2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898E0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dencounter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 $encounter1-encounter50;</w:t>
      </w:r>
    </w:p>
    <w:p w14:paraId="741BAE6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encounter1-encounter50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FDFD2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first.encpatwid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E6B93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dencounter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{x}=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      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5CFF5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BDD1E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2B590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03128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dencounter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{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}=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EB56C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=visitcount+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6C187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visits=(visitcount-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5F415E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F8217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last.encpatwid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D29C6E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encounter1-encounter50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encpatgendercd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visits;</w:t>
      </w:r>
    </w:p>
    <w:p w14:paraId="46C1380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8E6A5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92354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3124B3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FDD65B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*checking no duplicates by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 xml:space="preserve"> in new analysis dataset;</w:t>
      </w:r>
    </w:p>
    <w:p w14:paraId="2B92D47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=vet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=vine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AED0C8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058AB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6A6ED0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CE1583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*ensuring same number of unique patients as spine dataset;</w:t>
      </w:r>
    </w:p>
    <w:p w14:paraId="6C01913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2BD79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FAD77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encpatwid</w:t>
      </w:r>
      <w:proofErr w:type="spellEnd"/>
    </w:p>
    <w:p w14:paraId="19296DC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vet;</w:t>
      </w:r>
    </w:p>
    <w:p w14:paraId="6565ABA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8764A1C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D05C8F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*10. frequency tables of new visit counter variable and visits by gender;</w:t>
      </w:r>
    </w:p>
    <w:p w14:paraId="21FCBAA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=vet;</w:t>
      </w:r>
    </w:p>
    <w:p w14:paraId="77914E3D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visitcount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visits visits*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encpatgendercd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73757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46F3C0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5E25B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DABE0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*number of total visits by gender;</w:t>
      </w:r>
    </w:p>
    <w:p w14:paraId="5AB8910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*total of 2728 visits for females and 2726 visits for males;</w:t>
      </w:r>
    </w:p>
    <w:p w14:paraId="75A13AEB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sum;</w:t>
      </w:r>
    </w:p>
    <w:p w14:paraId="455E471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vet;</w:t>
      </w:r>
    </w:p>
    <w:p w14:paraId="4CDA827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cum_sum+visits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5CCF1A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25F008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1A5620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females;</w:t>
      </w:r>
    </w:p>
    <w:p w14:paraId="60ADF4CA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sum;</w:t>
      </w:r>
    </w:p>
    <w:p w14:paraId="0C94D23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encpatgendercd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'F'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51198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64CA3C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5333C44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=females;</w:t>
      </w:r>
    </w:p>
    <w:p w14:paraId="499BE108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14D222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CE6793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A684ABF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males;</w:t>
      </w:r>
    </w:p>
    <w:p w14:paraId="2E083AC9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sum;</w:t>
      </w:r>
    </w:p>
    <w:p w14:paraId="0CC3E9B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encpatgendercd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'M'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EAE4C1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1856ABF0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00ED84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=males;</w:t>
      </w:r>
    </w:p>
    <w:p w14:paraId="648BD736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CC0E07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431376" w14:textId="3755C63A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D8299C7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3B071921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51F534E0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0E86A295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573671F6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56B67FB8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0C9A2ADA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41EAC06F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2578B1FC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12684A3B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4D593470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3C05CA3C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79735684" w14:textId="77777777" w:rsidR="001D6E4D" w:rsidRDefault="001D6E4D" w:rsidP="001D6E4D">
      <w:pPr>
        <w:rPr>
          <w:rFonts w:ascii="Times New Roman" w:hAnsi="Times New Roman" w:cs="Times New Roman"/>
        </w:rPr>
      </w:pPr>
    </w:p>
    <w:p w14:paraId="5033F215" w14:textId="25C79D7B" w:rsidR="001D6E4D" w:rsidRDefault="001D6E4D" w:rsidP="001D6E4D">
      <w:pPr>
        <w:rPr>
          <w:rFonts w:ascii="Times New Roman" w:hAnsi="Times New Roman" w:cs="Times New Roman"/>
        </w:rPr>
      </w:pPr>
      <w:r w:rsidRPr="00885132">
        <w:rPr>
          <w:rFonts w:ascii="Times New Roman" w:hAnsi="Times New Roman" w:cs="Times New Roman"/>
        </w:rPr>
        <w:lastRenderedPageBreak/>
        <w:t xml:space="preserve">SAS </w:t>
      </w:r>
      <w:r>
        <w:rPr>
          <w:rFonts w:ascii="Times New Roman" w:hAnsi="Times New Roman" w:cs="Times New Roman"/>
        </w:rPr>
        <w:t>output</w:t>
      </w:r>
      <w:r w:rsidRPr="00885132">
        <w:rPr>
          <w:rFonts w:ascii="Times New Roman" w:hAnsi="Times New Roman" w:cs="Times New Roman"/>
        </w:rPr>
        <w:t xml:space="preserve">: </w:t>
      </w:r>
    </w:p>
    <w:p w14:paraId="75F130DA" w14:textId="3A8B24E8" w:rsidR="00633CF2" w:rsidRDefault="00633CF2" w:rsidP="001D6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</w:p>
    <w:p w14:paraId="4D4CA574" w14:textId="03E81E3D" w:rsidR="00633CF2" w:rsidRDefault="00633CF2" w:rsidP="001D6E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8C7B174" wp14:editId="18C97708">
            <wp:extent cx="3295650" cy="2575096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4"/>
                    <a:srcRect l="43910" t="9876" r="26282" b="48718"/>
                    <a:stretch/>
                  </pic:blipFill>
                  <pic:spPr bwMode="auto">
                    <a:xfrm>
                      <a:off x="0" y="0"/>
                      <a:ext cx="3298054" cy="257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CC3B4" w14:textId="13E25B8F" w:rsidR="00633CF2" w:rsidRDefault="00633CF2" w:rsidP="001D6E4D">
      <w:pPr>
        <w:rPr>
          <w:rFonts w:ascii="Times New Roman" w:hAnsi="Times New Roman" w:cs="Times New Roman"/>
        </w:rPr>
      </w:pPr>
    </w:p>
    <w:p w14:paraId="6DDF2CD3" w14:textId="6D258341" w:rsidR="00633CF2" w:rsidRDefault="00633CF2" w:rsidP="001D6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7.</w:t>
      </w:r>
    </w:p>
    <w:p w14:paraId="532949BA" w14:textId="244478EB" w:rsidR="00633CF2" w:rsidRDefault="00633CF2" w:rsidP="001D6E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36D65C" wp14:editId="052EB278">
            <wp:extent cx="3276600" cy="234861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43697" t="10636" r="25748" b="50428"/>
                    <a:stretch/>
                  </pic:blipFill>
                  <pic:spPr bwMode="auto">
                    <a:xfrm>
                      <a:off x="0" y="0"/>
                      <a:ext cx="3288426" cy="2357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F9E91" w14:textId="2AD320A8" w:rsidR="004479E3" w:rsidRDefault="004479E3" w:rsidP="001D6E4D">
      <w:pPr>
        <w:rPr>
          <w:rFonts w:ascii="Times New Roman" w:hAnsi="Times New Roman" w:cs="Times New Roman"/>
        </w:rPr>
      </w:pPr>
    </w:p>
    <w:p w14:paraId="009889CD" w14:textId="76EB3CDC" w:rsidR="004479E3" w:rsidRDefault="004479E3" w:rsidP="001D6E4D">
      <w:pPr>
        <w:rPr>
          <w:rFonts w:ascii="Times New Roman" w:hAnsi="Times New Roman" w:cs="Times New Roman"/>
        </w:rPr>
      </w:pPr>
    </w:p>
    <w:p w14:paraId="398AB763" w14:textId="19AA32E6" w:rsidR="004479E3" w:rsidRDefault="004479E3" w:rsidP="001D6E4D">
      <w:pPr>
        <w:rPr>
          <w:rFonts w:ascii="Times New Roman" w:hAnsi="Times New Roman" w:cs="Times New Roman"/>
        </w:rPr>
      </w:pPr>
    </w:p>
    <w:p w14:paraId="316F648B" w14:textId="1970EACF" w:rsidR="004479E3" w:rsidRDefault="004479E3" w:rsidP="001D6E4D">
      <w:pPr>
        <w:rPr>
          <w:rFonts w:ascii="Times New Roman" w:hAnsi="Times New Roman" w:cs="Times New Roman"/>
        </w:rPr>
      </w:pPr>
    </w:p>
    <w:p w14:paraId="1BECD786" w14:textId="6814FEBA" w:rsidR="004479E3" w:rsidRDefault="004479E3" w:rsidP="001D6E4D">
      <w:pPr>
        <w:rPr>
          <w:rFonts w:ascii="Times New Roman" w:hAnsi="Times New Roman" w:cs="Times New Roman"/>
        </w:rPr>
      </w:pPr>
    </w:p>
    <w:p w14:paraId="087D179D" w14:textId="41FFA70B" w:rsidR="004479E3" w:rsidRDefault="004479E3" w:rsidP="001D6E4D">
      <w:pPr>
        <w:rPr>
          <w:rFonts w:ascii="Times New Roman" w:hAnsi="Times New Roman" w:cs="Times New Roman"/>
        </w:rPr>
      </w:pPr>
    </w:p>
    <w:p w14:paraId="3848BB64" w14:textId="5949B62E" w:rsidR="004479E3" w:rsidRDefault="004479E3" w:rsidP="001D6E4D">
      <w:pPr>
        <w:rPr>
          <w:rFonts w:ascii="Times New Roman" w:hAnsi="Times New Roman" w:cs="Times New Roman"/>
        </w:rPr>
      </w:pPr>
    </w:p>
    <w:p w14:paraId="7BDEEE28" w14:textId="3F2D549E" w:rsidR="004479E3" w:rsidRDefault="004479E3" w:rsidP="001D6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7. Diagnosis counter </w:t>
      </w:r>
    </w:p>
    <w:p w14:paraId="572485DE" w14:textId="443C1AB1" w:rsidR="00633CF2" w:rsidRDefault="00633CF2" w:rsidP="001D6E4D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340AE0" wp14:editId="7EBF159B">
            <wp:extent cx="3473450" cy="4894969"/>
            <wp:effectExtent l="0" t="0" r="0" b="127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43910" t="11396" r="26068" b="13391"/>
                    <a:stretch/>
                  </pic:blipFill>
                  <pic:spPr bwMode="auto">
                    <a:xfrm>
                      <a:off x="0" y="0"/>
                      <a:ext cx="3476902" cy="489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8CB78" w14:textId="2802AC43" w:rsidR="00922215" w:rsidRDefault="00922215" w:rsidP="001D6E4D">
      <w:pPr>
        <w:rPr>
          <w:rFonts w:ascii="Times New Roman" w:hAnsi="Times New Roman" w:cs="Times New Roman"/>
        </w:rPr>
      </w:pPr>
    </w:p>
    <w:p w14:paraId="09974EE0" w14:textId="3FBC7080" w:rsidR="00922215" w:rsidRPr="00885132" w:rsidRDefault="00922215" w:rsidP="001D6E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8. Unique patients in spine dataset</w:t>
      </w:r>
    </w:p>
    <w:p w14:paraId="70A27CCE" w14:textId="2B10DF6C" w:rsidR="001D6E4D" w:rsidRDefault="00922215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57F4B2" wp14:editId="66532EEC">
            <wp:extent cx="1644650" cy="11512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 rotWithShape="1">
                    <a:blip r:embed="rId7"/>
                    <a:srcRect l="55022" t="11016" r="36431" b="78348"/>
                    <a:stretch/>
                  </pic:blipFill>
                  <pic:spPr bwMode="auto">
                    <a:xfrm>
                      <a:off x="0" y="0"/>
                      <a:ext cx="1647821" cy="115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539F1" w14:textId="04BEAD79" w:rsidR="00922215" w:rsidRDefault="00922215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A7CC3E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C4F16EA" w14:textId="77777777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2AFBB96" w14:textId="77777777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358E695" w14:textId="77777777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12172B8" w14:textId="77777777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2F30957" w14:textId="6B539005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64E6570" w14:textId="7FC90214" w:rsidR="001D6E4D" w:rsidRDefault="00922215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10. </w:t>
      </w:r>
      <w:proofErr w:type="spellStart"/>
      <w:r w:rsidR="00551D12">
        <w:rPr>
          <w:rFonts w:ascii="Times New Roman" w:hAnsi="Times New Roman" w:cs="Times New Roman"/>
        </w:rPr>
        <w:t>Visitcount</w:t>
      </w:r>
      <w:proofErr w:type="spellEnd"/>
      <w:r w:rsidR="00551D12">
        <w:rPr>
          <w:rFonts w:ascii="Times New Roman" w:hAnsi="Times New Roman" w:cs="Times New Roman"/>
        </w:rPr>
        <w:t xml:space="preserve"> is new variable created by flag. </w:t>
      </w:r>
    </w:p>
    <w:p w14:paraId="5D61B99E" w14:textId="2FB1A8D8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Visits is mathematical operator of (visitcount-1)</w:t>
      </w:r>
    </w:p>
    <w:p w14:paraId="17F81695" w14:textId="23872394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26CA941" w14:textId="4DA73F7C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A99CB04" wp14:editId="41B4B024">
            <wp:extent cx="2247900" cy="301003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8"/>
                    <a:srcRect l="43590" t="11016" r="25214" b="14720"/>
                    <a:stretch/>
                  </pic:blipFill>
                  <pic:spPr bwMode="auto">
                    <a:xfrm>
                      <a:off x="0" y="0"/>
                      <a:ext cx="2248914" cy="3011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B49CC" w14:textId="632043B3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7C223DC" w14:textId="2ADFA1A6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10. Frequency of patients </w:t>
      </w:r>
      <w:r w:rsidR="00961B3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by gender and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by number of visits </w:t>
      </w:r>
    </w:p>
    <w:p w14:paraId="388F3E43" w14:textId="570AD7E9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ECA1C73" wp14:editId="3A011837">
            <wp:extent cx="1816100" cy="257175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43911" t="10067" r="25534" b="13010"/>
                    <a:stretch/>
                  </pic:blipFill>
                  <pic:spPr bwMode="auto">
                    <a:xfrm>
                      <a:off x="0" y="0"/>
                      <a:ext cx="18161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9EEFE" w14:textId="3234A786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90B96F9" wp14:editId="2C15E794">
            <wp:extent cx="1835150" cy="796386"/>
            <wp:effectExtent l="0" t="0" r="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50854" t="63818" r="26496" b="18708"/>
                    <a:stretch/>
                  </pic:blipFill>
                  <pic:spPr bwMode="auto">
                    <a:xfrm>
                      <a:off x="0" y="0"/>
                      <a:ext cx="1846159" cy="80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71B70" w14:textId="65DC8A98" w:rsidR="00551D12" w:rsidRDefault="00551D12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967625" w14:textId="77777777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3F380A" w14:textId="604916FF" w:rsidR="001D6E4D" w:rsidRDefault="001D6E4D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042F97" w14:textId="0EA2B6D5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34CD057" w14:textId="04E14D9C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6B0F65" w14:textId="703A7898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E31566F" w14:textId="15CD9381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AA071AA" w14:textId="0B978F8F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10b? Total number of visits by gender </w:t>
      </w:r>
    </w:p>
    <w:p w14:paraId="506B098F" w14:textId="355A9E06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6D154F" w14:textId="2C285B33" w:rsidR="00961B3F" w:rsidRDefault="00961B3F" w:rsidP="001D6E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33F7684" wp14:editId="010078EE">
            <wp:extent cx="1790700" cy="86360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 rotWithShape="1">
                    <a:blip r:embed="rId11"/>
                    <a:srcRect l="43803" t="11585" r="26068" b="62583"/>
                    <a:stretch/>
                  </pic:blipFill>
                  <pic:spPr bwMode="auto">
                    <a:xfrm>
                      <a:off x="0" y="0"/>
                      <a:ext cx="1790700" cy="86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D60EA" w14:textId="67818EF5" w:rsidR="00885132" w:rsidRDefault="00885132"/>
    <w:p w14:paraId="70563B72" w14:textId="153B09E3" w:rsidR="00961B3F" w:rsidRDefault="00961B3F">
      <w:r>
        <w:t>Females</w:t>
      </w:r>
    </w:p>
    <w:p w14:paraId="2427DDED" w14:textId="14F70CD4" w:rsidR="00961B3F" w:rsidRDefault="00961B3F">
      <w:r>
        <w:rPr>
          <w:noProof/>
        </w:rPr>
        <w:drawing>
          <wp:inline distT="0" distB="0" distL="0" distR="0" wp14:anchorId="590AF486" wp14:editId="1453A22F">
            <wp:extent cx="1797050" cy="34290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43803" t="73505" r="25961" b="16239"/>
                    <a:stretch/>
                  </pic:blipFill>
                  <pic:spPr bwMode="auto">
                    <a:xfrm>
                      <a:off x="0" y="0"/>
                      <a:ext cx="179705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B3DFCE" w14:textId="39328C85" w:rsidR="00961B3F" w:rsidRDefault="00961B3F">
      <w:r>
        <w:t xml:space="preserve">Males </w:t>
      </w:r>
    </w:p>
    <w:p w14:paraId="63459A57" w14:textId="59891E06" w:rsidR="00961B3F" w:rsidRDefault="00961B3F">
      <w:r>
        <w:rPr>
          <w:noProof/>
        </w:rPr>
        <w:drawing>
          <wp:inline distT="0" distB="0" distL="0" distR="0" wp14:anchorId="7C51ABEF" wp14:editId="38E4EE16">
            <wp:extent cx="1809750" cy="279400"/>
            <wp:effectExtent l="0" t="0" r="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l="43803" t="74073" r="25748" b="17570"/>
                    <a:stretch/>
                  </pic:blipFill>
                  <pic:spPr bwMode="auto">
                    <a:xfrm>
                      <a:off x="0" y="0"/>
                      <a:ext cx="1809750" cy="27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8292" w14:textId="77777777" w:rsidR="00961B3F" w:rsidRDefault="00961B3F"/>
    <w:sectPr w:rsidR="00961B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9F7"/>
    <w:rsid w:val="00117D14"/>
    <w:rsid w:val="001D6E4D"/>
    <w:rsid w:val="00244284"/>
    <w:rsid w:val="002D08EE"/>
    <w:rsid w:val="00377A98"/>
    <w:rsid w:val="004479E3"/>
    <w:rsid w:val="00551D12"/>
    <w:rsid w:val="00633CF2"/>
    <w:rsid w:val="006676EB"/>
    <w:rsid w:val="00885132"/>
    <w:rsid w:val="00922215"/>
    <w:rsid w:val="00961B3F"/>
    <w:rsid w:val="00990102"/>
    <w:rsid w:val="00B379F7"/>
    <w:rsid w:val="00BA1D34"/>
    <w:rsid w:val="00D826D6"/>
    <w:rsid w:val="00F9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11EDE"/>
  <w15:chartTrackingRefBased/>
  <w15:docId w15:val="{51A05239-3E52-498B-A3FB-3F9EE056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928</Words>
  <Characters>5295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Parmvir </dc:creator>
  <cp:keywords/>
  <dc:description/>
  <cp:lastModifiedBy>Parmvir </cp:lastModifiedBy>
  <cp:revision>8</cp:revision>
  <dcterms:created xsi:type="dcterms:W3CDTF">2022-03-03T01:39:00Z</dcterms:created>
  <dcterms:modified xsi:type="dcterms:W3CDTF">2022-03-04T20:07:00Z</dcterms:modified>
</cp:coreProperties>
</file>