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47AC" w14:textId="77777777" w:rsidR="007024B7" w:rsidRDefault="007024B7" w:rsidP="007024B7">
      <w:pPr>
        <w:spacing w:after="0" w:line="312" w:lineRule="atLeast"/>
        <w:textAlignment w:val="baseline"/>
        <w:outlineLvl w:val="1"/>
        <w:rPr>
          <w:rFonts w:ascii="Times New Roman" w:eastAsia="Times New Roman" w:hAnsi="Times New Roman" w:cs="Times New Roman"/>
          <w:b/>
          <w:bCs/>
          <w:kern w:val="0"/>
          <w:sz w:val="36"/>
          <w:szCs w:val="36"/>
          <w14:ligatures w14:val="none"/>
        </w:rPr>
      </w:pPr>
      <w:r w:rsidRPr="007024B7">
        <w:rPr>
          <w:rFonts w:ascii="Times New Roman" w:eastAsia="Times New Roman" w:hAnsi="Times New Roman" w:cs="Times New Roman"/>
          <w:b/>
          <w:bCs/>
          <w:kern w:val="0"/>
          <w:sz w:val="36"/>
          <w:szCs w:val="36"/>
          <w14:ligatures w14:val="none"/>
        </w:rPr>
        <w:t>Shipping Services</w:t>
      </w:r>
    </w:p>
    <w:p w14:paraId="5EABEB62" w14:textId="77777777" w:rsidR="007024B7" w:rsidRPr="007024B7" w:rsidRDefault="007024B7" w:rsidP="007024B7">
      <w:pPr>
        <w:spacing w:after="0" w:line="312" w:lineRule="atLeast"/>
        <w:textAlignment w:val="baseline"/>
        <w:outlineLvl w:val="1"/>
        <w:rPr>
          <w:rFonts w:ascii="Times New Roman" w:eastAsia="Times New Roman" w:hAnsi="Times New Roman" w:cs="Times New Roman"/>
          <w:b/>
          <w:bCs/>
          <w:kern w:val="0"/>
          <w:sz w:val="36"/>
          <w:szCs w:val="36"/>
          <w14:ligatures w14:val="none"/>
        </w:rPr>
      </w:pPr>
    </w:p>
    <w:p w14:paraId="7C884BC6" w14:textId="77777777" w:rsidR="007024B7" w:rsidRPr="007024B7" w:rsidRDefault="007024B7" w:rsidP="007024B7">
      <w:pPr>
        <w:spacing w:after="384" w:line="240" w:lineRule="auto"/>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Courier4Less provides fast, reliable, and cost-effective shipping solutions across Canada and worldwide. Whether you are sending a small parcel or managing large-scale shipments, our platform connects you with trusted global carriers to ensure your package reaches its destination safely and on time.</w:t>
      </w:r>
    </w:p>
    <w:p w14:paraId="13CFF746" w14:textId="77777777" w:rsidR="007024B7" w:rsidRPr="007024B7" w:rsidRDefault="007024B7" w:rsidP="007024B7">
      <w:pPr>
        <w:spacing w:after="384" w:line="240" w:lineRule="auto"/>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We specialize in offering discounted courier rates by partnering with industry-leading logistics providers such as DHL. Our goal is to simplify shipping while helping our customers save money without compromising on speed or service quality.</w:t>
      </w:r>
    </w:p>
    <w:p w14:paraId="2C4DF426" w14:textId="77777777" w:rsidR="007024B7" w:rsidRPr="007024B7" w:rsidRDefault="007024B7" w:rsidP="007024B7">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7024B7">
        <w:rPr>
          <w:rFonts w:ascii="Times New Roman" w:eastAsia="Times New Roman" w:hAnsi="Times New Roman" w:cs="Times New Roman"/>
          <w:b/>
          <w:bCs/>
          <w:kern w:val="0"/>
          <w:sz w:val="27"/>
          <w:szCs w:val="27"/>
          <w14:ligatures w14:val="none"/>
        </w:rPr>
        <w:t>Express Shipping</w:t>
      </w:r>
    </w:p>
    <w:p w14:paraId="459C26BA" w14:textId="77777777" w:rsidR="007024B7" w:rsidRPr="007024B7" w:rsidRDefault="007024B7" w:rsidP="007024B7">
      <w:pPr>
        <w:spacing w:after="384" w:line="240" w:lineRule="auto"/>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Our express shipping service is designed for urgent deliveries that require speed and reliability. With delivery timelines as fast as 1–3 business days internationally, we ensure your shipment reaches its destination on time. Real-time tracking and secure handling make this ideal for important documents and time-sensitive packages.</w:t>
      </w:r>
    </w:p>
    <w:p w14:paraId="12868E02" w14:textId="77777777" w:rsidR="007024B7" w:rsidRPr="007024B7" w:rsidRDefault="007024B7" w:rsidP="007024B7">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7024B7">
        <w:rPr>
          <w:rFonts w:ascii="Times New Roman" w:eastAsia="Times New Roman" w:hAnsi="Times New Roman" w:cs="Times New Roman"/>
          <w:b/>
          <w:bCs/>
          <w:kern w:val="0"/>
          <w:sz w:val="27"/>
          <w:szCs w:val="27"/>
          <w14:ligatures w14:val="none"/>
        </w:rPr>
        <w:t>International Shipping</w:t>
      </w:r>
    </w:p>
    <w:p w14:paraId="4F028D6F" w14:textId="77777777" w:rsidR="007024B7" w:rsidRPr="007024B7" w:rsidRDefault="007024B7" w:rsidP="007024B7">
      <w:pPr>
        <w:spacing w:after="384" w:line="240" w:lineRule="auto"/>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We offer seamless international shipping to over 220 countries and territories. With competitive pricing and reliable transit times, Courier4Less makes global shipping simple. Our system calculates accurate rates and delivery estimates using live carrier data, helping you make informed decisions.</w:t>
      </w:r>
    </w:p>
    <w:p w14:paraId="2FF8C9B2" w14:textId="77777777" w:rsidR="007024B7" w:rsidRPr="007024B7" w:rsidRDefault="007024B7" w:rsidP="007024B7">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7024B7">
        <w:rPr>
          <w:rFonts w:ascii="Times New Roman" w:eastAsia="Times New Roman" w:hAnsi="Times New Roman" w:cs="Times New Roman"/>
          <w:b/>
          <w:bCs/>
          <w:kern w:val="0"/>
          <w:sz w:val="27"/>
          <w:szCs w:val="27"/>
          <w14:ligatures w14:val="none"/>
        </w:rPr>
        <w:t>Freight Services</w:t>
      </w:r>
    </w:p>
    <w:p w14:paraId="765E7A7E" w14:textId="77777777" w:rsidR="007024B7" w:rsidRPr="007024B7" w:rsidRDefault="007024B7" w:rsidP="007024B7">
      <w:pPr>
        <w:spacing w:after="384" w:line="240" w:lineRule="auto"/>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For larger or heavier shipments, our freight services provide cost-effective solutions. Whether by air, road, or sea, we help businesses and individuals move goods efficiently. Our freight solutions are ideal for bulk shipments, commercial goods, and oversized packages.</w:t>
      </w:r>
    </w:p>
    <w:p w14:paraId="218E22E5" w14:textId="77777777" w:rsidR="007024B7" w:rsidRPr="007024B7" w:rsidRDefault="007024B7" w:rsidP="007024B7">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7024B7">
        <w:rPr>
          <w:rFonts w:ascii="Times New Roman" w:eastAsia="Times New Roman" w:hAnsi="Times New Roman" w:cs="Times New Roman"/>
          <w:b/>
          <w:bCs/>
          <w:kern w:val="0"/>
          <w:sz w:val="27"/>
          <w:szCs w:val="27"/>
          <w14:ligatures w14:val="none"/>
        </w:rPr>
        <w:t>Why Choose Courier4Less</w:t>
      </w:r>
    </w:p>
    <w:p w14:paraId="64DD6D0D"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Discounted shipping rates with top carriers</w:t>
      </w:r>
    </w:p>
    <w:p w14:paraId="1DAD7EF7"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Fast and reliable delivery options</w:t>
      </w:r>
    </w:p>
    <w:p w14:paraId="23EC8B25"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Easy-to-use online booking system</w:t>
      </w:r>
    </w:p>
    <w:p w14:paraId="44A2D3DF"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Dedicated customer support</w:t>
      </w:r>
    </w:p>
    <w:p w14:paraId="35A6EC27"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Real-time shipment tracking</w:t>
      </w:r>
    </w:p>
    <w:p w14:paraId="5FBE5B59"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Fast delivery within 1–3 business days worldwide.</w:t>
      </w:r>
    </w:p>
    <w:p w14:paraId="24C3549A"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Ship globally with discounted DHL rates.</w:t>
      </w:r>
    </w:p>
    <w:p w14:paraId="749167AB" w14:textId="77777777" w:rsidR="007024B7" w:rsidRPr="007024B7" w:rsidRDefault="007024B7" w:rsidP="007024B7">
      <w:pPr>
        <w:numPr>
          <w:ilvl w:val="0"/>
          <w:numId w:val="1"/>
        </w:numPr>
        <w:spacing w:after="0" w:line="240" w:lineRule="auto"/>
        <w:ind w:left="1440"/>
        <w:textAlignment w:val="baseline"/>
        <w:rPr>
          <w:rFonts w:ascii="Times New Roman" w:eastAsia="Times New Roman" w:hAnsi="Times New Roman" w:cs="Times New Roman"/>
          <w:kern w:val="0"/>
          <w:sz w:val="23"/>
          <w:szCs w:val="23"/>
          <w14:ligatures w14:val="none"/>
        </w:rPr>
      </w:pPr>
      <w:r w:rsidRPr="007024B7">
        <w:rPr>
          <w:rFonts w:ascii="Times New Roman" w:eastAsia="Times New Roman" w:hAnsi="Times New Roman" w:cs="Times New Roman"/>
          <w:kern w:val="0"/>
          <w:sz w:val="23"/>
          <w:szCs w:val="23"/>
          <w14:ligatures w14:val="none"/>
        </w:rPr>
        <w:t>Affordable solutions for large and heavy shipments.</w:t>
      </w:r>
    </w:p>
    <w:p w14:paraId="70F687F2" w14:textId="77777777" w:rsidR="00857EF4" w:rsidRDefault="00857EF4"/>
    <w:sectPr w:rsidR="00857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4052A"/>
    <w:multiLevelType w:val="multilevel"/>
    <w:tmpl w:val="A55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17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B7"/>
    <w:rsid w:val="00684DF4"/>
    <w:rsid w:val="007024B7"/>
    <w:rsid w:val="00714D3E"/>
    <w:rsid w:val="007B346B"/>
    <w:rsid w:val="00857EF4"/>
    <w:rsid w:val="009444FB"/>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ecimalSymbol w:val="."/>
  <w:listSeparator w:val=","/>
  <w14:docId w14:val="54B5A452"/>
  <w15:chartTrackingRefBased/>
  <w15:docId w15:val="{7C415ED4-03D5-6D4D-8594-1ECCCB6C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702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2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2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4B7"/>
    <w:rPr>
      <w:rFonts w:eastAsiaTheme="majorEastAsia" w:cstheme="majorBidi"/>
      <w:color w:val="272727" w:themeColor="text1" w:themeTint="D8"/>
    </w:rPr>
  </w:style>
  <w:style w:type="paragraph" w:styleId="Title">
    <w:name w:val="Title"/>
    <w:basedOn w:val="Normal"/>
    <w:next w:val="Normal"/>
    <w:link w:val="TitleChar"/>
    <w:uiPriority w:val="10"/>
    <w:qFormat/>
    <w:rsid w:val="0070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4B7"/>
    <w:pPr>
      <w:spacing w:before="160"/>
      <w:jc w:val="center"/>
    </w:pPr>
    <w:rPr>
      <w:i/>
      <w:iCs/>
      <w:color w:val="404040" w:themeColor="text1" w:themeTint="BF"/>
    </w:rPr>
  </w:style>
  <w:style w:type="character" w:customStyle="1" w:styleId="QuoteChar">
    <w:name w:val="Quote Char"/>
    <w:basedOn w:val="DefaultParagraphFont"/>
    <w:link w:val="Quote"/>
    <w:uiPriority w:val="29"/>
    <w:rsid w:val="007024B7"/>
    <w:rPr>
      <w:rFonts w:cs="Raavi"/>
      <w:i/>
      <w:iCs/>
      <w:color w:val="404040" w:themeColor="text1" w:themeTint="BF"/>
    </w:rPr>
  </w:style>
  <w:style w:type="paragraph" w:styleId="ListParagraph">
    <w:name w:val="List Paragraph"/>
    <w:basedOn w:val="Normal"/>
    <w:uiPriority w:val="34"/>
    <w:qFormat/>
    <w:rsid w:val="007024B7"/>
    <w:pPr>
      <w:ind w:left="720"/>
      <w:contextualSpacing/>
    </w:pPr>
  </w:style>
  <w:style w:type="character" w:styleId="IntenseEmphasis">
    <w:name w:val="Intense Emphasis"/>
    <w:basedOn w:val="DefaultParagraphFont"/>
    <w:uiPriority w:val="21"/>
    <w:qFormat/>
    <w:rsid w:val="007024B7"/>
    <w:rPr>
      <w:i/>
      <w:iCs/>
      <w:color w:val="0F4761" w:themeColor="accent1" w:themeShade="BF"/>
    </w:rPr>
  </w:style>
  <w:style w:type="paragraph" w:styleId="IntenseQuote">
    <w:name w:val="Intense Quote"/>
    <w:basedOn w:val="Normal"/>
    <w:next w:val="Normal"/>
    <w:link w:val="IntenseQuoteChar"/>
    <w:uiPriority w:val="30"/>
    <w:qFormat/>
    <w:rsid w:val="00702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4B7"/>
    <w:rPr>
      <w:rFonts w:cs="Raavi"/>
      <w:i/>
      <w:iCs/>
      <w:color w:val="0F4761" w:themeColor="accent1" w:themeShade="BF"/>
    </w:rPr>
  </w:style>
  <w:style w:type="character" w:styleId="IntenseReference">
    <w:name w:val="Intense Reference"/>
    <w:basedOn w:val="DefaultParagraphFont"/>
    <w:uiPriority w:val="32"/>
    <w:qFormat/>
    <w:rsid w:val="007024B7"/>
    <w:rPr>
      <w:b/>
      <w:bCs/>
      <w:smallCaps/>
      <w:color w:val="0F4761" w:themeColor="accent1" w:themeShade="BF"/>
      <w:spacing w:val="5"/>
    </w:rPr>
  </w:style>
  <w:style w:type="paragraph" w:styleId="NormalWeb">
    <w:name w:val="Normal (Web)"/>
    <w:basedOn w:val="Normal"/>
    <w:uiPriority w:val="99"/>
    <w:semiHidden/>
    <w:unhideWhenUsed/>
    <w:rsid w:val="007024B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Singh Dhanoa</dc:creator>
  <cp:keywords/>
  <dc:description/>
  <cp:lastModifiedBy>Parneet Singh Dhanoa</cp:lastModifiedBy>
  <cp:revision>1</cp:revision>
  <dcterms:created xsi:type="dcterms:W3CDTF">2026-03-22T06:19:00Z</dcterms:created>
  <dcterms:modified xsi:type="dcterms:W3CDTF">2026-03-22T06:20:00Z</dcterms:modified>
</cp:coreProperties>
</file>