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822F" w14:textId="77777777" w:rsidR="00C62DA3" w:rsidRDefault="00C62DA3" w:rsidP="00C62DA3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2D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 Times</w:t>
      </w:r>
    </w:p>
    <w:p w14:paraId="09BFA4F7" w14:textId="77777777" w:rsidR="00C62DA3" w:rsidRPr="00C62DA3" w:rsidRDefault="00C62DA3" w:rsidP="00C62DA3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E662789" w14:textId="77777777" w:rsidR="00C62DA3" w:rsidRPr="00C62DA3" w:rsidRDefault="00C62DA3" w:rsidP="00C62DA3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Transit time refers to the number of days it takes for a shipment to travel from origin to destination. At Courier4Less, we provide estimated delivery timelines based on the selected service and destination.</w:t>
      </w:r>
    </w:p>
    <w:p w14:paraId="000759D0" w14:textId="77777777" w:rsidR="00C62DA3" w:rsidRPr="00C62DA3" w:rsidRDefault="00C62DA3" w:rsidP="00C62DA3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Domestic Shipping (Canada)</w:t>
      </w:r>
    </w:p>
    <w:p w14:paraId="350D2607" w14:textId="77777777" w:rsidR="00C62DA3" w:rsidRPr="00C62DA3" w:rsidRDefault="00C62DA3" w:rsidP="00C62DA3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Domestic Shipping (Canada)</w:t>
      </w:r>
    </w:p>
    <w:p w14:paraId="5478AD7D" w14:textId="77777777" w:rsidR="00C62DA3" w:rsidRPr="00C62DA3" w:rsidRDefault="00C62DA3" w:rsidP="00C62DA3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14:ligatures w14:val="none"/>
        </w:rPr>
        <w:t>Standard: 2–4 business days</w:t>
      </w:r>
    </w:p>
    <w:p w14:paraId="34A47ECF" w14:textId="77777777" w:rsidR="00C62DA3" w:rsidRPr="00C62DA3" w:rsidRDefault="00C62DA3" w:rsidP="00C62DA3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14:ligatures w14:val="none"/>
        </w:rPr>
        <w:t>Economy: 4–7 business days</w:t>
      </w:r>
    </w:p>
    <w:p w14:paraId="25A1A258" w14:textId="77777777" w:rsidR="00C62DA3" w:rsidRPr="00C62DA3" w:rsidRDefault="00C62DA3" w:rsidP="00C62DA3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International Shipping</w:t>
      </w:r>
    </w:p>
    <w:p w14:paraId="44DDC6F6" w14:textId="77777777" w:rsidR="00C62DA3" w:rsidRPr="00C62DA3" w:rsidRDefault="00C62DA3" w:rsidP="00C62DA3">
      <w:pPr>
        <w:numPr>
          <w:ilvl w:val="0"/>
          <w:numId w:val="2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Express Worldwide: 1–3 business days</w:t>
      </w:r>
    </w:p>
    <w:p w14:paraId="0B269FAA" w14:textId="77777777" w:rsidR="00C62DA3" w:rsidRPr="00C62DA3" w:rsidRDefault="00C62DA3" w:rsidP="00C62DA3">
      <w:pPr>
        <w:numPr>
          <w:ilvl w:val="0"/>
          <w:numId w:val="2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Express Easy: 2–5 business days</w:t>
      </w:r>
    </w:p>
    <w:p w14:paraId="63C7FD7E" w14:textId="77777777" w:rsidR="00C62DA3" w:rsidRPr="00C62DA3" w:rsidRDefault="00C62DA3" w:rsidP="00C62DA3">
      <w:pPr>
        <w:numPr>
          <w:ilvl w:val="0"/>
          <w:numId w:val="2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Economy International: 5–10 business days</w:t>
      </w:r>
    </w:p>
    <w:p w14:paraId="0A54C895" w14:textId="77777777" w:rsidR="00C62DA3" w:rsidRPr="00C62DA3" w:rsidRDefault="00C62DA3" w:rsidP="00C62DA3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</w:p>
    <w:p w14:paraId="719FAEA1" w14:textId="77777777" w:rsidR="00C62DA3" w:rsidRPr="00C62DA3" w:rsidRDefault="00C62DA3" w:rsidP="00C62DA3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Factors Affecting Transit Time</w:t>
      </w:r>
    </w:p>
    <w:p w14:paraId="15FB40AA" w14:textId="77777777" w:rsidR="00C62DA3" w:rsidRPr="00C62DA3" w:rsidRDefault="00C62DA3" w:rsidP="00C62DA3">
      <w:pPr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C62DA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Transit times may vary depending on:</w:t>
      </w:r>
    </w:p>
    <w:p w14:paraId="62EC7C11" w14:textId="77777777" w:rsidR="00C62DA3" w:rsidRPr="00C62DA3" w:rsidRDefault="00C62DA3" w:rsidP="00C62DA3">
      <w:pPr>
        <w:numPr>
          <w:ilvl w:val="0"/>
          <w:numId w:val="3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Destination country and region</w:t>
      </w:r>
    </w:p>
    <w:p w14:paraId="25608EDD" w14:textId="77777777" w:rsidR="00C62DA3" w:rsidRPr="00C62DA3" w:rsidRDefault="00C62DA3" w:rsidP="00C62DA3">
      <w:pPr>
        <w:numPr>
          <w:ilvl w:val="0"/>
          <w:numId w:val="3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Customs clearance processes</w:t>
      </w:r>
    </w:p>
    <w:p w14:paraId="04558357" w14:textId="77777777" w:rsidR="00C62DA3" w:rsidRPr="00C62DA3" w:rsidRDefault="00C62DA3" w:rsidP="00C62DA3">
      <w:pPr>
        <w:numPr>
          <w:ilvl w:val="0"/>
          <w:numId w:val="3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Weather and operational delays</w:t>
      </w:r>
    </w:p>
    <w:p w14:paraId="5F9C45EB" w14:textId="77777777" w:rsidR="00C62DA3" w:rsidRPr="00C62DA3" w:rsidRDefault="00C62DA3" w:rsidP="00C62DA3">
      <w:pPr>
        <w:numPr>
          <w:ilvl w:val="0"/>
          <w:numId w:val="3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Peak shipping seasons</w:t>
      </w:r>
    </w:p>
    <w:p w14:paraId="093333BF" w14:textId="77777777" w:rsidR="00C62DA3" w:rsidRPr="00C62DA3" w:rsidRDefault="00C62DA3" w:rsidP="00C62DA3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2D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Estimates</w:t>
      </w:r>
    </w:p>
    <w:p w14:paraId="0C54E508" w14:textId="77777777" w:rsidR="00C62DA3" w:rsidRPr="00C62DA3" w:rsidRDefault="00C62DA3" w:rsidP="00C62DA3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C62DA3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Customers can view accurate transit time estimates when generating a shipping quote using our system.</w:t>
      </w:r>
    </w:p>
    <w:p w14:paraId="6ABAA5B5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6174C"/>
    <w:multiLevelType w:val="multilevel"/>
    <w:tmpl w:val="D55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0095B"/>
    <w:multiLevelType w:val="multilevel"/>
    <w:tmpl w:val="483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71F00"/>
    <w:multiLevelType w:val="multilevel"/>
    <w:tmpl w:val="EC30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82358">
    <w:abstractNumId w:val="1"/>
  </w:num>
  <w:num w:numId="2" w16cid:durableId="1247959001">
    <w:abstractNumId w:val="0"/>
  </w:num>
  <w:num w:numId="3" w16cid:durableId="542328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A3"/>
    <w:rsid w:val="00684DF4"/>
    <w:rsid w:val="00714D3E"/>
    <w:rsid w:val="007B346B"/>
    <w:rsid w:val="00857EF4"/>
    <w:rsid w:val="009444FB"/>
    <w:rsid w:val="00C6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F2B65"/>
  <w15:chartTrackingRefBased/>
  <w15:docId w15:val="{8CC8A106-53A0-C946-B417-67FF79AC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62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62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A3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A3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2DA3"/>
  </w:style>
  <w:style w:type="paragraph" w:styleId="NormalWeb">
    <w:name w:val="Normal (Web)"/>
    <w:basedOn w:val="Normal"/>
    <w:uiPriority w:val="99"/>
    <w:semiHidden/>
    <w:unhideWhenUsed/>
    <w:rsid w:val="00C6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661</Characters>
  <Application>Microsoft Office Word</Application>
  <DocSecurity>0</DocSecurity>
  <Lines>22</Lines>
  <Paragraphs>20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2026-03-22T06:21:00Z</dcterms:created>
  <dcterms:modified xsi:type="dcterms:W3CDTF">2026-03-22T06:21:00Z</dcterms:modified>
</cp:coreProperties>
</file>