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6. Результаты тестирования программного продукта другой команды («Простой трекер задач»)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программного продукта «Простой трекер задач» проводилось методом «чёрного ящика» — без анализа исходного кода, на основе базового пользовательского сценария (добавление, отметка выполнения, редактирование, фильтрация и удаление задач) и функциональных требований, приведённых в сопроводительной документации продукта (README.md). В ходе тестирования было выявлено 5 ошибок различной критичности. Сводная информация по ошибкам представлена в таблице 1, подробное описание каждой ошибки — далее по тексту раздела.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Таблица 1 – Сводная информация по выявленным ошибкам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200"/>
        <w:gridCol w:w="1600"/>
        <w:gridCol w:w="1555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Идентификатор</w:t>
            </w:r>
          </w:p>
        </w:tc>
        <w:tc>
          <w:tcPr>
            <w:tcW w:type="dxa" w:w="4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Название ошибки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Критичность</w:t>
            </w:r>
          </w:p>
        </w:tc>
        <w:tc>
          <w:tcPr>
            <w:tcW w:type="dxa" w:w="1555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TC-001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Инверсия фильтров «Активные» / «Выполненные»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TC-002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Счётчик «Осталось задач» не учитывает выполненные задачи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TC-003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Удаление не той задачи при активном фильтре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TC-004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Изменённое название задачи не сохраняется после перезагрузки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TC-005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добавить задачу с пустым названием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</w:t>
            </w:r>
          </w:p>
        </w:tc>
      </w:tr>
    </w:tbl>
    <w:p>
      <w:pPr>
        <w:spacing w:after="200"/>
      </w:pP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6.1. TC-001. Проверка фильтрации задач по вкладкам «Активные» / «Выполненные»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Идентификатор.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TC-001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Название.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фильтрации задач по вкладкам «Активные» / «Выполненные»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Описание.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Убедиться, что вкладка «Активные» отображает только невыполненные задачи, а вкладка «Выполненные» — только задачи, отмеченные как выполненные.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Предварительные условия: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главная страница приложения «Простой трекер задач» открыта;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список содержит задачи по умолчанию, среди которых есть как минимум одна выполненная и минимум одна невыполненная задача.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Шаги выполнения: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убедиться, что задача «Подготовить окружение для тестирования» отмечена как выполненная (стоит галочка, текст зачёркнут);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нажать вкладку «Активные»;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в) изучить состав отображаемого списка задач;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г) нажать вкладку «Выполненные»;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д) повторно изучить состав отображаемого списка задач.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Ожидаемый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вкладке «Активные» отображаются только невыполненные задачи («Изучить метод чёрного ящика», «Написать тест-кейсы»); на вкладке «Выполненные» отображается только выполненная задача («Подготовить окружение для тестирования»).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Фактический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Списки перепутаны местами: на вкладке «Активные» отображается выполненная (зачёркнутая) задача «Подготовить окружение для тестирования», а на вкладке «Выполненные» отображаются невыполненные задачи «Изучить метод чёрного ящика» и «Написать тест-кейсы».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Статус.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Failed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Подтверждение.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 – вкладка «Активные» показывает выполненную задачу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2 – вкладка «Выполненные» показывает невыполненные задачи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6.2. TC-002. Проверка обновления счётчика «Осталось задач» при выполнении задачи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Идентификатор.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TC-002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Название.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обновления счётчика «Осталось задач» при выполнении задачи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Описание.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Убедиться, что значение счётчика «Осталось задач» уменьшается при отметке задачи как выполненной.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Предварительные условия: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главная страница приложения открыта;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список содержит задачи по умолчанию.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Шаги выполнения: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добавить новую задачу «Подготовить тестовый стенд»;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добавить новую задачу «Согласовать чек-лист»;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в) зафиксировать отображаемое значение счётчика «Осталось задач»;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г) отметить задачу «Согласовать чек-лист» как выполненную (поставить галочку);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д) повторно проверить значение счётчика «Осталось задач».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Ожидаемый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отметки задачи как выполненной значение счётчика уменьшается на 1 и отражает реальное количество невыполненных задач.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Фактический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Значение счётчика не меняется после отметки задачи выполненной — счётчик показывает общее количество задач («Осталось задач: 5») независимо от количества отмеченных как выполненные.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Статус.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Failed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Подтверждение.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3 – счётчик до отметки задачи выполненной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4 – счётчик после отметки задачи выполненной (значение не изменилось)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6.3. TC-003. Проверка удаления задачи при активном фильтре списка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Идентификатор.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TC-003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Название.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удаления задачи при активном фильтре списка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Описание.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Убедиться, что кнопка «Удалить» удаляет именно ту задачу, у которой была нажата, независимо от применённого фильтра списка.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Предварительные условия: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главная страница приложения открыта;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список содержит не менее двух выполненных и не менее трёх невыполненных задач.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Шаги выполнения: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нажать вкладку «Выполненные» (в отображаемом списке — задачи «Изучить метод чёрного ящика», «Написать тест-кейсы», «Подготовить тестовый стенд»);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нажать кнопку «Удалить» у второй задачи в этом списке — «Написать тест-кейсы»;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в) переключиться на вкладку «Все»;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г) сверить итоговый список задач с ожидаемым.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Ожидаемый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списка исчезает задача «Написать тест-кейсы»; остальные задачи, включая «Подготовить окружение для тестирования», остаются без изменений.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Фактический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Задача «Написать тест-кейсы» остаётся в списке. Вместо неё бесследно удаляется задача «Подготовить окружение для тестирования», у которой кнопка «Удалить» не нажималась.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Статус.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Failed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Подтверждение.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5 – список на вкладке «Выполненные» перед удалением задачи «Написать тест-кейсы»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6 – список на вкладке «Все» после удаления: «Написать тест-кейсы» осталась, «Подготовить окружение для тестирования» пропала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6.4. TC-004. Проверка сохранения изменённого названия задачи после перезагрузки страницы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Идентификатор.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TC-004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Название.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сохранения изменённого названия задачи после перезагрузки страницы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Описание.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режиме редактирования изменить название задачи, сохранить изменения и убедиться, что новое название сохраняется после перезагрузки страницы.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Предварительные условия: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главная страница приложения открыта;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список содержит задачу «Изучить метод чёрного ящика».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Шаги выполнения: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нажать кнопку «Изменить» у задачи «Изучить метод чёрного ящика»;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заменить текст на «Актуализировать план тестирования»;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в) нажать кнопку «Сохранить»;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г) убедиться, что новое название отображается в списке;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д) перезагрузить страницу (клавиша F5).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Ожидаемый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перезагрузки страницы список отображает изменённое название «Актуализировать план тестирования».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Фактический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Сразу после сохранения новое название отображается корректно, однако после перезагрузки страницы возвращается прежнее название «Изучить метод чёрного ящика» — изменение не было отправлено на сервер и не сохранилось.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Статус.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Failed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Подтверждение.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7 – название задачи сразу после сохранения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8 – прежнее название задачи после перезагрузки страницы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6.5. TC-005. Проверка валидации пустого названия при добавлении задачи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Идентификатор.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TC-005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Название.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валидации пустого названия при добавлении задачи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Описание.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Убедиться, что форма добавления задачи не позволяет создать задачу с пустым названием.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Предварительные условия: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главная страница приложения открыта;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поле «Название новой задачи» пусто.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Шаги выполнения: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не заполняя поле «Название новой задачи», нажать кнопку «Добавить»;</w:t>
      </w:r>
    </w:p>
    <w:p>
      <w:pPr>
        <w:spacing w:after="40" w:before="0" w:line="360" w:lineRule="auto"/>
        <w:ind w:start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изучить итоговый список задач.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Ожидаемый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Задача не создаётся; форма требует ввести название задачи (например, подсвечивает поле ввода или выводит сообщение об ошибке).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Фактический результат.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список добавляется новая задача без названия (пустая строка), которую невозможно содержательно отличить от остальных задач.</w:t>
      </w:r>
    </w:p>
    <w:p>
      <w:pPr>
        <w:spacing w:after="8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Статус.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Failed</w:t>
      </w:r>
    </w:p>
    <w:p>
      <w:pPr>
        <w:spacing w:after="4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Подтверждение.</w:t>
      </w:r>
    </w:p>
    <w:p>
      <w:pPr>
        <w:spacing w:after="40" w:line="360" w:lineRule="auto"/>
        <w:jc w:val="center"/>
      </w:pPr>
      <w:r>
        <w:drawing>
          <wp:inline distT="0" distB="0" distL="0" distR="0">
            <wp:extent cx="576262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9 – пустая задача без названия в списке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42e3bf466f3e852b0e4a40664bfa6a7040070.png"/><Relationship Id="rId9" Type="http://schemas.openxmlformats.org/officeDocument/2006/relationships/image" Target="media/f496eca7f4e3f0eeb2d1dc1d88f4ff1d8b083110.png"/><Relationship Id="rId10" Type="http://schemas.openxmlformats.org/officeDocument/2006/relationships/image" Target="media/6db01d6627b1fcd066b49d835a6cc67a8ed581bf.png"/><Relationship Id="rId11" Type="http://schemas.openxmlformats.org/officeDocument/2006/relationships/image" Target="media/9f9cfbe75b0ef6783d35a198fd062cc2c55d859b.png"/><Relationship Id="rId12" Type="http://schemas.openxmlformats.org/officeDocument/2006/relationships/image" Target="media/7c7df210222334ca33bcc933671392bfc54e8fd5.png"/><Relationship Id="rId13" Type="http://schemas.openxmlformats.org/officeDocument/2006/relationships/image" Target="media/294cc1887f0f5e382f1195b91c731b766812f24d.png"/><Relationship Id="rId14" Type="http://schemas.openxmlformats.org/officeDocument/2006/relationships/image" Target="media/7694509f677ccb40ace80c50db27a73e152f658b.png"/><Relationship Id="rId15" Type="http://schemas.openxmlformats.org/officeDocument/2006/relationships/image" Target="media/0238c55d147f9e1368a3a5df0e6fce540083b0b5.png"/><Relationship Id="rId16" Type="http://schemas.openxmlformats.org/officeDocument/2006/relationships/image" Target="media/fbd44208cd938bd4d07100e1e7c82ac84b442ef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2026-09-11T10:15:55.371Z</dcterms:created>
  <dcterms:modified xsi:type="dcterms:W3CDTF">2026-09-11T10:15:55.371Z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