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1. Introduction</w:t>
      </w:r>
    </w:p>
    <w:p>
      <w:r>
        <w:t>This BRD outlines the requirements for the specified enhancement.</w:t>
      </w:r>
    </w:p>
    <w:p>
      <w:pPr>
        <w:pStyle w:val="Heading1"/>
      </w:pPr>
      <w:r>
        <w:t>2. Business Objectives</w:t>
      </w:r>
    </w:p>
    <w:p>
      <w:r>
        <w:t>To enhance the system capabilities as specified in requirements.</w:t>
      </w:r>
    </w:p>
    <w:p>
      <w:pPr>
        <w:pStyle w:val="Heading1"/>
      </w:pPr>
      <w:r>
        <w:t>3. Scope</w:t>
      </w:r>
    </w:p>
    <w:p>
      <w:pPr>
        <w:pStyle w:val="Heading2"/>
      </w:pPr>
      <w:r>
        <w:t>In-Scope</w:t>
      </w:r>
    </w:p>
    <w:p>
      <w:r>
        <w:t>Features and functionality specified in requirements.</w:t>
      </w:r>
    </w:p>
    <w:p>
      <w:pPr>
        <w:pStyle w:val="Heading2"/>
      </w:pPr>
      <w:r>
        <w:t>Out-of-Scope</w:t>
      </w:r>
    </w:p>
    <w:p>
      <w:r>
        <w:t>Features not mentioned in the requirements.</w:t>
      </w:r>
    </w:p>
    <w:p>
      <w:pPr>
        <w:pStyle w:val="Heading1"/>
      </w:pPr>
      <w:r>
        <w:t>4. Business Requirements</w:t>
      </w:r>
    </w:p>
    <w:p>
      <w:r>
        <w:t>Business requirements derived from the provided context.</w:t>
      </w:r>
    </w:p>
    <w:p>
      <w:pPr>
        <w:pStyle w:val="Heading1"/>
      </w:pPr>
      <w:r>
        <w:t>5. Functional Requirements</w:t>
      </w:r>
    </w:p>
    <w:p>
      <w:r>
        <w:t>Functional requirements to be implemented.</w:t>
      </w:r>
    </w:p>
    <w:p>
      <w:pPr>
        <w:pStyle w:val="Heading1"/>
      </w:pPr>
      <w:r>
        <w:t>6. Non-Functional Requirements</w:t>
      </w:r>
    </w:p>
    <w:p>
      <w:r>
        <w:t>Performance, security, and other quality requirements.</w:t>
      </w:r>
    </w:p>
    <w:p>
      <w:pPr>
        <w:pStyle w:val="Heading1"/>
      </w:pPr>
      <w:r>
        <w:t>7. Assumptions &amp; Constraints</w:t>
      </w:r>
    </w:p>
    <w:p>
      <w:r>
        <w:t>Project assumptions and technical constraints.</w:t>
      </w:r>
    </w:p>
    <w:p>
      <w:pPr>
        <w:pStyle w:val="Heading1"/>
      </w:pPr>
      <w:r>
        <w:t>8. Risks &amp; Dependencies</w:t>
      </w:r>
    </w:p>
    <w:p>
      <w:r>
        <w:t>Potential risks and system dependencies.</w:t>
      </w:r>
    </w:p>
    <w:p>
      <w:pPr>
        <w:pStyle w:val="Heading1"/>
      </w:pPr>
      <w:r>
        <w:t>9. Acceptance Criteria</w:t>
      </w:r>
    </w:p>
    <w:p>
      <w:r>
        <w:t>Criteria for project acceptance and completion.</w:t>
      </w:r>
    </w:p>
    <w:p>
      <w:pPr>
        <w:pStyle w:val="Heading1"/>
      </w:pPr>
      <w:r>
        <w:t>10. Open Questions</w:t>
      </w:r>
    </w:p>
    <w:p>
      <w:r>
        <w:t>Questions requiring clarification from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