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First Islamic Bank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Business Requirements Specification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>
          <w:b/>
          <w:bCs/>
        </w:rPr>
        <w:t>Title:</w:t>
      </w:r>
      <w:r>
        <w:rPr/>
        <w:t xml:space="preserve"> {title_main}</w:t>
      </w:r>
    </w:p>
    <w:p>
      <w:pPr>
        <w:pStyle w:val="Normal"/>
        <w:rPr/>
      </w:pPr>
      <w:r>
        <w:rPr>
          <w:b/>
          <w:bCs/>
        </w:rPr>
        <w:t>ID:</w:t>
      </w:r>
      <w:r>
        <w:rPr/>
        <w:t xml:space="preserve"> {id}</w:t>
      </w:r>
    </w:p>
    <w:p>
      <w:pPr>
        <w:pStyle w:val="Normal"/>
        <w:rPr/>
      </w:pPr>
      <w:r>
        <w:rPr>
          <w:b/>
          <w:bCs/>
        </w:rPr>
        <w:t>Program:</w:t>
      </w:r>
      <w:r>
        <w:rPr/>
        <w:t xml:space="preserve"> {program}</w:t>
      </w:r>
    </w:p>
    <w:p>
      <w:pPr>
        <w:pStyle w:val="Normal"/>
        <w:rPr/>
      </w:pPr>
      <w:r>
        <w:rPr>
          <w:b/>
          <w:bCs/>
        </w:rPr>
        <w:t>Type:</w:t>
      </w:r>
      <w:r>
        <w:rPr/>
        <w:t xml:space="preserve"> {type}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Table Of Content</w:t>
      </w:r>
    </w:p>
    <w:tbl>
      <w:tblPr>
        <w:tblW w:w="9240" w:type="dxa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20"/>
        <w:gridCol w:w="4619"/>
      </w:tblGrid>
      <w:tr>
        <w:trPr/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Serial Number</w:t>
            </w:r>
          </w:p>
        </w:tc>
        <w:tc>
          <w:tcPr>
            <w:tcW w:w="4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6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{serial_number}</w:t>
            </w:r>
          </w:p>
        </w:tc>
        <w:tc>
          <w:tcPr>
            <w:tcW w:w="46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{description}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Document Sign off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57"/>
        <w:gridCol w:w="2157"/>
        <w:gridCol w:w="2158"/>
        <w:gridCol w:w="2157"/>
      </w:tblGrid>
      <w:tr>
        <w:trPr/>
        <w:tc>
          <w:tcPr>
            <w:tcW w:w="2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Name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Department</w:t>
            </w:r>
          </w:p>
        </w:tc>
        <w:tc>
          <w:tcPr>
            <w:tcW w:w="21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215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Approval date</w:t>
            </w:r>
          </w:p>
        </w:tc>
      </w:tr>
      <w:tr>
        <w:trPr/>
        <w:tc>
          <w:tcPr>
            <w:tcW w:w="215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8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215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Document History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234"/>
        <w:gridCol w:w="3269"/>
        <w:gridCol w:w="3127"/>
      </w:tblGrid>
      <w:tr>
        <w:trPr/>
        <w:tc>
          <w:tcPr>
            <w:tcW w:w="2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Version</w:t>
            </w:r>
          </w:p>
        </w:tc>
        <w:tc>
          <w:tcPr>
            <w:tcW w:w="326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Remarks</w:t>
            </w:r>
          </w:p>
        </w:tc>
        <w:tc>
          <w:tcPr>
            <w:tcW w:w="312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Date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1.0</w:t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Initial Draft</w:t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{date_today}</w:t>
            </w:r>
          </w:p>
        </w:tc>
      </w:tr>
      <w:tr>
        <w:trPr/>
        <w:tc>
          <w:tcPr>
            <w:tcW w:w="22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269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3127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Overview:</w:t>
      </w:r>
      <w:r>
        <w:rPr/>
        <w:t xml:space="preserve"> {overview}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Current constraints:</w:t>
      </w:r>
      <w:r>
        <w:rPr/>
        <w:t xml:space="preserve"> {current_constraint}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Objective:</w:t>
      </w:r>
      <w:r>
        <w:rPr/>
        <w:t xml:space="preserve"> {objective}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In scope:</w:t>
      </w:r>
      <w:r>
        <w:rPr/>
        <w:t xml:space="preserve"> {in_scope}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Out of scope:</w:t>
      </w:r>
      <w:r>
        <w:rPr/>
        <w:t xml:space="preserve"> {out_of_scope}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Business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Title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{title_bs}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Description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{description_bs}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AS IS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{as_is_behaviour}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TO BE behavior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{to_be_behaviour}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Pre-requisite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{pre_requisite}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Acceptance Criteria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{acceptance_criteria}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Alternate flows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{alternate_flows}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Reference documents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{reference_documents}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Requirement Traceability Matrix</w:t>
      </w:r>
    </w:p>
    <w:tbl>
      <w:tblPr>
        <w:tblW w:w="852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69"/>
        <w:gridCol w:w="4950"/>
      </w:tblGrid>
      <w:tr>
        <w:trPr/>
        <w:tc>
          <w:tcPr>
            <w:tcW w:w="3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REQ ID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{req_id_tm}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Description</w:t>
            </w:r>
          </w:p>
        </w:tc>
        <w:tc>
          <w:tcPr>
            <w:tcW w:w="49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{description_tm}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Source Channel</w:t>
            </w:r>
          </w:p>
        </w:tc>
        <w:tc>
          <w:tcPr>
            <w:tcW w:w="49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{source_channel}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Impacted System</w:t>
            </w:r>
          </w:p>
        </w:tc>
        <w:tc>
          <w:tcPr>
            <w:tcW w:w="49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{impacted_system}</w:t>
            </w:r>
          </w:p>
        </w:tc>
      </w:tr>
      <w:tr>
        <w:trPr/>
        <w:tc>
          <w:tcPr>
            <w:tcW w:w="35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Outcome</w:t>
            </w:r>
          </w:p>
        </w:tc>
        <w:tc>
          <w:tcPr>
            <w:tcW w:w="49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{outcome}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Non-functional Requirements</w:t>
      </w:r>
    </w:p>
    <w:tbl>
      <w:tblPr>
        <w:tblW w:w="86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315"/>
        <w:gridCol w:w="4314"/>
      </w:tblGrid>
      <w:tr>
        <w:trPr/>
        <w:tc>
          <w:tcPr>
            <w:tcW w:w="43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No. of users</w:t>
            </w:r>
          </w:p>
        </w:tc>
        <w:tc>
          <w:tcPr>
            <w:tcW w:w="431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{no_of_users}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Peak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{peak_volume}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Monthly Volume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{monthly_volume}</w:t>
            </w:r>
          </w:p>
        </w:tc>
      </w:tr>
      <w:tr>
        <w:trPr/>
        <w:tc>
          <w:tcPr>
            <w:tcW w:w="43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Availability</w:t>
            </w:r>
          </w:p>
        </w:tc>
        <w:tc>
          <w:tcPr>
            <w:tcW w:w="4314" w:type="dxa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{availability}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Impact on Operational process:</w:t>
      </w:r>
      <w:r>
        <w:rPr/>
        <w:t xml:space="preserve"> {impact_on_operational_process}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Regulatory impact:</w:t>
      </w:r>
      <w:r>
        <w:rPr/>
        <w:t xml:space="preserve"> {regulatory_impact}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Reports requirement:</w:t>
      </w:r>
      <w:r>
        <w:rPr/>
        <w:t xml:space="preserve"> {reports_requirement}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Access requirement:</w:t>
      </w:r>
      <w:r>
        <w:rPr/>
        <w:t xml:space="preserve"> {access_requirement}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Security requirement:</w:t>
      </w:r>
      <w:r>
        <w:rPr/>
        <w:t xml:space="preserve"> {security_requirement}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Data requirement:</w:t>
      </w:r>
      <w:r>
        <w:rPr/>
        <w:t xml:space="preserve"> {data_requirement}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Training requirement:</w:t>
      </w:r>
      <w:r>
        <w:rPr/>
        <w:t xml:space="preserve"> {training_requirement}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Open Questions:</w:t>
      </w:r>
      <w:r>
        <w:rPr/>
        <w:t xml:space="preserve"> {open_questions}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Contradictions (if any):</w:t>
      </w:r>
      <w:r>
        <w:rPr/>
        <w:t xml:space="preserve"> {contradictions_found_in_input_documents}</w:t>
      </w:r>
    </w:p>
    <w:p>
      <w:pPr>
        <w:pStyle w:val="Normal"/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pPr>
      <w:r>
        <w:rPr>
          <w:rFonts w:ascii="Consolas;Courier New;monospace" w:hAnsi="Consolas;Courier New;monospace"/>
          <w:b w:val="false"/>
          <w:color w:val="CE9178"/>
          <w:sz w:val="24"/>
          <w:szCs w:val="24"/>
          <w:shd w:fill="1F1F1F" w:val="clear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altName w:val="Courier New"/>
    <w:charset w:val="00"/>
    <w:family w:val="auto"/>
    <w:pitch w:val="default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47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47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4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4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4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4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4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4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4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147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147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147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147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147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147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c147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14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c14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c147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147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c147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3c147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4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4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c147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c1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Application>LibreOffice/25.2.7.2$Windows_X86_64 LibreOffice_project/5cbfd1ab6520636bb5f7b99185aa69bd7456825d</Application>
  <AppVersion>15.0000</AppVersion>
  <Pages>4</Pages>
  <Words>141</Words>
  <Characters>1328</Characters>
  <CharactersWithSpaces>1393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2026-01-21T10:44:00Z</dcterms:created>
  <dc:creator>Md Anwar</dc:creator>
  <dc:description/>
  <dc:language>en-US</dc:language>
  <cp:lastModifiedBy/>
  <dcterms:modified xsi:type="dcterms:W3CDTF">2026-01-30T11:24:18Z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