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06437" cy="150278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6437" cy="15027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中国电视协议规范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所有中国传输渠道格式相同。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他们发送具有特定协议的视频消息。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每个协议包具有7个编码视频帧。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Package Protocol Specification (完整的包装规格):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Header (头)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Splitter (分离器)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Video Frame 1 info (视频帧)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Splitter (分离器)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Video Frame 2 info (视频帧)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Splitter (分离器)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Video Frame 3 info (视频帧)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Splitter (分离器)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Video Frame 4 info (视频帧)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Splitter (分离器)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Video Frame 5 info (视频帧)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Splitter (分离器)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Video Frame 6 info (视频帧)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Splitter (分离器)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Video Frame 7 info (视频帧)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Splitter (分离器)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Greetings &amp; Specification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Header (头):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来自国家电视频道的恒定和弦:</w:t>
      </w:r>
    </w:p>
    <w:p w:rsidR="00000000" w:rsidDel="00000000" w:rsidP="00000000" w:rsidRDefault="00000000" w:rsidRPr="00000000">
      <w:pPr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“中国电视系统。视频格式320x240 RGB，色彩强度基于汉字频率。从下一行开始。连续7帧。分手：中国电视 - 中国电视 - 中国电视台。最后一行是问候语和电视格式规范”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Splitter (分离器)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用于分隔每个视频帧的常量字符串: </w:t>
      </w:r>
    </w:p>
    <w:p w:rsidR="00000000" w:rsidDel="00000000" w:rsidP="00000000" w:rsidRDefault="00000000" w:rsidRPr="00000000">
      <w:pPr>
        <w:contextualSpacing w:val="0"/>
        <w:rPr>
          <w:color w:val="ff0000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ff0000"/>
          <w:sz w:val="24"/>
          <w:szCs w:val="24"/>
          <w:rtl w:val="0"/>
        </w:rPr>
        <w:t xml:space="preserve">“中国电视 - 中国电视 - 中国电视台”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Video Frame (视频帧):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240行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每行1080个字符（代表360像素，RGB）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每个字符是红色，绿色或蓝色像素的值。前三个字符表示第一个像素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Pixel Value (像素值):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像素的值相当于中文频率表中汉字的位置.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“的”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是中文最常用的字，所以位置是1.所以红，绿或蓝的值是1。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“直”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 是255个最常用的字符，值为255。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Example (例):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这个句子:  </w:t>
      </w:r>
      <w:r w:rsidDel="00000000" w:rsidR="00000000" w:rsidRPr="00000000">
        <w:rPr>
          <w:rFonts w:ascii="Arial Unicode MS" w:cs="Arial Unicode MS" w:eastAsia="Arial Unicode MS" w:hAnsi="Arial Unicode MS"/>
          <w:color w:val="0000ff"/>
          <w:sz w:val="24"/>
          <w:szCs w:val="24"/>
          <w:rtl w:val="0"/>
        </w:rPr>
        <w:t xml:space="preserve">“直的直直的直直的直”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, 代表3像素： (255,1,255), (255,1,255), (255,1,255)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highlight w:val="white"/>
          <w:u w:val="single"/>
          <w:rtl w:val="0"/>
        </w:rPr>
        <w:t xml:space="preserve">Chinese frequency table (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中文频率表):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http://lingua.mtsu.edu/chinese-computing/statistics/char/list.php?Which=MO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Noise (噪声):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由于天气问题，每个像素的值包含原始值的一些变化。这意味着每个字符值可以从0增加到5。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示例：字符“直”表示255，但原始视频格式可能在250和255之间。250 5噪声，251 4噪声或255.0噪声。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u w:val="single"/>
          <w:rtl w:val="0"/>
        </w:rPr>
        <w:t xml:space="preserve">Frame Rotation (框架旋转):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原来的视频是240x360。 240宽 -  360高。编码视频旋转.</w:t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_419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Relationship Id="rId6" Type="http://schemas.openxmlformats.org/officeDocument/2006/relationships/hyperlink" Target="http://lingua.mtsu.edu/chinese-computing/statistics/char/list.php?Which=MO" TargetMode="External"/></Relationships>
</file>