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80" w:rsidRDefault="00285780" w:rsidP="00312E0B">
      <w:pPr>
        <w:rPr>
          <w:rFonts w:ascii="Times New Roman" w:hAnsi="Times New Roman" w:cs="Times New Roman"/>
          <w:b/>
        </w:rPr>
      </w:pPr>
    </w:p>
    <w:p w:rsidR="0047048C" w:rsidRDefault="00D7001D" w:rsidP="002857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5780">
        <w:rPr>
          <w:rFonts w:ascii="Times New Roman" w:hAnsi="Times New Roman" w:cs="Times New Roman"/>
          <w:b/>
          <w:sz w:val="32"/>
          <w:szCs w:val="32"/>
        </w:rPr>
        <w:t>YÊU CẦU ĐỒ ÁN</w:t>
      </w:r>
      <w:r w:rsidR="0047048C">
        <w:rPr>
          <w:rFonts w:ascii="Times New Roman" w:hAnsi="Times New Roman" w:cs="Times New Roman"/>
          <w:b/>
          <w:sz w:val="32"/>
          <w:szCs w:val="32"/>
        </w:rPr>
        <w:t xml:space="preserve"> MÔN</w:t>
      </w:r>
      <w:bookmarkStart w:id="0" w:name="_GoBack"/>
      <w:bookmarkEnd w:id="0"/>
      <w:r w:rsidR="0047048C">
        <w:rPr>
          <w:rFonts w:ascii="Times New Roman" w:hAnsi="Times New Roman" w:cs="Times New Roman"/>
          <w:b/>
          <w:sz w:val="32"/>
          <w:szCs w:val="32"/>
        </w:rPr>
        <w:t xml:space="preserve"> PHÂN TÍCH THIẾT KẾ PHẦN MỀM</w:t>
      </w:r>
    </w:p>
    <w:p w:rsidR="007C1C4D" w:rsidRDefault="0047048C" w:rsidP="002857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="00D7001D" w:rsidRPr="00285780">
        <w:rPr>
          <w:rFonts w:ascii="Times New Roman" w:hAnsi="Times New Roman" w:cs="Times New Roman"/>
          <w:b/>
          <w:sz w:val="32"/>
          <w:szCs w:val="32"/>
        </w:rPr>
        <w:t>LÀM VIỆC THEO NHÓM</w:t>
      </w:r>
      <w:r>
        <w:rPr>
          <w:rFonts w:ascii="Times New Roman" w:hAnsi="Times New Roman" w:cs="Times New Roman"/>
          <w:b/>
          <w:sz w:val="32"/>
          <w:szCs w:val="32"/>
        </w:rPr>
        <w:t xml:space="preserve">  2- 3 SINH VIÊN)</w:t>
      </w:r>
    </w:p>
    <w:p w:rsidR="009750A2" w:rsidRDefault="009750A2" w:rsidP="00681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750A2" w:rsidRPr="00681A94" w:rsidRDefault="009750A2" w:rsidP="00681A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1A9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681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1A94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681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1A94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r w:rsidRPr="00681A94">
        <w:rPr>
          <w:rFonts w:ascii="Times New Roman" w:hAnsi="Times New Roman" w:cs="Times New Roman"/>
          <w:b/>
          <w:sz w:val="24"/>
          <w:szCs w:val="24"/>
        </w:rPr>
        <w:t>:</w:t>
      </w:r>
    </w:p>
    <w:p w:rsidR="00E46D65" w:rsidRPr="00E46D65" w:rsidRDefault="00E46D65" w:rsidP="00681A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7D11" w:rsidRDefault="00303C78" w:rsidP="00681A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… </w:t>
      </w:r>
    </w:p>
    <w:p w:rsidR="009750A2" w:rsidRDefault="00CC7D11" w:rsidP="00681A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draw.io,…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47048C" w:rsidRDefault="0047048C" w:rsidP="00681A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CC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8E4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CC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E4CC9">
        <w:rPr>
          <w:rFonts w:ascii="Times New Roman" w:hAnsi="Times New Roman" w:cs="Times New Roman"/>
          <w:sz w:val="24"/>
          <w:szCs w:val="24"/>
        </w:rPr>
        <w:t xml:space="preserve"> </w:t>
      </w:r>
      <w:r w:rsidR="00681A94">
        <w:rPr>
          <w:rFonts w:ascii="Times New Roman" w:hAnsi="Times New Roman" w:cs="Times New Roman"/>
          <w:sz w:val="24"/>
          <w:szCs w:val="24"/>
        </w:rPr>
        <w:t xml:space="preserve">(source control system)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GitHub, </w:t>
      </w:r>
      <w:proofErr w:type="spellStart"/>
      <w:proofErr w:type="gramStart"/>
      <w:r w:rsidR="00681A94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source control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sytem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ngày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A9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681A94">
        <w:rPr>
          <w:rFonts w:ascii="Times New Roman" w:hAnsi="Times New Roman" w:cs="Times New Roman"/>
          <w:sz w:val="24"/>
          <w:szCs w:val="24"/>
        </w:rPr>
        <w:t>.</w:t>
      </w:r>
    </w:p>
    <w:p w:rsidR="00681A94" w:rsidRPr="000C555C" w:rsidRDefault="00681A94" w:rsidP="00681A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555C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0C55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555C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0C55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555C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C55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555C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C555C">
        <w:rPr>
          <w:rFonts w:ascii="Times New Roman" w:hAnsi="Times New Roman" w:cs="Times New Roman"/>
          <w:b/>
          <w:sz w:val="24"/>
          <w:szCs w:val="24"/>
        </w:rPr>
        <w:t>:</w:t>
      </w:r>
    </w:p>
    <w:p w:rsidR="00681A94" w:rsidRDefault="00494380" w:rsidP="00494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(system requirements)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requirements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 functional requirements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494380" w:rsidRDefault="000C555C" w:rsidP="00494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(assumption),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494380">
        <w:rPr>
          <w:rFonts w:ascii="Times New Roman" w:hAnsi="Times New Roman" w:cs="Times New Roman"/>
          <w:sz w:val="24"/>
          <w:szCs w:val="24"/>
        </w:rPr>
        <w:t>iới</w:t>
      </w:r>
      <w:proofErr w:type="spellEnd"/>
      <w:r w:rsidR="0049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380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494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4380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494380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4943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9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38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94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38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94380">
        <w:rPr>
          <w:rFonts w:ascii="Times New Roman" w:hAnsi="Times New Roman" w:cs="Times New Roman"/>
          <w:sz w:val="24"/>
          <w:szCs w:val="24"/>
        </w:rPr>
        <w:t xml:space="preserve"> (Scope of the system)</w:t>
      </w:r>
    </w:p>
    <w:p w:rsidR="00001E25" w:rsidRDefault="00001E25" w:rsidP="00494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 requirements) </w:t>
      </w:r>
    </w:p>
    <w:p w:rsidR="00494380" w:rsidRDefault="000C555C" w:rsidP="004943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gramStart"/>
      <w:r w:rsidR="008E4CC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8E4CC9">
        <w:rPr>
          <w:rFonts w:ascii="Times New Roman" w:hAnsi="Times New Roman" w:cs="Times New Roman"/>
          <w:sz w:val="24"/>
          <w:szCs w:val="24"/>
        </w:rPr>
        <w:t>tối</w:t>
      </w:r>
      <w:proofErr w:type="spellEnd"/>
      <w:proofErr w:type="gramEnd"/>
      <w:r w:rsidR="008E4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CC9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="00001E25">
        <w:rPr>
          <w:rFonts w:ascii="Times New Roman" w:hAnsi="Times New Roman" w:cs="Times New Roman"/>
          <w:sz w:val="24"/>
          <w:szCs w:val="24"/>
        </w:rPr>
        <w:t xml:space="preserve"> 2 actor và</w:t>
      </w:r>
      <w:r w:rsidR="008E4CC9">
        <w:rPr>
          <w:rFonts w:ascii="Times New Roman" w:hAnsi="Times New Roman" w:cs="Times New Roman"/>
          <w:sz w:val="24"/>
          <w:szCs w:val="24"/>
        </w:rPr>
        <w:t xml:space="preserve"> 20 use case </w:t>
      </w:r>
      <w:proofErr w:type="spellStart"/>
      <w:r w:rsidR="008E4CC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E4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CC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8E4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CC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8E4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CC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8E4CC9">
        <w:rPr>
          <w:rFonts w:ascii="Times New Roman" w:hAnsi="Times New Roman" w:cs="Times New Roman"/>
          <w:sz w:val="24"/>
          <w:szCs w:val="24"/>
        </w:rPr>
        <w:t>)</w:t>
      </w:r>
    </w:p>
    <w:p w:rsidR="00E51045" w:rsidRDefault="000C555C" w:rsidP="00E510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45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F5649A" w:rsidRPr="00E51045" w:rsidRDefault="00F5649A" w:rsidP="00E510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45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 w:rsidRPr="00E5104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51045"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 w:rsidRPr="00E5104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 w:rsidRPr="00E5104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510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55C" w:rsidRDefault="008E4CC9" w:rsidP="00E510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(Sequence diagram)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10 use case</w:t>
      </w:r>
    </w:p>
    <w:p w:rsidR="008E4CC9" w:rsidRDefault="008E4CC9" w:rsidP="00E510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 -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(State machine diagram)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:rsidR="008E4CC9" w:rsidRDefault="008E4CC9" w:rsidP="00E510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10 use case</w:t>
      </w:r>
    </w:p>
    <w:p w:rsidR="00E51045" w:rsidRPr="00E51045" w:rsidRDefault="00E51045" w:rsidP="00E5104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5104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Lưu ý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bước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mục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4: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viên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chọn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khoảng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10 use case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tương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10 use case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viên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vẽ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sequence diagram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khoảng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10 use case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lại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viên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vẽ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045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E51045">
        <w:rPr>
          <w:rFonts w:ascii="Times New Roman" w:hAnsi="Times New Roman" w:cs="Times New Roman"/>
          <w:i/>
          <w:sz w:val="24"/>
          <w:szCs w:val="24"/>
        </w:rPr>
        <w:t xml:space="preserve"> activity diagram</w:t>
      </w:r>
    </w:p>
    <w:p w:rsidR="008E4CC9" w:rsidRDefault="00992705" w:rsidP="00E510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EB2">
        <w:rPr>
          <w:rFonts w:ascii="Times New Roman" w:hAnsi="Times New Roman" w:cs="Times New Roman"/>
          <w:sz w:val="24"/>
          <w:szCs w:val="24"/>
        </w:rPr>
        <w:t>0</w:t>
      </w:r>
      <w:r w:rsidR="00E5104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705" w:rsidRDefault="00992705" w:rsidP="00E510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045">
        <w:rPr>
          <w:rFonts w:ascii="Times New Roman" w:hAnsi="Times New Roman" w:cs="Times New Roman"/>
          <w:sz w:val="24"/>
          <w:szCs w:val="24"/>
        </w:rPr>
        <w:t>wireframe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</w:t>
      </w:r>
      <w:r w:rsidR="00E5104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draw.io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04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E51045">
        <w:rPr>
          <w:rFonts w:ascii="Times New Roman" w:hAnsi="Times New Roman" w:cs="Times New Roman"/>
          <w:sz w:val="24"/>
          <w:szCs w:val="24"/>
        </w:rPr>
        <w:t>)</w:t>
      </w:r>
    </w:p>
    <w:p w:rsidR="00992705" w:rsidRDefault="00992705" w:rsidP="00E510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0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F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6023FD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="006023F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023FD">
        <w:rPr>
          <w:rFonts w:ascii="Times New Roman" w:hAnsi="Times New Roman" w:cs="Times New Roman"/>
          <w:sz w:val="24"/>
          <w:szCs w:val="24"/>
        </w:rPr>
        <w:t xml:space="preserve"> source control system </w:t>
      </w:r>
      <w:proofErr w:type="spellStart"/>
      <w:r w:rsidR="006023F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0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F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0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F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0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F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0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F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0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FD"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:rsidR="006023FD" w:rsidRDefault="006023FD" w:rsidP="00E510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</w:p>
    <w:p w:rsidR="006023FD" w:rsidRDefault="006023FD" w:rsidP="00E510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</w:p>
    <w:p w:rsidR="006023FD" w:rsidRDefault="006023FD" w:rsidP="00E510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:rsidR="006023FD" w:rsidRPr="004A085A" w:rsidRDefault="006023FD" w:rsidP="006023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085A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4A08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4A08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4A08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b/>
          <w:sz w:val="24"/>
          <w:szCs w:val="24"/>
        </w:rPr>
        <w:t>chấm</w:t>
      </w:r>
      <w:proofErr w:type="spellEnd"/>
      <w:r w:rsidRPr="004A08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:rsidR="004A085A" w:rsidRPr="004A085A" w:rsidRDefault="004A085A" w:rsidP="003A5E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085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hợ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A085A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A085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85A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4A085A" w:rsidRDefault="004A085A" w:rsidP="004A08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– 4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4A085A" w:rsidRDefault="00E51045" w:rsidP="004A08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</w:t>
      </w:r>
      <w:r w:rsidR="004A085A">
        <w:rPr>
          <w:rFonts w:ascii="Times New Roman" w:hAnsi="Times New Roman" w:cs="Times New Roman"/>
          <w:sz w:val="24"/>
          <w:szCs w:val="24"/>
        </w:rPr>
        <w:t xml:space="preserve"> screen </w:t>
      </w:r>
      <w:proofErr w:type="spellStart"/>
      <w:r w:rsidR="004A085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85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A0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85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4A085A">
        <w:rPr>
          <w:rFonts w:ascii="Times New Roman" w:hAnsi="Times New Roman" w:cs="Times New Roman"/>
          <w:sz w:val="24"/>
          <w:szCs w:val="24"/>
        </w:rPr>
        <w:t xml:space="preserve"> – 1 điểm</w:t>
      </w:r>
    </w:p>
    <w:p w:rsidR="004A085A" w:rsidRDefault="004A085A" w:rsidP="004A08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4A085A" w:rsidRDefault="004A085A" w:rsidP="004A08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4A085A" w:rsidRPr="004A085A" w:rsidRDefault="004A085A" w:rsidP="004A08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681A94" w:rsidRPr="00681A94" w:rsidRDefault="00681A94" w:rsidP="00681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81A94" w:rsidRPr="00681A94" w:rsidSect="00285780">
      <w:headerReference w:type="default" r:id="rId7"/>
      <w:pgSz w:w="12240" w:h="15840"/>
      <w:pgMar w:top="1440" w:right="1440" w:bottom="1440" w:left="1134" w:header="283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B5" w:rsidRDefault="00B754B5" w:rsidP="00D7001D">
      <w:pPr>
        <w:spacing w:after="0" w:line="240" w:lineRule="auto"/>
      </w:pPr>
      <w:r>
        <w:separator/>
      </w:r>
    </w:p>
  </w:endnote>
  <w:endnote w:type="continuationSeparator" w:id="0">
    <w:p w:rsidR="00B754B5" w:rsidRDefault="00B754B5" w:rsidP="00D7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B5" w:rsidRDefault="00B754B5" w:rsidP="00D7001D">
      <w:pPr>
        <w:spacing w:after="0" w:line="240" w:lineRule="auto"/>
      </w:pPr>
      <w:r>
        <w:separator/>
      </w:r>
    </w:p>
  </w:footnote>
  <w:footnote w:type="continuationSeparator" w:id="0">
    <w:p w:rsidR="00B754B5" w:rsidRDefault="00B754B5" w:rsidP="00D7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01D" w:rsidRDefault="00D7001D" w:rsidP="00D7001D">
    <w:pPr>
      <w:pStyle w:val="Header"/>
    </w:pPr>
    <w:r>
      <w:rPr>
        <w:noProof/>
      </w:rPr>
      <w:drawing>
        <wp:inline distT="0" distB="0" distL="0" distR="0">
          <wp:extent cx="812800" cy="8128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43" cy="812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>
      <w:t>Phân</w:t>
    </w:r>
    <w:proofErr w:type="spellEnd"/>
    <w:r>
      <w:t xml:space="preserve"> </w:t>
    </w:r>
    <w:proofErr w:type="spellStart"/>
    <w:r>
      <w:t>tích</w:t>
    </w:r>
    <w:proofErr w:type="spellEnd"/>
    <w:r>
      <w:t xml:space="preserve"> </w:t>
    </w:r>
    <w:proofErr w:type="spellStart"/>
    <w:r>
      <w:t>thiết</w:t>
    </w:r>
    <w:proofErr w:type="spellEnd"/>
    <w:r>
      <w:t xml:space="preserve"> </w:t>
    </w:r>
    <w:proofErr w:type="spellStart"/>
    <w:r>
      <w:t>kế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thống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</w:p>
  <w:p w:rsidR="009750A2" w:rsidRDefault="009750A2" w:rsidP="00D700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118110</wp:posOffset>
              </wp:positionH>
              <wp:positionV relativeFrom="paragraph">
                <wp:posOffset>49530</wp:posOffset>
              </wp:positionV>
              <wp:extent cx="588010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0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FE126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9.3pt,3.9pt" to="472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314"/>
    <w:multiLevelType w:val="hybridMultilevel"/>
    <w:tmpl w:val="36FA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7D8F"/>
    <w:multiLevelType w:val="hybridMultilevel"/>
    <w:tmpl w:val="42B8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0F1D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07198"/>
    <w:multiLevelType w:val="multilevel"/>
    <w:tmpl w:val="D3F03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53"/>
    <w:rsid w:val="00001E25"/>
    <w:rsid w:val="000C555C"/>
    <w:rsid w:val="00141FCE"/>
    <w:rsid w:val="00162EE1"/>
    <w:rsid w:val="0018365A"/>
    <w:rsid w:val="00285780"/>
    <w:rsid w:val="00303C78"/>
    <w:rsid w:val="00312E0B"/>
    <w:rsid w:val="0047048C"/>
    <w:rsid w:val="00470EB2"/>
    <w:rsid w:val="00494380"/>
    <w:rsid w:val="004A085A"/>
    <w:rsid w:val="006023FD"/>
    <w:rsid w:val="00681A94"/>
    <w:rsid w:val="007C1C4D"/>
    <w:rsid w:val="008E4CC9"/>
    <w:rsid w:val="009128A2"/>
    <w:rsid w:val="009750A2"/>
    <w:rsid w:val="00992705"/>
    <w:rsid w:val="00A13A71"/>
    <w:rsid w:val="00A46CDA"/>
    <w:rsid w:val="00A54EC1"/>
    <w:rsid w:val="00AC458D"/>
    <w:rsid w:val="00B754B5"/>
    <w:rsid w:val="00CC7D11"/>
    <w:rsid w:val="00D7001D"/>
    <w:rsid w:val="00E46D65"/>
    <w:rsid w:val="00E47416"/>
    <w:rsid w:val="00E51045"/>
    <w:rsid w:val="00E97B38"/>
    <w:rsid w:val="00ED488C"/>
    <w:rsid w:val="00F00253"/>
    <w:rsid w:val="00F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A6A1"/>
  <w15:chartTrackingRefBased/>
  <w15:docId w15:val="{0EC7A2AC-04FA-4876-B0DA-50D6ABED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01D"/>
  </w:style>
  <w:style w:type="paragraph" w:styleId="Footer">
    <w:name w:val="footer"/>
    <w:basedOn w:val="Normal"/>
    <w:link w:val="FooterChar"/>
    <w:uiPriority w:val="99"/>
    <w:unhideWhenUsed/>
    <w:rsid w:val="00D7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01D"/>
  </w:style>
  <w:style w:type="paragraph" w:styleId="ListParagraph">
    <w:name w:val="List Paragraph"/>
    <w:basedOn w:val="Normal"/>
    <w:uiPriority w:val="34"/>
    <w:qFormat/>
    <w:rsid w:val="00CC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20</cp:revision>
  <dcterms:created xsi:type="dcterms:W3CDTF">2022-01-23T02:40:00Z</dcterms:created>
  <dcterms:modified xsi:type="dcterms:W3CDTF">2022-02-15T06:27:00Z</dcterms:modified>
</cp:coreProperties>
</file>