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50"/>
          <w:szCs w:val="50"/>
        </w:rPr>
      </w:pPr>
      <w:bookmarkStart w:colFirst="0" w:colLast="0" w:name="_uy7qm6kuef99" w:id="0"/>
      <w:bookmarkEnd w:id="0"/>
      <w:r w:rsidDel="00000000" w:rsidR="00000000" w:rsidRPr="00000000">
        <w:rPr>
          <w:rtl w:val="0"/>
        </w:rPr>
        <w:t xml:space="preserve">Extracto profesional</w:t>
      </w:r>
      <w:r w:rsidDel="00000000" w:rsidR="00000000" w:rsidRPr="00000000">
        <w:rPr>
          <w:color w:val="ff4745"/>
          <w:rtl w:val="0"/>
        </w:rPr>
        <w:t xml:space="preserve">.</w:t>
      </w:r>
      <w:r w:rsidDel="00000000" w:rsidR="00000000" w:rsidRPr="00000000">
        <w:rPr>
          <w:rtl w:val="0"/>
        </w:rPr>
      </w:r>
    </w:p>
    <w:p w:rsidR="00000000" w:rsidDel="00000000" w:rsidP="00000000" w:rsidRDefault="00000000" w:rsidRPr="00000000" w14:paraId="00000002">
      <w:pPr>
        <w:rPr>
          <w:color w:val="666666"/>
        </w:rPr>
      </w:pPr>
      <w:r w:rsidDel="00000000" w:rsidR="00000000" w:rsidRPr="00000000">
        <w:rPr>
          <w:color w:val="666666"/>
          <w:rtl w:val="0"/>
        </w:rPr>
        <w:t xml:space="preserve">Ingeniero Informático, presentó entusiasmo para aprender nuevas tecnologías y lenguajes que me ayuden a crecer profesionalmente, me considero una persona laboralmente activa, con capacidad de trabajar en equipo y con gran facilidad de adaptación.</w:t>
      </w:r>
    </w:p>
    <w:p w:rsidR="00000000" w:rsidDel="00000000" w:rsidP="00000000" w:rsidRDefault="00000000" w:rsidRPr="00000000" w14:paraId="00000003">
      <w:pPr>
        <w:rPr>
          <w:color w:val="666666"/>
        </w:rPr>
      </w:pPr>
      <w:r w:rsidDel="00000000" w:rsidR="00000000" w:rsidRPr="00000000">
        <w:rPr>
          <w:rtl w:val="0"/>
        </w:rPr>
      </w:r>
    </w:p>
    <w:p w:rsidR="00000000" w:rsidDel="00000000" w:rsidP="00000000" w:rsidRDefault="00000000" w:rsidRPr="00000000" w14:paraId="00000004">
      <w:pPr>
        <w:rPr>
          <w:color w:val="666666"/>
        </w:rPr>
      </w:pPr>
      <w:r w:rsidDel="00000000" w:rsidR="00000000" w:rsidRPr="00000000">
        <w:rPr>
          <w:color w:val="666666"/>
          <w:rtl w:val="0"/>
        </w:rPr>
        <w:t xml:space="preserve">En la actualidad, me dedico a DevOps, desde hace unos años me he decantado por esta rama, ya que, me gustó muchísimo el tema de automatización los despliegues de los proyectos. Quiero seguir este camino en mi carrera profesional, intentando orientar al mundo Cloud Computing</w:t>
      </w:r>
    </w:p>
    <w:p w:rsidR="00000000" w:rsidDel="00000000" w:rsidP="00000000" w:rsidRDefault="00000000" w:rsidRPr="00000000" w14:paraId="00000005">
      <w:pPr>
        <w:rPr>
          <w:color w:val="666666"/>
        </w:rPr>
      </w:pPr>
      <w:r w:rsidDel="00000000" w:rsidR="00000000" w:rsidRPr="00000000">
        <w:rPr>
          <w:rtl w:val="0"/>
        </w:rPr>
      </w:r>
    </w:p>
    <w:p w:rsidR="00000000" w:rsidDel="00000000" w:rsidP="00000000" w:rsidRDefault="00000000" w:rsidRPr="00000000" w14:paraId="00000006">
      <w:pPr>
        <w:rPr>
          <w:color w:val="666666"/>
        </w:rPr>
      </w:pPr>
      <w:r w:rsidDel="00000000" w:rsidR="00000000" w:rsidRPr="00000000">
        <w:rPr>
          <w:rtl w:val="0"/>
        </w:rPr>
      </w:r>
    </w:p>
    <w:p w:rsidR="00000000" w:rsidDel="00000000" w:rsidP="00000000" w:rsidRDefault="00000000" w:rsidRPr="00000000" w14:paraId="00000007">
      <w:pPr>
        <w:rPr>
          <w:color w:val="666666"/>
        </w:rPr>
      </w:pPr>
      <w:r w:rsidDel="00000000" w:rsidR="00000000" w:rsidRPr="00000000">
        <w:rPr>
          <w:rtl w:val="0"/>
        </w:rPr>
      </w:r>
    </w:p>
    <w:p w:rsidR="00000000" w:rsidDel="00000000" w:rsidP="00000000" w:rsidRDefault="00000000" w:rsidRPr="00000000" w14:paraId="00000008">
      <w:pPr>
        <w:widowControl w:val="0"/>
        <w:spacing w:line="240" w:lineRule="auto"/>
        <w:ind w:right="-4"/>
        <w:rPr>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color w:val="000000"/>
        </w:rPr>
      </w:pPr>
      <w:bookmarkStart w:colFirst="0" w:colLast="0" w:name="_5fuzrgjdul1k" w:id="1"/>
      <w:bookmarkEnd w:id="1"/>
      <w:r w:rsidDel="00000000" w:rsidR="00000000" w:rsidRPr="00000000">
        <w:rPr>
          <w:rtl w:val="0"/>
        </w:rPr>
        <w:t xml:space="preserve">Experiencia profesional.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1019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6"/>
        <w:gridCol w:w="5377"/>
        <w:gridCol w:w="1928"/>
        <w:tblGridChange w:id="0">
          <w:tblGrid>
            <w:gridCol w:w="2886"/>
            <w:gridCol w:w="5377"/>
            <w:gridCol w:w="1928"/>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0B">
            <w:pPr>
              <w:spacing w:line="276" w:lineRule="auto"/>
              <w:rPr>
                <w:rFonts w:ascii="Roboto" w:cs="Roboto" w:eastAsia="Roboto" w:hAnsi="Roboto"/>
              </w:rPr>
            </w:pPr>
            <w:r w:rsidDel="00000000" w:rsidR="00000000" w:rsidRPr="00000000">
              <w:rPr>
                <w:rFonts w:ascii="Roboto" w:cs="Roboto" w:eastAsia="Roboto" w:hAnsi="Roboto"/>
                <w:rtl w:val="0"/>
              </w:rPr>
              <w:t xml:space="preserve">DevOps.</w:t>
            </w:r>
          </w:p>
          <w:p w:rsidR="00000000" w:rsidDel="00000000" w:rsidP="00000000" w:rsidRDefault="00000000" w:rsidRPr="00000000" w14:paraId="0000000C">
            <w:pPr>
              <w:spacing w:line="276" w:lineRule="auto"/>
              <w:rPr>
                <w:color w:val="666666"/>
              </w:rPr>
            </w:pPr>
            <w:r w:rsidDel="00000000" w:rsidR="00000000" w:rsidRPr="00000000">
              <w:rPr>
                <w:color w:val="666666"/>
                <w:rtl w:val="0"/>
              </w:rPr>
              <w:t xml:space="preserve">Paradigma Digital.</w:t>
            </w:r>
          </w:p>
        </w:tc>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0D">
            <w:pPr>
              <w:spacing w:after="200" w:lineRule="auto"/>
              <w:ind w:left="0" w:firstLine="0"/>
              <w:rPr>
                <w:color w:val="666666"/>
                <w:sz w:val="22"/>
                <w:szCs w:val="22"/>
              </w:rPr>
            </w:pPr>
            <w:r w:rsidDel="00000000" w:rsidR="00000000" w:rsidRPr="00000000">
              <w:rPr>
                <w:color w:val="666666"/>
                <w:sz w:val="22"/>
                <w:szCs w:val="22"/>
                <w:rtl w:val="0"/>
              </w:rPr>
              <w:t xml:space="preserve">Platform Engineering - IndraMind</w:t>
            </w:r>
          </w:p>
          <w:p w:rsidR="00000000" w:rsidDel="00000000" w:rsidP="00000000" w:rsidRDefault="00000000" w:rsidRPr="00000000" w14:paraId="0000000E">
            <w:pPr>
              <w:numPr>
                <w:ilvl w:val="0"/>
                <w:numId w:val="2"/>
              </w:numPr>
              <w:spacing w:after="200" w:lineRule="auto"/>
              <w:ind w:left="720" w:hanging="360"/>
              <w:rPr>
                <w:color w:val="666666"/>
                <w:sz w:val="22"/>
                <w:szCs w:val="22"/>
              </w:rPr>
            </w:pPr>
            <w:r w:rsidDel="00000000" w:rsidR="00000000" w:rsidRPr="00000000">
              <w:rPr>
                <w:color w:val="666666"/>
                <w:sz w:val="22"/>
                <w:szCs w:val="22"/>
                <w:rtl w:val="0"/>
              </w:rPr>
              <w:t xml:space="preserve">Evolución y estandarización CI/CD: Desarrollo y mantenimiento evolutivo de la plataforma de Integración Continua utilizando Jenkins y Forgejo. Diseño e implementación de nuevas funcionalidades mediante Shared Libraries en Jenkins, permitiendo la automatización, estandarización y optimización de los pipelines a nivel global.</w:t>
            </w:r>
          </w:p>
          <w:p w:rsidR="00000000" w:rsidDel="00000000" w:rsidP="00000000" w:rsidRDefault="00000000" w:rsidRPr="00000000" w14:paraId="0000000F">
            <w:pPr>
              <w:numPr>
                <w:ilvl w:val="0"/>
                <w:numId w:val="2"/>
              </w:numPr>
              <w:spacing w:after="200" w:lineRule="auto"/>
              <w:ind w:left="720" w:hanging="360"/>
              <w:rPr>
                <w:color w:val="666666"/>
                <w:sz w:val="22"/>
                <w:szCs w:val="22"/>
              </w:rPr>
            </w:pPr>
            <w:r w:rsidDel="00000000" w:rsidR="00000000" w:rsidRPr="00000000">
              <w:rPr>
                <w:color w:val="666666"/>
                <w:sz w:val="22"/>
                <w:szCs w:val="22"/>
                <w:rtl w:val="0"/>
              </w:rPr>
              <w:t xml:space="preserve">Soporte técnico especializado, consultoría y fase de onboarding para múltiples equipos de desarrollo, garantizando la correcta adopción, configuración e integración de sus proyectos en la aplicación de CI.</w:t>
            </w:r>
          </w:p>
          <w:p w:rsidR="00000000" w:rsidDel="00000000" w:rsidP="00000000" w:rsidRDefault="00000000" w:rsidRPr="00000000" w14:paraId="00000010">
            <w:pPr>
              <w:spacing w:after="200" w:lineRule="auto"/>
              <w:ind w:left="720" w:firstLine="0"/>
              <w:rPr>
                <w:color w:val="666666"/>
                <w:sz w:val="22"/>
                <w:szCs w:val="22"/>
              </w:rPr>
            </w:pPr>
            <w:r w:rsidDel="00000000" w:rsidR="00000000" w:rsidRPr="00000000">
              <w:rPr>
                <w:rtl w:val="0"/>
              </w:rPr>
            </w:r>
          </w:p>
          <w:p w:rsidR="00000000" w:rsidDel="00000000" w:rsidP="00000000" w:rsidRDefault="00000000" w:rsidRPr="00000000" w14:paraId="00000011">
            <w:pPr>
              <w:spacing w:after="200" w:lineRule="auto"/>
              <w:rPr>
                <w:color w:val="666666"/>
                <w:sz w:val="22"/>
                <w:szCs w:val="22"/>
              </w:rPr>
            </w:pPr>
            <w:r w:rsidDel="00000000" w:rsidR="00000000" w:rsidRPr="00000000">
              <w:rPr>
                <w:rtl w:val="0"/>
              </w:rPr>
            </w:r>
          </w:p>
        </w:tc>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12">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13">
            <w:pPr>
              <w:spacing w:line="276" w:lineRule="auto"/>
              <w:ind w:left="141" w:firstLine="0"/>
              <w:rPr>
                <w:color w:val="666666"/>
                <w:sz w:val="20"/>
                <w:szCs w:val="20"/>
              </w:rPr>
            </w:pPr>
            <w:r w:rsidDel="00000000" w:rsidR="00000000" w:rsidRPr="00000000">
              <w:rPr>
                <w:color w:val="666666"/>
                <w:sz w:val="20"/>
                <w:szCs w:val="20"/>
                <w:rtl w:val="0"/>
              </w:rPr>
              <w:t xml:space="preserve">2026 - Actualidad.</w:t>
            </w:r>
          </w:p>
        </w:tc>
      </w:tr>
    </w:tbl>
    <w:p w:rsidR="00000000" w:rsidDel="00000000" w:rsidP="00000000" w:rsidRDefault="00000000" w:rsidRPr="00000000" w14:paraId="00000014">
      <w:pPr>
        <w:spacing w:line="276" w:lineRule="auto"/>
        <w:ind w:left="141" w:firstLine="0"/>
        <w:rPr/>
      </w:pPr>
      <w:r w:rsidDel="00000000" w:rsidR="00000000" w:rsidRPr="00000000">
        <w:rPr>
          <w:rtl w:val="0"/>
        </w:rPr>
      </w:r>
    </w:p>
    <w:tbl>
      <w:tblPr>
        <w:tblStyle w:val="Table2"/>
        <w:tblW w:w="1019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6"/>
        <w:gridCol w:w="5377"/>
        <w:gridCol w:w="1928"/>
        <w:tblGridChange w:id="0">
          <w:tblGrid>
            <w:gridCol w:w="2886"/>
            <w:gridCol w:w="5377"/>
            <w:gridCol w:w="1928"/>
          </w:tblGrid>
        </w:tblGridChange>
      </w:tblGrid>
      <w:tr>
        <w:trPr>
          <w:cantSplit w:val="0"/>
          <w:tblHeader w:val="0"/>
        </w:trPr>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15">
            <w:pPr>
              <w:spacing w:line="276" w:lineRule="auto"/>
              <w:rPr>
                <w:rFonts w:ascii="Roboto" w:cs="Roboto" w:eastAsia="Roboto" w:hAnsi="Roboto"/>
              </w:rPr>
            </w:pPr>
            <w:r w:rsidDel="00000000" w:rsidR="00000000" w:rsidRPr="00000000">
              <w:rPr>
                <w:rFonts w:ascii="Roboto" w:cs="Roboto" w:eastAsia="Roboto" w:hAnsi="Roboto"/>
                <w:rtl w:val="0"/>
              </w:rPr>
              <w:t xml:space="preserve">DevOps.</w:t>
            </w:r>
          </w:p>
          <w:p w:rsidR="00000000" w:rsidDel="00000000" w:rsidP="00000000" w:rsidRDefault="00000000" w:rsidRPr="00000000" w14:paraId="00000016">
            <w:pPr>
              <w:spacing w:line="276" w:lineRule="auto"/>
              <w:rPr>
                <w:color w:val="666666"/>
              </w:rPr>
            </w:pPr>
            <w:r w:rsidDel="00000000" w:rsidR="00000000" w:rsidRPr="00000000">
              <w:rPr>
                <w:color w:val="666666"/>
                <w:rtl w:val="0"/>
              </w:rPr>
              <w:t xml:space="preserve">Paradigma Digital.</w:t>
            </w:r>
          </w:p>
        </w:tc>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17">
            <w:pPr>
              <w:spacing w:after="200" w:lineRule="auto"/>
              <w:rPr>
                <w:color w:val="666666"/>
                <w:sz w:val="22"/>
                <w:szCs w:val="22"/>
              </w:rPr>
            </w:pPr>
            <w:r w:rsidDel="00000000" w:rsidR="00000000" w:rsidRPr="00000000">
              <w:rPr>
                <w:color w:val="666666"/>
                <w:sz w:val="22"/>
                <w:szCs w:val="22"/>
                <w:rtl w:val="0"/>
              </w:rPr>
              <w:t xml:space="preserve">Encargado del ecosistema de Azure DevOps y Soporte del proyecto Mutua.</w:t>
            </w:r>
          </w:p>
          <w:p w:rsidR="00000000" w:rsidDel="00000000" w:rsidP="00000000" w:rsidRDefault="00000000" w:rsidRPr="00000000" w14:paraId="00000018">
            <w:pPr>
              <w:spacing w:after="200" w:lineRule="auto"/>
              <w:rPr>
                <w:color w:val="666666"/>
                <w:sz w:val="22"/>
                <w:szCs w:val="22"/>
              </w:rPr>
            </w:pPr>
            <w:r w:rsidDel="00000000" w:rsidR="00000000" w:rsidRPr="00000000">
              <w:rPr>
                <w:color w:val="666666"/>
                <w:sz w:val="22"/>
                <w:szCs w:val="22"/>
                <w:rtl w:val="0"/>
              </w:rPr>
              <w:t xml:space="preserve">Por iniciativa:</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666666"/>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666666"/>
                <w:sz w:val="22"/>
                <w:szCs w:val="22"/>
                <w:u w:val="none"/>
                <w:shd w:fill="auto" w:val="clear"/>
                <w:vertAlign w:val="baseline"/>
                <w:rtl w:val="0"/>
              </w:rPr>
              <w:t xml:space="preserve">Se desarrolló una herramienta de automatización de procesos manuales de AzureDevOps, para la estandarización de los procesos.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666666"/>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666666"/>
                <w:sz w:val="22"/>
                <w:szCs w:val="22"/>
                <w:u w:val="none"/>
                <w:shd w:fill="auto" w:val="clear"/>
                <w:vertAlign w:val="baseline"/>
                <w:rtl w:val="0"/>
              </w:rPr>
              <w:t xml:space="preserve">Se desarrolló una arquitectura de centralización de log para todos los sistemas “Jenkins, Azure DevOps, Bitbucket” con el ecosistema Grafana</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666666"/>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666666"/>
                <w:sz w:val="22"/>
                <w:szCs w:val="22"/>
                <w:u w:val="none"/>
                <w:shd w:fill="auto" w:val="clear"/>
                <w:vertAlign w:val="baseline"/>
                <w:rtl w:val="0"/>
              </w:rPr>
              <w:t xml:space="preserve">Jenkins en alta disponibilidad con K8s</w:t>
            </w:r>
          </w:p>
          <w:p w:rsidR="00000000" w:rsidDel="00000000" w:rsidP="00000000" w:rsidRDefault="00000000" w:rsidRPr="00000000" w14:paraId="0000001C">
            <w:pPr>
              <w:spacing w:after="200" w:lineRule="auto"/>
              <w:rPr>
                <w:color w:val="666666"/>
                <w:sz w:val="22"/>
                <w:szCs w:val="22"/>
              </w:rPr>
            </w:pPr>
            <w:r w:rsidDel="00000000" w:rsidR="00000000" w:rsidRPr="00000000">
              <w:rPr>
                <w:rtl w:val="0"/>
              </w:rPr>
            </w:r>
          </w:p>
        </w:tc>
        <w:tc>
          <w:tcPr>
            <w:tcBorders>
              <w:top w:color="000000" w:space="0" w:sz="0" w:val="nil"/>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1D">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1E">
            <w:pPr>
              <w:spacing w:line="276" w:lineRule="auto"/>
              <w:ind w:left="141" w:firstLine="0"/>
              <w:rPr>
                <w:color w:val="666666"/>
                <w:sz w:val="20"/>
                <w:szCs w:val="20"/>
              </w:rPr>
            </w:pPr>
            <w:r w:rsidDel="00000000" w:rsidR="00000000" w:rsidRPr="00000000">
              <w:rPr>
                <w:color w:val="666666"/>
                <w:sz w:val="20"/>
                <w:szCs w:val="20"/>
                <w:rtl w:val="0"/>
              </w:rPr>
              <w:t xml:space="preserve">2022 - 2026.</w:t>
            </w:r>
          </w:p>
        </w:tc>
      </w:tr>
      <w:tr>
        <w:trPr>
          <w:cantSplit w:val="0"/>
          <w:tblHeader w:val="0"/>
        </w:trPr>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1F">
            <w:pPr>
              <w:spacing w:line="276" w:lineRule="auto"/>
              <w:rPr>
                <w:rFonts w:ascii="Roboto" w:cs="Roboto" w:eastAsia="Roboto" w:hAnsi="Roboto"/>
              </w:rPr>
            </w:pPr>
            <w:r w:rsidDel="00000000" w:rsidR="00000000" w:rsidRPr="00000000">
              <w:rPr>
                <w:rFonts w:ascii="Roboto" w:cs="Roboto" w:eastAsia="Roboto" w:hAnsi="Roboto"/>
                <w:rtl w:val="0"/>
              </w:rPr>
              <w:t xml:space="preserve">DevOps.</w:t>
            </w:r>
          </w:p>
          <w:p w:rsidR="00000000" w:rsidDel="00000000" w:rsidP="00000000" w:rsidRDefault="00000000" w:rsidRPr="00000000" w14:paraId="00000020">
            <w:pPr>
              <w:spacing w:line="276" w:lineRule="auto"/>
              <w:rPr>
                <w:color w:val="666666"/>
                <w:sz w:val="22"/>
                <w:szCs w:val="22"/>
              </w:rPr>
            </w:pPr>
            <w:r w:rsidDel="00000000" w:rsidR="00000000" w:rsidRPr="00000000">
              <w:rPr>
                <w:color w:val="666666"/>
                <w:rtl w:val="0"/>
              </w:rPr>
              <w:t xml:space="preserve">IDOM.</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1">
            <w:pPr>
              <w:spacing w:after="200" w:lineRule="auto"/>
              <w:rPr>
                <w:color w:val="666666"/>
                <w:sz w:val="22"/>
                <w:szCs w:val="22"/>
              </w:rPr>
            </w:pPr>
            <w:r w:rsidDel="00000000" w:rsidR="00000000" w:rsidRPr="00000000">
              <w:rPr>
                <w:color w:val="666666"/>
                <w:sz w:val="22"/>
                <w:szCs w:val="22"/>
                <w:rtl w:val="0"/>
              </w:rPr>
              <w:t xml:space="preserve">Desarrollo e implementación de plataformas para Smart Citie para el Ministerio de Economía y Empresas a través de Red.es.</w:t>
            </w:r>
          </w:p>
          <w:p w:rsidR="00000000" w:rsidDel="00000000" w:rsidP="00000000" w:rsidRDefault="00000000" w:rsidRPr="00000000" w14:paraId="00000022">
            <w:pPr>
              <w:spacing w:after="200" w:lineRule="auto"/>
              <w:rPr>
                <w:color w:val="666666"/>
                <w:sz w:val="22"/>
                <w:szCs w:val="22"/>
              </w:rPr>
            </w:pPr>
            <w:r w:rsidDel="00000000" w:rsidR="00000000" w:rsidRPr="00000000">
              <w:rPr>
                <w:color w:val="666666"/>
                <w:sz w:val="22"/>
                <w:szCs w:val="22"/>
                <w:rtl w:val="0"/>
              </w:rPr>
              <w:t xml:space="preserve">- Virtualización de máquinas en VMWARE y OpenStack</w:t>
            </w:r>
          </w:p>
          <w:p w:rsidR="00000000" w:rsidDel="00000000" w:rsidP="00000000" w:rsidRDefault="00000000" w:rsidRPr="00000000" w14:paraId="00000023">
            <w:pPr>
              <w:spacing w:after="200" w:lineRule="auto"/>
              <w:rPr>
                <w:color w:val="666666"/>
                <w:sz w:val="22"/>
                <w:szCs w:val="22"/>
              </w:rPr>
            </w:pPr>
            <w:r w:rsidDel="00000000" w:rsidR="00000000" w:rsidRPr="00000000">
              <w:rPr>
                <w:color w:val="666666"/>
                <w:sz w:val="22"/>
                <w:szCs w:val="22"/>
                <w:rtl w:val="0"/>
              </w:rPr>
              <w:t xml:space="preserve">- Cluster de Kubernetes</w:t>
            </w:r>
          </w:p>
          <w:p w:rsidR="00000000" w:rsidDel="00000000" w:rsidP="00000000" w:rsidRDefault="00000000" w:rsidRPr="00000000" w14:paraId="00000024">
            <w:pPr>
              <w:spacing w:after="200" w:lineRule="auto"/>
              <w:rPr>
                <w:color w:val="666666"/>
                <w:sz w:val="22"/>
                <w:szCs w:val="22"/>
              </w:rPr>
            </w:pPr>
            <w:r w:rsidDel="00000000" w:rsidR="00000000" w:rsidRPr="00000000">
              <w:rPr>
                <w:color w:val="666666"/>
                <w:sz w:val="22"/>
                <w:szCs w:val="22"/>
                <w:rtl w:val="0"/>
              </w:rPr>
              <w:t xml:space="preserve">- Integración continua en Azure DevOps</w:t>
            </w:r>
          </w:p>
          <w:p w:rsidR="00000000" w:rsidDel="00000000" w:rsidP="00000000" w:rsidRDefault="00000000" w:rsidRPr="00000000" w14:paraId="00000025">
            <w:pPr>
              <w:spacing w:after="200" w:lineRule="auto"/>
              <w:rPr>
                <w:color w:val="666666"/>
                <w:sz w:val="22"/>
                <w:szCs w:val="22"/>
              </w:rPr>
            </w:pPr>
            <w:r w:rsidDel="00000000" w:rsidR="00000000" w:rsidRPr="00000000">
              <w:rPr>
                <w:color w:val="666666"/>
                <w:sz w:val="22"/>
                <w:szCs w:val="22"/>
                <w:rtl w:val="0"/>
              </w:rPr>
              <w:t xml:space="preserve">- Monitorización de máquinas.</w:t>
            </w:r>
          </w:p>
          <w:p w:rsidR="00000000" w:rsidDel="00000000" w:rsidP="00000000" w:rsidRDefault="00000000" w:rsidRPr="00000000" w14:paraId="00000026">
            <w:pPr>
              <w:spacing w:after="200" w:lineRule="auto"/>
              <w:rPr>
                <w:color w:val="666666"/>
                <w:sz w:val="22"/>
                <w:szCs w:val="22"/>
              </w:rPr>
            </w:pPr>
            <w:r w:rsidDel="00000000" w:rsidR="00000000" w:rsidRPr="00000000">
              <w:rPr>
                <w:color w:val="666666"/>
                <w:sz w:val="22"/>
                <w:szCs w:val="22"/>
                <w:rtl w:val="0"/>
              </w:rPr>
              <w:t xml:space="preserve">- Servicio centralizado de logs</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7">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28">
            <w:pPr>
              <w:spacing w:line="276" w:lineRule="auto"/>
              <w:ind w:left="141" w:firstLine="0"/>
              <w:rPr>
                <w:rFonts w:ascii="Roboto" w:cs="Roboto" w:eastAsia="Roboto" w:hAnsi="Roboto"/>
                <w:color w:val="666666"/>
                <w:sz w:val="22"/>
                <w:szCs w:val="22"/>
              </w:rPr>
            </w:pPr>
            <w:r w:rsidDel="00000000" w:rsidR="00000000" w:rsidRPr="00000000">
              <w:rPr>
                <w:color w:val="666666"/>
                <w:sz w:val="20"/>
                <w:szCs w:val="20"/>
                <w:rtl w:val="0"/>
              </w:rPr>
              <w:t xml:space="preserve">2021 - 2022.</w:t>
            </w:r>
            <w:r w:rsidDel="00000000" w:rsidR="00000000" w:rsidRPr="00000000">
              <w:rPr>
                <w:rtl w:val="0"/>
              </w:rPr>
            </w:r>
          </w:p>
        </w:tc>
      </w:tr>
      <w:tr>
        <w:trPr>
          <w:cantSplit w:val="0"/>
          <w:tblHeader w:val="0"/>
        </w:trPr>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9">
            <w:pPr>
              <w:spacing w:line="276" w:lineRule="auto"/>
              <w:rPr>
                <w:rFonts w:ascii="Roboto" w:cs="Roboto" w:eastAsia="Roboto" w:hAnsi="Roboto"/>
              </w:rPr>
            </w:pPr>
            <w:r w:rsidDel="00000000" w:rsidR="00000000" w:rsidRPr="00000000">
              <w:rPr>
                <w:rFonts w:ascii="Roboto" w:cs="Roboto" w:eastAsia="Roboto" w:hAnsi="Roboto"/>
                <w:rtl w:val="0"/>
              </w:rPr>
              <w:t xml:space="preserve">Full Stack IOT.</w:t>
            </w:r>
          </w:p>
          <w:p w:rsidR="00000000" w:rsidDel="00000000" w:rsidP="00000000" w:rsidRDefault="00000000" w:rsidRPr="00000000" w14:paraId="0000002A">
            <w:pPr>
              <w:spacing w:line="276" w:lineRule="auto"/>
              <w:rPr>
                <w:color w:val="666666"/>
              </w:rPr>
            </w:pPr>
            <w:r w:rsidDel="00000000" w:rsidR="00000000" w:rsidRPr="00000000">
              <w:rPr>
                <w:color w:val="666666"/>
                <w:rtl w:val="0"/>
              </w:rPr>
              <w:t xml:space="preserve">IDOM.</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B">
            <w:pPr>
              <w:spacing w:after="200" w:lineRule="auto"/>
              <w:rPr>
                <w:color w:val="666666"/>
                <w:sz w:val="22"/>
                <w:szCs w:val="22"/>
              </w:rPr>
            </w:pPr>
            <w:r w:rsidDel="00000000" w:rsidR="00000000" w:rsidRPr="00000000">
              <w:rPr>
                <w:color w:val="666666"/>
                <w:sz w:val="22"/>
                <w:szCs w:val="22"/>
                <w:rtl w:val="0"/>
              </w:rPr>
              <w:t xml:space="preserve">Desarrollo e implementación de una plataforma para Smart Cities para integrar servicios de las ciudades tales: iluminación de la ciudad, parking inteligente, riegos inteligentes control de capacidad de personas, estaciones meteorológicas, estaciones volcánicas, cámaras web etc para el Ministerio de Economía y Empresas a través de Red.es</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C">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2D">
            <w:pPr>
              <w:spacing w:line="276" w:lineRule="auto"/>
              <w:ind w:left="141" w:firstLine="0"/>
              <w:rPr>
                <w:rFonts w:ascii="Roboto" w:cs="Roboto" w:eastAsia="Roboto" w:hAnsi="Roboto"/>
                <w:color w:val="666666"/>
                <w:sz w:val="22"/>
                <w:szCs w:val="22"/>
              </w:rPr>
            </w:pPr>
            <w:r w:rsidDel="00000000" w:rsidR="00000000" w:rsidRPr="00000000">
              <w:rPr>
                <w:color w:val="666666"/>
                <w:sz w:val="20"/>
                <w:szCs w:val="20"/>
                <w:rtl w:val="0"/>
              </w:rPr>
              <w:t xml:space="preserve">2019 - 2021.</w:t>
            </w:r>
            <w:r w:rsidDel="00000000" w:rsidR="00000000" w:rsidRPr="00000000">
              <w:rPr>
                <w:rtl w:val="0"/>
              </w:rPr>
            </w:r>
          </w:p>
        </w:tc>
      </w:tr>
      <w:tr>
        <w:trPr>
          <w:cantSplit w:val="0"/>
          <w:tblHeader w:val="0"/>
        </w:trPr>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2E">
            <w:pPr>
              <w:spacing w:line="276" w:lineRule="auto"/>
              <w:rPr>
                <w:rFonts w:ascii="Roboto" w:cs="Roboto" w:eastAsia="Roboto" w:hAnsi="Roboto"/>
              </w:rPr>
            </w:pPr>
            <w:r w:rsidDel="00000000" w:rsidR="00000000" w:rsidRPr="00000000">
              <w:rPr>
                <w:rFonts w:ascii="Roboto" w:cs="Roboto" w:eastAsia="Roboto" w:hAnsi="Roboto"/>
                <w:rtl w:val="0"/>
              </w:rPr>
              <w:t xml:space="preserve">Solutions Assistant.</w:t>
            </w:r>
          </w:p>
          <w:p w:rsidR="00000000" w:rsidDel="00000000" w:rsidP="00000000" w:rsidRDefault="00000000" w:rsidRPr="00000000" w14:paraId="0000002F">
            <w:pPr>
              <w:spacing w:line="276" w:lineRule="auto"/>
              <w:rPr>
                <w:color w:val="666666"/>
              </w:rPr>
            </w:pPr>
            <w:r w:rsidDel="00000000" w:rsidR="00000000" w:rsidRPr="00000000">
              <w:rPr>
                <w:color w:val="666666"/>
                <w:rtl w:val="0"/>
              </w:rPr>
              <w:t xml:space="preserve">Everis.</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0">
            <w:pPr>
              <w:rPr>
                <w:color w:val="666666"/>
                <w:sz w:val="22"/>
                <w:szCs w:val="22"/>
              </w:rPr>
            </w:pPr>
            <w:r w:rsidDel="00000000" w:rsidR="00000000" w:rsidRPr="00000000">
              <w:rPr>
                <w:color w:val="666666"/>
                <w:sz w:val="22"/>
                <w:szCs w:val="22"/>
                <w:rtl w:val="0"/>
              </w:rPr>
              <w:t xml:space="preserve">Desarrollador Web del equipo Software Factory para la Junta de Andalucía.</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1">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32">
            <w:pPr>
              <w:spacing w:line="276" w:lineRule="auto"/>
              <w:ind w:left="141" w:firstLine="0"/>
              <w:rPr>
                <w:color w:val="666666"/>
                <w:sz w:val="20"/>
                <w:szCs w:val="20"/>
              </w:rPr>
            </w:pPr>
            <w:r w:rsidDel="00000000" w:rsidR="00000000" w:rsidRPr="00000000">
              <w:rPr>
                <w:color w:val="666666"/>
                <w:sz w:val="20"/>
                <w:szCs w:val="20"/>
                <w:rtl w:val="0"/>
              </w:rPr>
              <w:t xml:space="preserve">2018 - 2019.</w:t>
            </w:r>
          </w:p>
        </w:tc>
      </w:tr>
      <w:tr>
        <w:trPr>
          <w:cantSplit w:val="0"/>
          <w:tblHeader w:val="0"/>
        </w:trPr>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3">
            <w:pPr>
              <w:spacing w:line="276" w:lineRule="auto"/>
              <w:rPr>
                <w:rFonts w:ascii="Roboto" w:cs="Roboto" w:eastAsia="Roboto" w:hAnsi="Roboto"/>
              </w:rPr>
            </w:pPr>
            <w:r w:rsidDel="00000000" w:rsidR="00000000" w:rsidRPr="00000000">
              <w:rPr>
                <w:rFonts w:ascii="Roboto" w:cs="Roboto" w:eastAsia="Roboto" w:hAnsi="Roboto"/>
                <w:rtl w:val="0"/>
              </w:rPr>
              <w:t xml:space="preserve">Programador Web.</w:t>
            </w:r>
          </w:p>
          <w:p w:rsidR="00000000" w:rsidDel="00000000" w:rsidP="00000000" w:rsidRDefault="00000000" w:rsidRPr="00000000" w14:paraId="00000034">
            <w:pPr>
              <w:spacing w:line="276" w:lineRule="auto"/>
              <w:rPr>
                <w:rFonts w:ascii="Roboto" w:cs="Roboto" w:eastAsia="Roboto" w:hAnsi="Roboto"/>
              </w:rPr>
            </w:pPr>
            <w:r w:rsidDel="00000000" w:rsidR="00000000" w:rsidRPr="00000000">
              <w:rPr>
                <w:color w:val="666666"/>
                <w:rtl w:val="0"/>
              </w:rPr>
              <w:t xml:space="preserve">Vipirsa.</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5">
            <w:pPr>
              <w:rPr>
                <w:color w:val="666666"/>
                <w:sz w:val="22"/>
                <w:szCs w:val="22"/>
              </w:rPr>
            </w:pPr>
            <w:r w:rsidDel="00000000" w:rsidR="00000000" w:rsidRPr="00000000">
              <w:rPr>
                <w:color w:val="666666"/>
                <w:sz w:val="22"/>
                <w:szCs w:val="22"/>
                <w:rtl w:val="0"/>
              </w:rPr>
              <w:t xml:space="preserve">Empleado Subcontratado en Everis Sevilla, para el proyecto AGUA0 de la Junta de Andalucía en el departamento de medio ambiente, como desarrollador web Java.</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6">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37">
            <w:pPr>
              <w:spacing w:line="276" w:lineRule="auto"/>
              <w:ind w:left="141" w:firstLine="0"/>
              <w:rPr>
                <w:color w:val="666666"/>
                <w:sz w:val="20"/>
                <w:szCs w:val="20"/>
              </w:rPr>
            </w:pPr>
            <w:r w:rsidDel="00000000" w:rsidR="00000000" w:rsidRPr="00000000">
              <w:rPr>
                <w:color w:val="666666"/>
                <w:sz w:val="20"/>
                <w:szCs w:val="20"/>
                <w:rtl w:val="0"/>
              </w:rPr>
              <w:t xml:space="preserve">2017 - 2018.</w:t>
            </w:r>
          </w:p>
        </w:tc>
      </w:tr>
      <w:tr>
        <w:trPr>
          <w:cantSplit w:val="0"/>
          <w:tblHeader w:val="0"/>
        </w:trPr>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8">
            <w:pPr>
              <w:spacing w:line="276" w:lineRule="auto"/>
              <w:rPr>
                <w:rFonts w:ascii="Roboto" w:cs="Roboto" w:eastAsia="Roboto" w:hAnsi="Roboto"/>
              </w:rPr>
            </w:pPr>
            <w:r w:rsidDel="00000000" w:rsidR="00000000" w:rsidRPr="00000000">
              <w:rPr>
                <w:rFonts w:ascii="Roboto" w:cs="Roboto" w:eastAsia="Roboto" w:hAnsi="Roboto"/>
                <w:rtl w:val="0"/>
              </w:rPr>
              <w:t xml:space="preserve">Programador Web.</w:t>
            </w:r>
          </w:p>
          <w:p w:rsidR="00000000" w:rsidDel="00000000" w:rsidP="00000000" w:rsidRDefault="00000000" w:rsidRPr="00000000" w14:paraId="00000039">
            <w:pPr>
              <w:spacing w:line="276" w:lineRule="auto"/>
              <w:rPr>
                <w:rFonts w:ascii="Roboto" w:cs="Roboto" w:eastAsia="Roboto" w:hAnsi="Roboto"/>
              </w:rPr>
            </w:pPr>
            <w:r w:rsidDel="00000000" w:rsidR="00000000" w:rsidRPr="00000000">
              <w:rPr>
                <w:color w:val="666666"/>
                <w:rtl w:val="0"/>
              </w:rPr>
              <w:t xml:space="preserve">Servinform.</w:t>
            </w:r>
            <w:r w:rsidDel="00000000" w:rsidR="00000000" w:rsidRPr="00000000">
              <w:rPr>
                <w:rtl w:val="0"/>
              </w:rPr>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A">
            <w:pPr>
              <w:rPr>
                <w:color w:val="666666"/>
                <w:sz w:val="22"/>
                <w:szCs w:val="22"/>
              </w:rPr>
            </w:pPr>
            <w:r w:rsidDel="00000000" w:rsidR="00000000" w:rsidRPr="00000000">
              <w:rPr>
                <w:color w:val="666666"/>
                <w:sz w:val="22"/>
                <w:szCs w:val="22"/>
                <w:rtl w:val="0"/>
              </w:rPr>
              <w:t xml:space="preserve">Desarrollador web Java para la Junta de Andalucía en proyecto de tramitación electrónicas  </w:t>
            </w:r>
          </w:p>
        </w:tc>
        <w:tc>
          <w:tcPr>
            <w:tcBorders>
              <w:top w:color="d9d9d9" w:space="0" w:sz="4" w:val="single"/>
              <w:left w:color="000000" w:space="0" w:sz="0" w:val="nil"/>
              <w:bottom w:color="d9d9d9"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3B">
            <w:pPr>
              <w:spacing w:line="276" w:lineRule="auto"/>
              <w:ind w:left="141" w:firstLine="0"/>
              <w:rPr>
                <w:color w:val="666666"/>
                <w:sz w:val="20"/>
                <w:szCs w:val="20"/>
              </w:rPr>
            </w:pPr>
            <w:r w:rsidDel="00000000" w:rsidR="00000000" w:rsidRPr="00000000">
              <w:rPr>
                <w:color w:val="666666"/>
                <w:sz w:val="20"/>
                <w:szCs w:val="20"/>
                <w:rtl w:val="0"/>
              </w:rPr>
              <w:t xml:space="preserve">Sevilla, España.</w:t>
            </w:r>
          </w:p>
          <w:p w:rsidR="00000000" w:rsidDel="00000000" w:rsidP="00000000" w:rsidRDefault="00000000" w:rsidRPr="00000000" w14:paraId="0000003C">
            <w:pPr>
              <w:spacing w:line="276" w:lineRule="auto"/>
              <w:ind w:left="141" w:firstLine="0"/>
              <w:rPr>
                <w:color w:val="666666"/>
                <w:sz w:val="20"/>
                <w:szCs w:val="20"/>
              </w:rPr>
            </w:pPr>
            <w:r w:rsidDel="00000000" w:rsidR="00000000" w:rsidRPr="00000000">
              <w:rPr>
                <w:color w:val="666666"/>
                <w:sz w:val="20"/>
                <w:szCs w:val="20"/>
                <w:rtl w:val="0"/>
              </w:rPr>
              <w:t xml:space="preserve">2016 - 2017.</w:t>
            </w:r>
          </w:p>
        </w:tc>
      </w:tr>
    </w:tbl>
    <w:p w:rsidR="00000000" w:rsidDel="00000000" w:rsidP="00000000" w:rsidRDefault="00000000" w:rsidRPr="00000000" w14:paraId="0000003D">
      <w:pPr>
        <w:spacing w:line="276" w:lineRule="auto"/>
        <w:ind w:left="141" w:firstLine="0"/>
        <w:rPr>
          <w:color w:val="666666"/>
        </w:rPr>
      </w:pPr>
      <w:r w:rsidDel="00000000" w:rsidR="00000000" w:rsidRPr="00000000">
        <w:rPr>
          <w:rtl w:val="0"/>
        </w:rPr>
      </w:r>
    </w:p>
    <w:p w:rsidR="00000000" w:rsidDel="00000000" w:rsidP="00000000" w:rsidRDefault="00000000" w:rsidRPr="00000000" w14:paraId="0000003E">
      <w:pPr>
        <w:spacing w:line="276" w:lineRule="auto"/>
        <w:rPr>
          <w:color w:val="666666"/>
        </w:rPr>
      </w:pPr>
      <w:r w:rsidDel="00000000" w:rsidR="00000000" w:rsidRPr="00000000">
        <w:rPr>
          <w:rtl w:val="0"/>
        </w:rPr>
      </w:r>
    </w:p>
    <w:p w:rsidR="00000000" w:rsidDel="00000000" w:rsidP="00000000" w:rsidRDefault="00000000" w:rsidRPr="00000000" w14:paraId="0000003F">
      <w:pPr>
        <w:spacing w:line="276" w:lineRule="auto"/>
        <w:ind w:left="141" w:firstLine="0"/>
        <w:rPr>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before="0" w:lineRule="auto"/>
        <w:rPr>
          <w:rFonts w:ascii="Roboto Medium" w:cs="Roboto Medium" w:eastAsia="Roboto Medium" w:hAnsi="Roboto Medium"/>
          <w:color w:val="999999"/>
        </w:rPr>
      </w:pPr>
      <w:bookmarkStart w:colFirst="0" w:colLast="0" w:name="_7fjopumab2vo" w:id="2"/>
      <w:bookmarkEnd w:id="2"/>
      <w:r w:rsidDel="00000000" w:rsidR="00000000" w:rsidRPr="00000000">
        <w:rPr>
          <w:color w:val="000000"/>
          <w:rtl w:val="0"/>
        </w:rPr>
        <w:t xml:space="preserve">Habilidades técnicas.</w:t>
      </w:r>
      <w:r w:rsidDel="00000000" w:rsidR="00000000" w:rsidRPr="00000000">
        <w:rPr>
          <w:rtl w:val="0"/>
        </w:rPr>
      </w:r>
    </w:p>
    <w:p w:rsidR="00000000" w:rsidDel="00000000" w:rsidP="00000000" w:rsidRDefault="00000000" w:rsidRPr="00000000" w14:paraId="00000041">
      <w:pPr>
        <w:spacing w:line="276"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42">
      <w:pPr>
        <w:numPr>
          <w:ilvl w:val="0"/>
          <w:numId w:val="1"/>
        </w:numPr>
        <w:ind w:left="566" w:hanging="566"/>
        <w:rPr>
          <w:color w:val="666666"/>
        </w:rPr>
      </w:pPr>
      <w:r w:rsidDel="00000000" w:rsidR="00000000" w:rsidRPr="00000000">
        <w:rPr>
          <w:color w:val="666666"/>
          <w:rtl w:val="0"/>
        </w:rPr>
        <w:t xml:space="preserve">Conocimientos en virtualización de máquinas como </w:t>
      </w:r>
      <w:r w:rsidDel="00000000" w:rsidR="00000000" w:rsidRPr="00000000">
        <w:rPr>
          <w:b w:val="1"/>
          <w:bCs w:val="1"/>
          <w:color w:val="666666"/>
          <w:rtl w:val="0"/>
        </w:rPr>
        <w:t xml:space="preserve">OpenStack</w:t>
      </w:r>
      <w:r w:rsidDel="00000000" w:rsidR="00000000" w:rsidRPr="00000000">
        <w:rPr>
          <w:color w:val="666666"/>
          <w:rtl w:val="0"/>
        </w:rPr>
        <w:t xml:space="preserve"> y </w:t>
      </w:r>
      <w:r w:rsidDel="00000000" w:rsidR="00000000" w:rsidRPr="00000000">
        <w:rPr>
          <w:b w:val="1"/>
          <w:bCs w:val="1"/>
          <w:color w:val="666666"/>
          <w:rtl w:val="0"/>
        </w:rPr>
        <w:t xml:space="preserve">VMWare</w:t>
      </w:r>
      <w:r w:rsidDel="00000000" w:rsidR="00000000" w:rsidRPr="00000000">
        <w:rPr>
          <w:color w:val="666666"/>
          <w:rtl w:val="0"/>
        </w:rPr>
        <w:t xml:space="preserve">.</w:t>
      </w:r>
    </w:p>
    <w:p w:rsidR="00000000" w:rsidDel="00000000" w:rsidP="00000000" w:rsidRDefault="00000000" w:rsidRPr="00000000" w14:paraId="00000043">
      <w:pPr>
        <w:numPr>
          <w:ilvl w:val="0"/>
          <w:numId w:val="1"/>
        </w:numPr>
        <w:ind w:left="566" w:hanging="566"/>
        <w:rPr>
          <w:color w:val="666666"/>
        </w:rPr>
      </w:pPr>
      <w:r w:rsidDel="00000000" w:rsidR="00000000" w:rsidRPr="00000000">
        <w:rPr>
          <w:color w:val="666666"/>
          <w:rtl w:val="0"/>
        </w:rPr>
        <w:t xml:space="preserve">Experiencia en montaje y configuración de Clusters en </w:t>
      </w:r>
      <w:r w:rsidDel="00000000" w:rsidR="00000000" w:rsidRPr="00000000">
        <w:rPr>
          <w:b w:val="1"/>
          <w:bCs w:val="1"/>
          <w:color w:val="666666"/>
          <w:rtl w:val="0"/>
        </w:rPr>
        <w:t xml:space="preserve">Kubernetes</w:t>
      </w:r>
      <w:r w:rsidDel="00000000" w:rsidR="00000000" w:rsidRPr="00000000">
        <w:rPr>
          <w:color w:val="666666"/>
          <w:rtl w:val="0"/>
        </w:rPr>
        <w:t xml:space="preserve"> K8s y </w:t>
      </w:r>
      <w:r w:rsidDel="00000000" w:rsidR="00000000" w:rsidRPr="00000000">
        <w:rPr>
          <w:b w:val="1"/>
          <w:bCs w:val="1"/>
          <w:color w:val="666666"/>
          <w:rtl w:val="0"/>
        </w:rPr>
        <w:t xml:space="preserve">Helm</w:t>
      </w:r>
      <w:r w:rsidDel="00000000" w:rsidR="00000000" w:rsidRPr="00000000">
        <w:rPr>
          <w:color w:val="666666"/>
          <w:rtl w:val="0"/>
        </w:rPr>
        <w:t xml:space="preserve">.</w:t>
      </w:r>
    </w:p>
    <w:p w:rsidR="00000000" w:rsidDel="00000000" w:rsidP="00000000" w:rsidRDefault="00000000" w:rsidRPr="00000000" w14:paraId="00000044">
      <w:pPr>
        <w:numPr>
          <w:ilvl w:val="0"/>
          <w:numId w:val="1"/>
        </w:numPr>
        <w:ind w:left="566" w:hanging="566"/>
        <w:rPr>
          <w:color w:val="666666"/>
          <w:u w:val="none"/>
        </w:rPr>
      </w:pPr>
      <w:r w:rsidDel="00000000" w:rsidR="00000000" w:rsidRPr="00000000">
        <w:rPr>
          <w:color w:val="666666"/>
          <w:rtl w:val="0"/>
        </w:rPr>
        <w:t xml:space="preserve">Control de versiones </w:t>
      </w:r>
      <w:r w:rsidDel="00000000" w:rsidR="00000000" w:rsidRPr="00000000">
        <w:rPr>
          <w:b w:val="1"/>
          <w:bCs w:val="1"/>
          <w:color w:val="666666"/>
          <w:rtl w:val="0"/>
        </w:rPr>
        <w:t xml:space="preserve">Azure Repos </w:t>
      </w:r>
      <w:r w:rsidDel="00000000" w:rsidR="00000000" w:rsidRPr="00000000">
        <w:rPr>
          <w:color w:val="666666"/>
          <w:rtl w:val="0"/>
        </w:rPr>
        <w:t xml:space="preserve">y </w:t>
      </w:r>
      <w:r w:rsidDel="00000000" w:rsidR="00000000" w:rsidRPr="00000000">
        <w:rPr>
          <w:b w:val="1"/>
          <w:bCs w:val="1"/>
          <w:color w:val="666666"/>
          <w:rtl w:val="0"/>
        </w:rPr>
        <w:t xml:space="preserve">Forgejo</w:t>
      </w:r>
      <w:r w:rsidDel="00000000" w:rsidR="00000000" w:rsidRPr="00000000">
        <w:rPr>
          <w:color w:val="666666"/>
          <w:rtl w:val="0"/>
        </w:rPr>
        <w:t xml:space="preserve"> </w:t>
      </w:r>
    </w:p>
    <w:p w:rsidR="00000000" w:rsidDel="00000000" w:rsidP="00000000" w:rsidRDefault="00000000" w:rsidRPr="00000000" w14:paraId="00000045">
      <w:pPr>
        <w:numPr>
          <w:ilvl w:val="0"/>
          <w:numId w:val="1"/>
        </w:numPr>
        <w:ind w:left="566" w:hanging="566"/>
        <w:rPr>
          <w:color w:val="666666"/>
        </w:rPr>
      </w:pPr>
      <w:r w:rsidDel="00000000" w:rsidR="00000000" w:rsidRPr="00000000">
        <w:rPr>
          <w:color w:val="666666"/>
          <w:rtl w:val="0"/>
        </w:rPr>
        <w:t xml:space="preserve">Habilidad en plataformas de integración y despliegue continuo (CI/CD) como </w:t>
      </w:r>
      <w:r w:rsidDel="00000000" w:rsidR="00000000" w:rsidRPr="00000000">
        <w:rPr>
          <w:rFonts w:ascii="Roboto" w:cs="Roboto" w:eastAsia="Roboto" w:hAnsi="Roboto"/>
          <w:b w:val="1"/>
          <w:bCs w:val="1"/>
          <w:color w:val="666666"/>
          <w:rtl w:val="0"/>
        </w:rPr>
        <w:t xml:space="preserve">Jenkins</w:t>
      </w:r>
      <w:r w:rsidDel="00000000" w:rsidR="00000000" w:rsidRPr="00000000">
        <w:rPr>
          <w:color w:val="666666"/>
          <w:rtl w:val="0"/>
        </w:rPr>
        <w:t xml:space="preserve"> y </w:t>
      </w:r>
      <w:r w:rsidDel="00000000" w:rsidR="00000000" w:rsidRPr="00000000">
        <w:rPr>
          <w:rFonts w:ascii="Roboto" w:cs="Roboto" w:eastAsia="Roboto" w:hAnsi="Roboto"/>
          <w:b w:val="1"/>
          <w:bCs w:val="1"/>
          <w:color w:val="666666"/>
          <w:rtl w:val="0"/>
        </w:rPr>
        <w:t xml:space="preserve">AzureDevOps</w:t>
      </w:r>
      <w:r w:rsidDel="00000000" w:rsidR="00000000" w:rsidRPr="00000000">
        <w:rPr>
          <w:color w:val="666666"/>
          <w:rtl w:val="0"/>
        </w:rPr>
        <w:t xml:space="preserve">.</w:t>
      </w:r>
    </w:p>
    <w:p w:rsidR="00000000" w:rsidDel="00000000" w:rsidP="00000000" w:rsidRDefault="00000000" w:rsidRPr="00000000" w14:paraId="00000046">
      <w:pPr>
        <w:numPr>
          <w:ilvl w:val="0"/>
          <w:numId w:val="1"/>
        </w:numPr>
        <w:ind w:left="566" w:hanging="566"/>
        <w:rPr>
          <w:color w:val="666666"/>
          <w:u w:val="none"/>
        </w:rPr>
      </w:pPr>
      <w:r w:rsidDel="00000000" w:rsidR="00000000" w:rsidRPr="00000000">
        <w:rPr>
          <w:color w:val="666666"/>
          <w:rtl w:val="0"/>
        </w:rPr>
        <w:t xml:space="preserve">Análisis continuo de calidad de código y gestión de artefactos con </w:t>
      </w:r>
      <w:r w:rsidDel="00000000" w:rsidR="00000000" w:rsidRPr="00000000">
        <w:rPr>
          <w:rFonts w:ascii="Roboto" w:cs="Roboto" w:eastAsia="Roboto" w:hAnsi="Roboto"/>
          <w:b w:val="1"/>
          <w:bCs w:val="1"/>
          <w:color w:val="666666"/>
          <w:rtl w:val="0"/>
        </w:rPr>
        <w:t xml:space="preserve">SonarQube </w:t>
      </w:r>
      <w:r w:rsidDel="00000000" w:rsidR="00000000" w:rsidRPr="00000000">
        <w:rPr>
          <w:color w:val="666666"/>
          <w:rtl w:val="0"/>
        </w:rPr>
        <w:t xml:space="preserve">y </w:t>
      </w:r>
      <w:r w:rsidDel="00000000" w:rsidR="00000000" w:rsidRPr="00000000">
        <w:rPr>
          <w:rFonts w:ascii="Roboto" w:cs="Roboto" w:eastAsia="Roboto" w:hAnsi="Roboto"/>
          <w:b w:val="1"/>
          <w:bCs w:val="1"/>
          <w:color w:val="666666"/>
          <w:rtl w:val="0"/>
        </w:rPr>
        <w:t xml:space="preserve">Nexus</w:t>
      </w:r>
    </w:p>
    <w:p w:rsidR="00000000" w:rsidDel="00000000" w:rsidP="00000000" w:rsidRDefault="00000000" w:rsidRPr="00000000" w14:paraId="00000047">
      <w:pPr>
        <w:numPr>
          <w:ilvl w:val="0"/>
          <w:numId w:val="1"/>
        </w:numPr>
        <w:ind w:left="566" w:hanging="566"/>
        <w:rPr>
          <w:color w:val="666666"/>
        </w:rPr>
      </w:pPr>
      <w:r w:rsidDel="00000000" w:rsidR="00000000" w:rsidRPr="00000000">
        <w:rPr>
          <w:color w:val="666666"/>
          <w:rtl w:val="0"/>
        </w:rPr>
        <w:t xml:space="preserve">Monitorización de sistemas con las herramientas </w:t>
      </w:r>
      <w:r w:rsidDel="00000000" w:rsidR="00000000" w:rsidRPr="00000000">
        <w:rPr>
          <w:b w:val="1"/>
          <w:bCs w:val="1"/>
          <w:color w:val="666666"/>
          <w:rtl w:val="0"/>
        </w:rPr>
        <w:t xml:space="preserve">Zabbix</w:t>
      </w:r>
      <w:r w:rsidDel="00000000" w:rsidR="00000000" w:rsidRPr="00000000">
        <w:rPr>
          <w:color w:val="666666"/>
          <w:rtl w:val="0"/>
        </w:rPr>
        <w:t xml:space="preserve">, </w:t>
      </w:r>
      <w:r w:rsidDel="00000000" w:rsidR="00000000" w:rsidRPr="00000000">
        <w:rPr>
          <w:b w:val="1"/>
          <w:bCs w:val="1"/>
          <w:color w:val="666666"/>
          <w:rtl w:val="0"/>
        </w:rPr>
        <w:t xml:space="preserve">Prometheus</w:t>
      </w:r>
      <w:r w:rsidDel="00000000" w:rsidR="00000000" w:rsidRPr="00000000">
        <w:rPr>
          <w:color w:val="666666"/>
          <w:rtl w:val="0"/>
        </w:rPr>
        <w:t xml:space="preserve"> …</w:t>
      </w:r>
    </w:p>
    <w:p w:rsidR="00000000" w:rsidDel="00000000" w:rsidP="00000000" w:rsidRDefault="00000000" w:rsidRPr="00000000" w14:paraId="00000048">
      <w:pPr>
        <w:numPr>
          <w:ilvl w:val="0"/>
          <w:numId w:val="1"/>
        </w:numPr>
        <w:ind w:left="566" w:hanging="566"/>
        <w:rPr>
          <w:color w:val="666666"/>
        </w:rPr>
      </w:pPr>
      <w:r w:rsidDel="00000000" w:rsidR="00000000" w:rsidRPr="00000000">
        <w:rPr>
          <w:color w:val="666666"/>
          <w:rtl w:val="0"/>
        </w:rPr>
        <w:t xml:space="preserve">Servicio de centralización de Log con </w:t>
      </w:r>
      <w:r w:rsidDel="00000000" w:rsidR="00000000" w:rsidRPr="00000000">
        <w:rPr>
          <w:b w:val="1"/>
          <w:bCs w:val="1"/>
          <w:color w:val="666666"/>
          <w:rtl w:val="0"/>
        </w:rPr>
        <w:t xml:space="preserve">ELK</w:t>
      </w:r>
      <w:r w:rsidDel="00000000" w:rsidR="00000000" w:rsidRPr="00000000">
        <w:rPr>
          <w:color w:val="666666"/>
          <w:rtl w:val="0"/>
        </w:rPr>
        <w:t xml:space="preserve">, </w:t>
      </w:r>
      <w:r w:rsidDel="00000000" w:rsidR="00000000" w:rsidRPr="00000000">
        <w:rPr>
          <w:b w:val="1"/>
          <w:bCs w:val="1"/>
          <w:color w:val="666666"/>
          <w:rtl w:val="0"/>
        </w:rPr>
        <w:t xml:space="preserve">Loki</w:t>
      </w:r>
      <w:r w:rsidDel="00000000" w:rsidR="00000000" w:rsidRPr="00000000">
        <w:rPr>
          <w:color w:val="666666"/>
          <w:rtl w:val="0"/>
        </w:rPr>
        <w:t xml:space="preserve">, </w:t>
      </w:r>
      <w:r w:rsidDel="00000000" w:rsidR="00000000" w:rsidRPr="00000000">
        <w:rPr>
          <w:b w:val="1"/>
          <w:bCs w:val="1"/>
          <w:color w:val="666666"/>
          <w:rtl w:val="0"/>
        </w:rPr>
        <w:t xml:space="preserve">Grafana.</w:t>
      </w:r>
      <w:r w:rsidDel="00000000" w:rsidR="00000000" w:rsidRPr="00000000">
        <w:rPr>
          <w:rtl w:val="0"/>
        </w:rPr>
      </w:r>
    </w:p>
    <w:p w:rsidR="00000000" w:rsidDel="00000000" w:rsidP="00000000" w:rsidRDefault="00000000" w:rsidRPr="00000000" w14:paraId="00000049">
      <w:pPr>
        <w:numPr>
          <w:ilvl w:val="0"/>
          <w:numId w:val="1"/>
        </w:numPr>
        <w:ind w:left="566" w:hanging="566"/>
        <w:rPr>
          <w:color w:val="666666"/>
        </w:rPr>
      </w:pPr>
      <w:r w:rsidDel="00000000" w:rsidR="00000000" w:rsidRPr="00000000">
        <w:rPr>
          <w:color w:val="666666"/>
          <w:rtl w:val="0"/>
        </w:rPr>
        <w:t xml:space="preserve">Bases de datos como </w:t>
      </w:r>
      <w:r w:rsidDel="00000000" w:rsidR="00000000" w:rsidRPr="00000000">
        <w:rPr>
          <w:b w:val="1"/>
          <w:bCs w:val="1"/>
          <w:color w:val="666666"/>
          <w:rtl w:val="0"/>
        </w:rPr>
        <w:t xml:space="preserve">Oracle</w:t>
      </w:r>
      <w:r w:rsidDel="00000000" w:rsidR="00000000" w:rsidRPr="00000000">
        <w:rPr>
          <w:color w:val="666666"/>
          <w:rtl w:val="0"/>
        </w:rPr>
        <w:t xml:space="preserve">, </w:t>
      </w:r>
      <w:r w:rsidDel="00000000" w:rsidR="00000000" w:rsidRPr="00000000">
        <w:rPr>
          <w:b w:val="1"/>
          <w:bCs w:val="1"/>
          <w:color w:val="666666"/>
          <w:rtl w:val="0"/>
        </w:rPr>
        <w:t xml:space="preserve">MongoDB</w:t>
      </w:r>
      <w:r w:rsidDel="00000000" w:rsidR="00000000" w:rsidRPr="00000000">
        <w:rPr>
          <w:color w:val="666666"/>
          <w:rtl w:val="0"/>
        </w:rPr>
        <w:t xml:space="preserve">, </w:t>
      </w:r>
      <w:r w:rsidDel="00000000" w:rsidR="00000000" w:rsidRPr="00000000">
        <w:rPr>
          <w:b w:val="1"/>
          <w:bCs w:val="1"/>
          <w:color w:val="666666"/>
          <w:rtl w:val="0"/>
        </w:rPr>
        <w:t xml:space="preserve">MySql</w:t>
      </w:r>
      <w:r w:rsidDel="00000000" w:rsidR="00000000" w:rsidRPr="00000000">
        <w:rPr>
          <w:color w:val="666666"/>
          <w:rtl w:val="0"/>
        </w:rPr>
        <w:t xml:space="preserve">, </w:t>
      </w:r>
      <w:r w:rsidDel="00000000" w:rsidR="00000000" w:rsidRPr="00000000">
        <w:rPr>
          <w:b w:val="1"/>
          <w:bCs w:val="1"/>
          <w:color w:val="666666"/>
          <w:rtl w:val="0"/>
        </w:rPr>
        <w:t xml:space="preserve">Postgres</w:t>
      </w:r>
      <w:r w:rsidDel="00000000" w:rsidR="00000000" w:rsidRPr="00000000">
        <w:rPr>
          <w:color w:val="666666"/>
          <w:rtl w:val="0"/>
        </w:rPr>
        <w:t xml:space="preserve"> e </w:t>
      </w:r>
      <w:r w:rsidDel="00000000" w:rsidR="00000000" w:rsidRPr="00000000">
        <w:rPr>
          <w:b w:val="1"/>
          <w:bCs w:val="1"/>
          <w:color w:val="666666"/>
          <w:rtl w:val="0"/>
        </w:rPr>
        <w:t xml:space="preserve">InfluxDB</w:t>
      </w:r>
      <w:r w:rsidDel="00000000" w:rsidR="00000000" w:rsidRPr="00000000">
        <w:rPr>
          <w:color w:val="666666"/>
          <w:rtl w:val="0"/>
        </w:rPr>
        <w:t xml:space="preserve">.</w:t>
      </w:r>
    </w:p>
    <w:p w:rsidR="00000000" w:rsidDel="00000000" w:rsidP="00000000" w:rsidRDefault="00000000" w:rsidRPr="00000000" w14:paraId="0000004A">
      <w:pPr>
        <w:numPr>
          <w:ilvl w:val="0"/>
          <w:numId w:val="1"/>
        </w:numPr>
        <w:ind w:left="566" w:hanging="566"/>
        <w:rPr>
          <w:color w:val="666666"/>
        </w:rPr>
      </w:pPr>
      <w:r w:rsidDel="00000000" w:rsidR="00000000" w:rsidRPr="00000000">
        <w:rPr>
          <w:color w:val="666666"/>
          <w:rtl w:val="0"/>
        </w:rPr>
        <w:t xml:space="preserve">Experiencia con la plataforma FIWARE para el desarrollo y despliegue de aplicaciones de Smart Citie.</w:t>
      </w:r>
    </w:p>
    <w:p w:rsidR="00000000" w:rsidDel="00000000" w:rsidP="00000000" w:rsidRDefault="00000000" w:rsidRPr="00000000" w14:paraId="0000004B">
      <w:pPr>
        <w:numPr>
          <w:ilvl w:val="0"/>
          <w:numId w:val="1"/>
        </w:numPr>
        <w:ind w:left="566" w:hanging="566"/>
        <w:rPr>
          <w:color w:val="666666"/>
        </w:rPr>
      </w:pPr>
      <w:r w:rsidDel="00000000" w:rsidR="00000000" w:rsidRPr="00000000">
        <w:rPr>
          <w:color w:val="666666"/>
          <w:rtl w:val="0"/>
        </w:rPr>
        <w:t xml:space="preserve">Destreza con los diferentes lenguajes de programación como </w:t>
      </w:r>
      <w:r w:rsidDel="00000000" w:rsidR="00000000" w:rsidRPr="00000000">
        <w:rPr>
          <w:b w:val="1"/>
          <w:bCs w:val="1"/>
          <w:color w:val="666666"/>
          <w:rtl w:val="0"/>
        </w:rPr>
        <w:t xml:space="preserve">JavaScript</w:t>
      </w:r>
      <w:r w:rsidDel="00000000" w:rsidR="00000000" w:rsidRPr="00000000">
        <w:rPr>
          <w:color w:val="666666"/>
          <w:rtl w:val="0"/>
        </w:rPr>
        <w:t xml:space="preserve">, </w:t>
      </w:r>
      <w:r w:rsidDel="00000000" w:rsidR="00000000" w:rsidRPr="00000000">
        <w:rPr>
          <w:b w:val="1"/>
          <w:bCs w:val="1"/>
          <w:color w:val="666666"/>
          <w:rtl w:val="0"/>
        </w:rPr>
        <w:t xml:space="preserve">C</w:t>
      </w:r>
      <w:r w:rsidDel="00000000" w:rsidR="00000000" w:rsidRPr="00000000">
        <w:rPr>
          <w:color w:val="666666"/>
          <w:rtl w:val="0"/>
        </w:rPr>
        <w:t xml:space="preserve">, </w:t>
      </w:r>
      <w:r w:rsidDel="00000000" w:rsidR="00000000" w:rsidRPr="00000000">
        <w:rPr>
          <w:b w:val="1"/>
          <w:bCs w:val="1"/>
          <w:color w:val="666666"/>
          <w:rtl w:val="0"/>
        </w:rPr>
        <w:t xml:space="preserve">NodeJS</w:t>
      </w:r>
      <w:r w:rsidDel="00000000" w:rsidR="00000000" w:rsidRPr="00000000">
        <w:rPr>
          <w:color w:val="666666"/>
          <w:rtl w:val="0"/>
        </w:rPr>
        <w:t xml:space="preserve">, </w:t>
      </w:r>
      <w:r w:rsidDel="00000000" w:rsidR="00000000" w:rsidRPr="00000000">
        <w:rPr>
          <w:b w:val="1"/>
          <w:bCs w:val="1"/>
          <w:color w:val="666666"/>
          <w:rtl w:val="0"/>
        </w:rPr>
        <w:t xml:space="preserve">Python</w:t>
      </w:r>
      <w:r w:rsidDel="00000000" w:rsidR="00000000" w:rsidRPr="00000000">
        <w:rPr>
          <w:color w:val="666666"/>
          <w:rtl w:val="0"/>
        </w:rPr>
        <w:t xml:space="preserve">, </w:t>
      </w:r>
      <w:r w:rsidDel="00000000" w:rsidR="00000000" w:rsidRPr="00000000">
        <w:rPr>
          <w:b w:val="1"/>
          <w:bCs w:val="1"/>
          <w:color w:val="666666"/>
          <w:rtl w:val="0"/>
        </w:rPr>
        <w:t xml:space="preserve">React</w:t>
      </w:r>
      <w:r w:rsidDel="00000000" w:rsidR="00000000" w:rsidRPr="00000000">
        <w:rPr>
          <w:color w:val="666666"/>
          <w:rtl w:val="0"/>
        </w:rPr>
        <w:t xml:space="preserve">, </w:t>
      </w:r>
      <w:r w:rsidDel="00000000" w:rsidR="00000000" w:rsidRPr="00000000">
        <w:rPr>
          <w:b w:val="1"/>
          <w:bCs w:val="1"/>
          <w:color w:val="666666"/>
          <w:rtl w:val="0"/>
        </w:rPr>
        <w:t xml:space="preserve">GO</w:t>
      </w:r>
      <w:r w:rsidDel="00000000" w:rsidR="00000000" w:rsidRPr="00000000">
        <w:rPr>
          <w:color w:val="666666"/>
          <w:rtl w:val="0"/>
        </w:rPr>
        <w:t xml:space="preserve">, </w:t>
      </w:r>
      <w:r w:rsidDel="00000000" w:rsidR="00000000" w:rsidRPr="00000000">
        <w:rPr>
          <w:b w:val="1"/>
          <w:bCs w:val="1"/>
          <w:color w:val="666666"/>
          <w:rtl w:val="0"/>
        </w:rPr>
        <w:t xml:space="preserve">Java, PowerShell</w:t>
      </w:r>
      <w:r w:rsidDel="00000000" w:rsidR="00000000" w:rsidRPr="00000000">
        <w:rPr>
          <w:color w:val="666666"/>
          <w:rtl w:val="0"/>
        </w:rPr>
        <w:t xml:space="preserve">.</w:t>
      </w:r>
    </w:p>
    <w:p w:rsidR="00000000" w:rsidDel="00000000" w:rsidP="00000000" w:rsidRDefault="00000000" w:rsidRPr="00000000" w14:paraId="0000004C">
      <w:pPr>
        <w:numPr>
          <w:ilvl w:val="0"/>
          <w:numId w:val="1"/>
        </w:numPr>
        <w:ind w:left="566" w:hanging="566"/>
        <w:rPr>
          <w:color w:val="666666"/>
        </w:rPr>
      </w:pPr>
      <w:r w:rsidDel="00000000" w:rsidR="00000000" w:rsidRPr="00000000">
        <w:rPr>
          <w:color w:val="666666"/>
          <w:rtl w:val="0"/>
        </w:rPr>
        <w:t xml:space="preserve">Experiencia en la integración de servicios vía API</w:t>
      </w:r>
    </w:p>
    <w:p w:rsidR="00000000" w:rsidDel="00000000" w:rsidP="00000000" w:rsidRDefault="00000000" w:rsidRPr="00000000" w14:paraId="0000004D">
      <w:pPr>
        <w:spacing w:line="276" w:lineRule="auto"/>
        <w:rPr>
          <w:color w:val="666666"/>
        </w:rPr>
      </w:pPr>
      <w:r w:rsidDel="00000000" w:rsidR="00000000" w:rsidRPr="00000000">
        <w:rPr>
          <w:rtl w:val="0"/>
        </w:rPr>
      </w:r>
    </w:p>
    <w:p w:rsidR="00000000" w:rsidDel="00000000" w:rsidP="00000000" w:rsidRDefault="00000000" w:rsidRPr="00000000" w14:paraId="0000004E">
      <w:pPr>
        <w:pStyle w:val="Heading2"/>
        <w:rPr>
          <w:rFonts w:ascii="Roboto Medium" w:cs="Roboto Medium" w:eastAsia="Roboto Medium" w:hAnsi="Roboto Medium"/>
        </w:rPr>
      </w:pPr>
      <w:bookmarkStart w:colFirst="0" w:colLast="0" w:name="_jhlctai3jpbq" w:id="3"/>
      <w:bookmarkEnd w:id="3"/>
      <w:r w:rsidDel="00000000" w:rsidR="00000000" w:rsidRPr="00000000">
        <w:rPr>
          <w:color w:val="000000"/>
          <w:rtl w:val="0"/>
        </w:rPr>
        <w:t xml:space="preserve">Habilidades personales.</w:t>
      </w:r>
      <w:r w:rsidDel="00000000" w:rsidR="00000000" w:rsidRPr="00000000">
        <w:rPr>
          <w:rtl w:val="0"/>
        </w:rPr>
      </w:r>
    </w:p>
    <w:p w:rsidR="00000000" w:rsidDel="00000000" w:rsidP="00000000" w:rsidRDefault="00000000" w:rsidRPr="00000000" w14:paraId="0000004F">
      <w:pPr>
        <w:spacing w:line="276"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50">
      <w:pPr>
        <w:numPr>
          <w:ilvl w:val="0"/>
          <w:numId w:val="1"/>
        </w:numPr>
        <w:ind w:left="566" w:hanging="566"/>
        <w:rPr>
          <w:color w:val="666666"/>
        </w:rPr>
      </w:pPr>
      <w:r w:rsidDel="00000000" w:rsidR="00000000" w:rsidRPr="00000000">
        <w:rPr>
          <w:color w:val="666666"/>
          <w:rtl w:val="0"/>
        </w:rPr>
        <w:t xml:space="preserve">Compañerismo</w:t>
      </w:r>
    </w:p>
    <w:p w:rsidR="00000000" w:rsidDel="00000000" w:rsidP="00000000" w:rsidRDefault="00000000" w:rsidRPr="00000000" w14:paraId="00000051">
      <w:pPr>
        <w:numPr>
          <w:ilvl w:val="0"/>
          <w:numId w:val="1"/>
        </w:numPr>
        <w:ind w:left="566" w:hanging="566"/>
        <w:rPr>
          <w:color w:val="666666"/>
        </w:rPr>
      </w:pPr>
      <w:r w:rsidDel="00000000" w:rsidR="00000000" w:rsidRPr="00000000">
        <w:rPr>
          <w:color w:val="666666"/>
          <w:rtl w:val="0"/>
        </w:rPr>
        <w:t xml:space="preserve">Metódico</w:t>
      </w:r>
    </w:p>
    <w:p w:rsidR="00000000" w:rsidDel="00000000" w:rsidP="00000000" w:rsidRDefault="00000000" w:rsidRPr="00000000" w14:paraId="00000052">
      <w:pPr>
        <w:numPr>
          <w:ilvl w:val="0"/>
          <w:numId w:val="1"/>
        </w:numPr>
        <w:ind w:left="566" w:hanging="566"/>
        <w:rPr>
          <w:color w:val="666666"/>
        </w:rPr>
      </w:pPr>
      <w:r w:rsidDel="00000000" w:rsidR="00000000" w:rsidRPr="00000000">
        <w:rPr>
          <w:color w:val="666666"/>
          <w:rtl w:val="0"/>
        </w:rPr>
        <w:t xml:space="preserve">He participado en procesos de capacitaciones para el cliente.</w:t>
      </w:r>
    </w:p>
    <w:p w:rsidR="00000000" w:rsidDel="00000000" w:rsidP="00000000" w:rsidRDefault="00000000" w:rsidRPr="00000000" w14:paraId="00000053">
      <w:pPr>
        <w:numPr>
          <w:ilvl w:val="0"/>
          <w:numId w:val="1"/>
        </w:numPr>
        <w:ind w:left="566" w:hanging="566"/>
        <w:rPr>
          <w:color w:val="666666"/>
        </w:rPr>
      </w:pPr>
      <w:r w:rsidDel="00000000" w:rsidR="00000000" w:rsidRPr="00000000">
        <w:rPr>
          <w:color w:val="666666"/>
          <w:rtl w:val="0"/>
        </w:rPr>
        <w:t xml:space="preserve">Acostumbrado a trabajar en proyectos con complejidad y sin ayuda.</w:t>
      </w:r>
    </w:p>
    <w:p w:rsidR="00000000" w:rsidDel="00000000" w:rsidP="00000000" w:rsidRDefault="00000000" w:rsidRPr="00000000" w14:paraId="00000054">
      <w:pPr>
        <w:spacing w:line="276" w:lineRule="auto"/>
        <w:rPr>
          <w:color w:val="666666"/>
        </w:rPr>
      </w:pPr>
      <w:r w:rsidDel="00000000" w:rsidR="00000000" w:rsidRPr="00000000">
        <w:rPr>
          <w:rtl w:val="0"/>
        </w:rPr>
      </w:r>
    </w:p>
    <w:p w:rsidR="00000000" w:rsidDel="00000000" w:rsidP="00000000" w:rsidRDefault="00000000" w:rsidRPr="00000000" w14:paraId="00000055">
      <w:pPr>
        <w:spacing w:line="276" w:lineRule="auto"/>
        <w:rPr>
          <w:color w:val="666666"/>
        </w:rPr>
      </w:pPr>
      <w:r w:rsidDel="00000000" w:rsidR="00000000" w:rsidRPr="00000000">
        <w:rPr>
          <w:rtl w:val="0"/>
        </w:rPr>
      </w:r>
    </w:p>
    <w:p w:rsidR="00000000" w:rsidDel="00000000" w:rsidP="00000000" w:rsidRDefault="00000000" w:rsidRPr="00000000" w14:paraId="00000056">
      <w:pPr>
        <w:spacing w:line="276" w:lineRule="auto"/>
        <w:rPr>
          <w:color w:val="666666"/>
        </w:rPr>
      </w:pPr>
      <w:r w:rsidDel="00000000" w:rsidR="00000000" w:rsidRPr="00000000">
        <w:rPr>
          <w:rtl w:val="0"/>
        </w:rPr>
      </w:r>
    </w:p>
    <w:p w:rsidR="00000000" w:rsidDel="00000000" w:rsidP="00000000" w:rsidRDefault="00000000" w:rsidRPr="00000000" w14:paraId="00000057">
      <w:pPr>
        <w:pStyle w:val="Heading2"/>
        <w:rPr>
          <w:rFonts w:ascii="Roboto Medium" w:cs="Roboto Medium" w:eastAsia="Roboto Medium" w:hAnsi="Roboto Medium"/>
        </w:rPr>
      </w:pPr>
      <w:bookmarkStart w:colFirst="0" w:colLast="0" w:name="_wfcb4mw8tk40" w:id="4"/>
      <w:bookmarkEnd w:id="4"/>
      <w:r w:rsidDel="00000000" w:rsidR="00000000" w:rsidRPr="00000000">
        <w:rPr>
          <w:color w:val="000000"/>
          <w:rtl w:val="0"/>
        </w:rPr>
        <w:t xml:space="preserve">Formación.</w:t>
      </w:r>
      <w:r w:rsidDel="00000000" w:rsidR="00000000" w:rsidRPr="00000000">
        <w:rPr>
          <w:rtl w:val="0"/>
        </w:rPr>
      </w:r>
    </w:p>
    <w:p w:rsidR="00000000" w:rsidDel="00000000" w:rsidP="00000000" w:rsidRDefault="00000000" w:rsidRPr="00000000" w14:paraId="00000058">
      <w:pPr>
        <w:rPr>
          <w:color w:val="666666"/>
        </w:rPr>
      </w:pPr>
      <w:r w:rsidDel="00000000" w:rsidR="00000000" w:rsidRPr="00000000">
        <w:rPr>
          <w:rtl w:val="0"/>
        </w:rPr>
      </w:r>
    </w:p>
    <w:p w:rsidR="00000000" w:rsidDel="00000000" w:rsidP="00000000" w:rsidRDefault="00000000" w:rsidRPr="00000000" w14:paraId="00000059">
      <w:pPr>
        <w:numPr>
          <w:ilvl w:val="0"/>
          <w:numId w:val="1"/>
        </w:numPr>
        <w:ind w:left="566" w:hanging="566"/>
        <w:rPr>
          <w:color w:val="666666"/>
        </w:rPr>
      </w:pPr>
      <w:r w:rsidDel="00000000" w:rsidR="00000000" w:rsidRPr="00000000">
        <w:rPr>
          <w:color w:val="666666"/>
          <w:rtl w:val="0"/>
        </w:rPr>
        <w:t xml:space="preserve">Ingeniería Informática en Sistema de Información, Sevilla (2012 - Actualidad), en la Universidad Pablo de Olavide.</w:t>
      </w:r>
    </w:p>
    <w:p w:rsidR="00000000" w:rsidDel="00000000" w:rsidP="00000000" w:rsidRDefault="00000000" w:rsidRPr="00000000" w14:paraId="0000005A">
      <w:pPr>
        <w:numPr>
          <w:ilvl w:val="0"/>
          <w:numId w:val="1"/>
        </w:numPr>
        <w:ind w:left="566" w:hanging="566"/>
        <w:rPr>
          <w:color w:val="666666"/>
        </w:rPr>
      </w:pPr>
      <w:r w:rsidDel="00000000" w:rsidR="00000000" w:rsidRPr="00000000">
        <w:rPr>
          <w:color w:val="666666"/>
          <w:rtl w:val="0"/>
        </w:rPr>
        <w:t xml:space="preserve">Grado Superior en Desarrollo de Aplicaciones Informáticas, Sevilla (2010 - 2012), en I.E.S Polígono Sur.</w:t>
      </w:r>
    </w:p>
    <w:p w:rsidR="00000000" w:rsidDel="00000000" w:rsidP="00000000" w:rsidRDefault="00000000" w:rsidRPr="00000000" w14:paraId="0000005B">
      <w:pPr>
        <w:numPr>
          <w:ilvl w:val="0"/>
          <w:numId w:val="1"/>
        </w:numPr>
        <w:ind w:left="566" w:hanging="566"/>
        <w:rPr>
          <w:color w:val="666666"/>
        </w:rPr>
      </w:pPr>
      <w:r w:rsidDel="00000000" w:rsidR="00000000" w:rsidRPr="00000000">
        <w:rPr>
          <w:color w:val="666666"/>
          <w:rtl w:val="0"/>
        </w:rPr>
        <w:t xml:space="preserve">Grado Medio en Técnico en Explotaciones de Sistemas Informáticos, Sevilla (2006 - 2008), en I.E.S Cantillana.</w:t>
      </w:r>
    </w:p>
    <w:p w:rsidR="00000000" w:rsidDel="00000000" w:rsidP="00000000" w:rsidRDefault="00000000" w:rsidRPr="00000000" w14:paraId="0000005C">
      <w:pPr>
        <w:pStyle w:val="Heading2"/>
        <w:rPr>
          <w:rFonts w:ascii="Roboto Medium" w:cs="Roboto Medium" w:eastAsia="Roboto Medium" w:hAnsi="Roboto Medium"/>
        </w:rPr>
      </w:pPr>
      <w:r w:rsidDel="00000000" w:rsidR="00000000" w:rsidRPr="00000000">
        <w:rPr>
          <w:color w:val="000000"/>
          <w:rtl w:val="0"/>
        </w:rPr>
        <w:t xml:space="preserve">Certificaciones.</w:t>
      </w:r>
      <w:r w:rsidDel="00000000" w:rsidR="00000000" w:rsidRPr="00000000">
        <w:rPr>
          <w:rtl w:val="0"/>
        </w:rPr>
      </w:r>
    </w:p>
    <w:p w:rsidR="00000000" w:rsidDel="00000000" w:rsidP="00000000" w:rsidRDefault="00000000" w:rsidRPr="00000000" w14:paraId="0000005D">
      <w:pPr>
        <w:rPr>
          <w:color w:val="666666"/>
        </w:rPr>
      </w:pPr>
      <w:r w:rsidDel="00000000" w:rsidR="00000000" w:rsidRPr="00000000">
        <w:rPr>
          <w:rtl w:val="0"/>
        </w:rPr>
      </w:r>
    </w:p>
    <w:p w:rsidR="00000000" w:rsidDel="00000000" w:rsidP="00000000" w:rsidRDefault="00000000" w:rsidRPr="00000000" w14:paraId="0000005E">
      <w:pPr>
        <w:numPr>
          <w:ilvl w:val="0"/>
          <w:numId w:val="1"/>
        </w:numPr>
        <w:ind w:left="566" w:hanging="566"/>
        <w:rPr>
          <w:color w:val="666666"/>
        </w:rPr>
      </w:pPr>
      <w:r w:rsidDel="00000000" w:rsidR="00000000" w:rsidRPr="00000000">
        <w:rPr>
          <w:color w:val="666666"/>
          <w:rtl w:val="0"/>
        </w:rPr>
        <w:t xml:space="preserve">Certificación Terraform Associate 003 (10-2025).</w:t>
      </w:r>
    </w:p>
    <w:p w:rsidR="00000000" w:rsidDel="00000000" w:rsidP="00000000" w:rsidRDefault="00000000" w:rsidRPr="00000000" w14:paraId="0000005F">
      <w:pPr>
        <w:spacing w:line="276" w:lineRule="auto"/>
        <w:ind w:left="141" w:firstLine="0"/>
        <w:rPr>
          <w:color w:val="666666"/>
        </w:rPr>
      </w:pPr>
      <w:r w:rsidDel="00000000" w:rsidR="00000000" w:rsidRPr="00000000">
        <w:rPr>
          <w:rtl w:val="0"/>
        </w:rPr>
      </w:r>
    </w:p>
    <w:p w:rsidR="00000000" w:rsidDel="00000000" w:rsidP="00000000" w:rsidRDefault="00000000" w:rsidRPr="00000000" w14:paraId="00000060">
      <w:pPr>
        <w:pStyle w:val="Heading2"/>
        <w:rPr>
          <w:rFonts w:ascii="Roboto Medium" w:cs="Roboto Medium" w:eastAsia="Roboto Medium" w:hAnsi="Roboto Medium"/>
        </w:rPr>
      </w:pPr>
      <w:bookmarkStart w:colFirst="0" w:colLast="0" w:name="_1tz10asuib19" w:id="5"/>
      <w:bookmarkEnd w:id="5"/>
      <w:r w:rsidDel="00000000" w:rsidR="00000000" w:rsidRPr="00000000">
        <w:rPr>
          <w:rtl w:val="0"/>
        </w:rPr>
        <w:t xml:space="preserve">Idiomas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1">
      <w:pPr>
        <w:spacing w:line="276"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62">
      <w:pPr>
        <w:numPr>
          <w:ilvl w:val="0"/>
          <w:numId w:val="1"/>
        </w:numPr>
        <w:ind w:left="566" w:hanging="566"/>
        <w:rPr>
          <w:color w:val="666666"/>
        </w:rPr>
      </w:pPr>
      <w:r w:rsidDel="00000000" w:rsidR="00000000" w:rsidRPr="00000000">
        <w:rPr>
          <w:color w:val="666666"/>
          <w:rtl w:val="0"/>
        </w:rPr>
        <w:t xml:space="preserve">Nivel bajo de Inglés.</w:t>
      </w:r>
    </w:p>
    <w:p w:rsidR="00000000" w:rsidDel="00000000" w:rsidP="00000000" w:rsidRDefault="00000000" w:rsidRPr="00000000" w14:paraId="00000063">
      <w:pPr>
        <w:rPr>
          <w:color w:val="666666"/>
        </w:rPr>
      </w:pPr>
      <w:r w:rsidDel="00000000" w:rsidR="00000000" w:rsidRPr="00000000">
        <w:rPr>
          <w:rtl w:val="0"/>
        </w:rPr>
      </w:r>
    </w:p>
    <w:sectPr>
      <w:headerReference r:id="rId6" w:type="default"/>
      <w:footerReference r:id="rId7" w:type="default"/>
      <w:pgSz w:h="16834" w:w="11909" w:orient="portrait"/>
      <w:pgMar w:bottom="1133" w:top="2834" w:left="1133" w:right="566"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sz w:val="16"/>
        <w:szCs w:val="16"/>
      </w:rPr>
    </w:pPr>
    <w:r w:rsidDel="00000000" w:rsidR="00000000" w:rsidRPr="00000000">
      <w:rPr>
        <w:rtl w:val="0"/>
      </w:rPr>
    </w:r>
  </w:p>
  <w:tbl>
    <w:tblPr>
      <w:tblStyle w:val="Table4"/>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4"/>
      <w:gridCol w:w="3403"/>
      <w:gridCol w:w="3403"/>
      <w:tblGridChange w:id="0">
        <w:tblGrid>
          <w:gridCol w:w="3404"/>
          <w:gridCol w:w="3403"/>
          <w:gridCol w:w="3403"/>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spacing w:line="240" w:lineRule="auto"/>
            <w:ind w:right="-64"/>
            <w:rPr>
              <w:sz w:val="18"/>
              <w:szCs w:val="18"/>
            </w:rPr>
          </w:pPr>
          <w:r w:rsidDel="00000000" w:rsidR="00000000" w:rsidRPr="00000000">
            <w:rPr>
              <w:sz w:val="18"/>
              <w:szCs w:val="18"/>
              <w:rtl w:val="0"/>
            </w:rPr>
            <w:t xml:space="preserve">Fecha: 24 de Julio de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spacing w:line="240" w:lineRule="auto"/>
            <w:ind w:hanging="141"/>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spacing w:line="240" w:lineRule="auto"/>
            <w:ind w:right="-64" w:hanging="141"/>
            <w:jc w:val="right"/>
            <w:rPr>
              <w:color w:val="434343"/>
              <w:sz w:val="16"/>
              <w:szCs w:val="16"/>
            </w:rPr>
          </w:pPr>
          <w:r w:rsidDel="00000000" w:rsidR="00000000" w:rsidRPr="00000000">
            <w:rPr>
              <w:color w:val="434343"/>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tbl>
    <w:tblPr>
      <w:tblStyle w:val="Table3"/>
      <w:tblW w:w="10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4"/>
      <w:gridCol w:w="3403"/>
      <w:gridCol w:w="3403"/>
      <w:tblGridChange w:id="0">
        <w:tblGrid>
          <w:gridCol w:w="3404"/>
          <w:gridCol w:w="3403"/>
          <w:gridCol w:w="34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spacing w:line="240" w:lineRule="auto"/>
            <w:ind w:hanging="141"/>
            <w:rPr/>
          </w:pPr>
          <w:r w:rsidDel="00000000" w:rsidR="00000000" w:rsidRPr="00000000">
            <w:rPr>
              <w:sz w:val="20"/>
              <w:szCs w:val="20"/>
            </w:rPr>
            <w:drawing>
              <wp:inline distB="114300" distT="114300" distL="114300" distR="114300">
                <wp:extent cx="1205775" cy="323850"/>
                <wp:effectExtent b="0" l="0" r="0" t="0"/>
                <wp:docPr id="1" name="image1.png"/>
                <a:graphic>
                  <a:graphicData uri="http://schemas.openxmlformats.org/drawingml/2006/picture">
                    <pic:pic>
                      <pic:nvPicPr>
                        <pic:cNvPr id="0" name="image1.png"/>
                        <pic:cNvPicPr preferRelativeResize="0"/>
                      </pic:nvPicPr>
                      <pic:blipFill>
                        <a:blip r:embed="rId1"/>
                        <a:srcRect b="-40511" l="-4827" r="-9126" t="-29068"/>
                        <a:stretch>
                          <a:fillRect/>
                        </a:stretch>
                      </pic:blipFill>
                      <pic:spPr>
                        <a:xfrm>
                          <a:off x="0" y="0"/>
                          <a:ext cx="1205775" cy="323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spacing w:line="240" w:lineRule="auto"/>
            <w:ind w:hanging="141"/>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spacing w:line="276" w:lineRule="auto"/>
            <w:ind w:right="-64" w:hanging="141"/>
            <w:jc w:val="right"/>
            <w:rPr>
              <w:rFonts w:ascii="Roboto Medium" w:cs="Roboto Medium" w:eastAsia="Roboto Medium" w:hAnsi="Roboto Medium"/>
              <w:sz w:val="22"/>
              <w:szCs w:val="22"/>
            </w:rPr>
          </w:pPr>
          <w:r w:rsidDel="00000000" w:rsidR="00000000" w:rsidRPr="00000000">
            <w:rPr>
              <w:rFonts w:ascii="Roboto Medium" w:cs="Roboto Medium" w:eastAsia="Roboto Medium" w:hAnsi="Roboto Medium"/>
              <w:sz w:val="22"/>
              <w:szCs w:val="22"/>
              <w:rtl w:val="0"/>
            </w:rPr>
            <w:t xml:space="preserve">DSD</w:t>
          </w:r>
        </w:p>
        <w:p w:rsidR="00000000" w:rsidDel="00000000" w:rsidP="00000000" w:rsidRDefault="00000000" w:rsidRPr="00000000" w14:paraId="00000068">
          <w:pPr>
            <w:spacing w:line="276" w:lineRule="auto"/>
            <w:ind w:right="-64" w:hanging="141"/>
            <w:jc w:val="right"/>
            <w:rPr>
              <w:color w:val="434343"/>
              <w:sz w:val="18"/>
              <w:szCs w:val="18"/>
            </w:rPr>
          </w:pPr>
          <w:r w:rsidDel="00000000" w:rsidR="00000000" w:rsidRPr="00000000">
            <w:rPr>
              <w:color w:val="434343"/>
              <w:sz w:val="18"/>
              <w:szCs w:val="18"/>
              <w:rtl w:val="0"/>
            </w:rPr>
            <w:t xml:space="preserve">DevOps.</w:t>
          </w:r>
        </w:p>
      </w:tc>
    </w:tr>
  </w:tbl>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Roboto Light" w:cs="Roboto Light" w:eastAsia="Roboto Light" w:hAnsi="Roboto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ind w:right="-4"/>
    </w:pPr>
    <w:rPr>
      <w:rFonts w:ascii="Roboto" w:cs="Roboto" w:eastAsia="Roboto" w:hAnsi="Roboto"/>
      <w:b w:val="1"/>
      <w:bCs w:val="1"/>
      <w:sz w:val="60"/>
      <w:szCs w:val="60"/>
    </w:rPr>
  </w:style>
  <w:style w:type="paragraph" w:styleId="Heading2">
    <w:name w:val="heading 2"/>
    <w:basedOn w:val="Normal"/>
    <w:next w:val="Normal"/>
    <w:pPr>
      <w:keepNext w:val="1"/>
      <w:keepLines w:val="1"/>
      <w:spacing w:before="200" w:lineRule="auto"/>
    </w:pPr>
    <w:rPr>
      <w:rFonts w:ascii="Roboto" w:cs="Roboto" w:eastAsia="Roboto" w:hAnsi="Roboto"/>
      <w:sz w:val="48"/>
      <w:szCs w:val="48"/>
    </w:rPr>
  </w:style>
  <w:style w:type="paragraph" w:styleId="Heading3">
    <w:name w:val="heading 3"/>
    <w:basedOn w:val="Normal"/>
    <w:next w:val="Normal"/>
    <w:pPr>
      <w:keepNext w:val="1"/>
      <w:keepLines w:val="1"/>
      <w:spacing w:before="400" w:lineRule="auto"/>
      <w:ind w:right="-4"/>
    </w:pPr>
    <w:rPr>
      <w:rFonts w:ascii="Roboto Medium" w:cs="Roboto Medium" w:eastAsia="Roboto Medium" w:hAnsi="Roboto Medium"/>
      <w:sz w:val="40"/>
      <w:szCs w:val="4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Light-italic.ttf"/><Relationship Id="rId10" Type="http://schemas.openxmlformats.org/officeDocument/2006/relationships/font" Target="fonts/RobotoLight-bold.ttf"/><Relationship Id="rId13" Type="http://schemas.openxmlformats.org/officeDocument/2006/relationships/font" Target="fonts/NotoSansSymbols-regular.ttf"/><Relationship Id="rId12" Type="http://schemas.openxmlformats.org/officeDocument/2006/relationships/font" Target="fonts/RobotoLigh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Light-regular.ttf"/><Relationship Id="rId14" Type="http://schemas.openxmlformats.org/officeDocument/2006/relationships/font" Target="fonts/NotoSansSymbols-bold.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