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26BC3" w14:textId="77777777" w:rsidR="00A71A39" w:rsidRPr="004A488E" w:rsidRDefault="00000000">
      <w:pPr>
        <w:spacing w:before="240" w:after="80"/>
        <w:jc w:val="center"/>
        <w:rPr>
          <w:rFonts w:ascii="Aptos" w:hAnsi="Aptos"/>
        </w:rPr>
      </w:pPr>
      <w:r w:rsidRPr="004A488E">
        <w:rPr>
          <w:rFonts w:ascii="Aptos" w:hAnsi="Aptos"/>
          <w:b/>
          <w:color w:val="003366"/>
          <w:sz w:val="52"/>
        </w:rPr>
        <w:t>AquaPulse Underwater Vision &amp; Telemetry System</w:t>
      </w:r>
    </w:p>
    <w:p w14:paraId="3230E3E6" w14:textId="21EFB150" w:rsidR="00A71A39" w:rsidRPr="004A488E" w:rsidRDefault="00000000" w:rsidP="003D63F1">
      <w:pPr>
        <w:spacing w:after="480"/>
        <w:jc w:val="center"/>
        <w:rPr>
          <w:rFonts w:ascii="Aptos" w:hAnsi="Aptos"/>
        </w:rPr>
      </w:pPr>
      <w:r w:rsidRPr="004A488E">
        <w:rPr>
          <w:rFonts w:ascii="Aptos" w:hAnsi="Aptos"/>
          <w:i/>
          <w:color w:val="646464"/>
          <w:sz w:val="26"/>
        </w:rPr>
        <w:t>Comprehensive Technical Report: Phase 0 (Preprocessing Pipeline) &amp; Phase 3 (AI Process &amp; Telemetry Engine)</w:t>
      </w:r>
    </w:p>
    <w:p w14:paraId="18A3CA32" w14:textId="77777777" w:rsidR="00A71A39" w:rsidRPr="004A488E" w:rsidRDefault="00000000">
      <w:pPr>
        <w:keepNext/>
        <w:spacing w:before="360" w:after="120"/>
        <w:rPr>
          <w:rFonts w:ascii="Aptos" w:hAnsi="Aptos"/>
        </w:rPr>
      </w:pPr>
      <w:r w:rsidRPr="004A488E">
        <w:rPr>
          <w:rFonts w:ascii="Aptos" w:hAnsi="Aptos"/>
          <w:b/>
          <w:color w:val="003366"/>
          <w:sz w:val="36"/>
        </w:rPr>
        <w:t>1. Executive Overview &amp; System Architecture</w:t>
      </w:r>
    </w:p>
    <w:p w14:paraId="68AA9D7C" w14:textId="77777777" w:rsidR="0053401C" w:rsidRPr="00FE5EFB" w:rsidRDefault="00000000">
      <w:pPr>
        <w:spacing w:after="120"/>
        <w:rPr>
          <w:rFonts w:ascii="Aptos" w:hAnsi="Aptos"/>
          <w:color w:val="auto"/>
        </w:rPr>
      </w:pPr>
      <w:r w:rsidRPr="004A488E">
        <w:rPr>
          <w:rFonts w:ascii="Aptos" w:hAnsi="Aptos"/>
        </w:rPr>
        <w:t xml:space="preserve">The </w:t>
      </w:r>
      <w:proofErr w:type="spellStart"/>
      <w:r w:rsidRPr="004A488E">
        <w:rPr>
          <w:rFonts w:ascii="Aptos" w:hAnsi="Aptos"/>
        </w:rPr>
        <w:t>AquaPulse</w:t>
      </w:r>
      <w:proofErr w:type="spellEnd"/>
      <w:r w:rsidRPr="004A488E">
        <w:rPr>
          <w:rFonts w:ascii="Aptos" w:hAnsi="Aptos"/>
        </w:rPr>
        <w:t xml:space="preserve"> project </w:t>
      </w:r>
      <w:r w:rsidR="00E806D2" w:rsidRPr="00E806D2">
        <w:rPr>
          <w:rFonts w:ascii="Aptos" w:hAnsi="Aptos"/>
        </w:rPr>
        <w:t>constitutes</w:t>
      </w:r>
      <w:r w:rsidRPr="004A488E">
        <w:rPr>
          <w:rFonts w:ascii="Aptos" w:hAnsi="Aptos"/>
        </w:rPr>
        <w:t xml:space="preserve"> an end-to-end computer vision and artificial intelligence framework </w:t>
      </w:r>
      <w:r w:rsidR="00E806D2" w:rsidRPr="00E806D2">
        <w:rPr>
          <w:rFonts w:ascii="Aptos" w:hAnsi="Aptos"/>
        </w:rPr>
        <w:t>designed</w:t>
      </w:r>
      <w:r w:rsidRPr="004A488E">
        <w:rPr>
          <w:rFonts w:ascii="Aptos" w:hAnsi="Aptos"/>
        </w:rPr>
        <w:t xml:space="preserve"> for non-invasive </w:t>
      </w:r>
      <w:r w:rsidR="00E806D2" w:rsidRPr="00E806D2">
        <w:rPr>
          <w:rFonts w:ascii="Aptos" w:hAnsi="Aptos"/>
        </w:rPr>
        <w:t>aquatic</w:t>
      </w:r>
      <w:r w:rsidRPr="004A488E">
        <w:rPr>
          <w:rFonts w:ascii="Aptos" w:hAnsi="Aptos"/>
        </w:rPr>
        <w:t xml:space="preserve"> monitoring, fish species classification, multi-object tracking, and automated ecological telemetry in underwater environments</w:t>
      </w:r>
      <w:r w:rsidR="00E806D2" w:rsidRPr="00E806D2">
        <w:rPr>
          <w:rFonts w:ascii="Aptos" w:hAnsi="Aptos"/>
        </w:rPr>
        <w:t xml:space="preserve">, including riverine systems </w:t>
      </w:r>
      <w:r w:rsidRPr="004A488E">
        <w:rPr>
          <w:rFonts w:ascii="Aptos" w:hAnsi="Aptos"/>
        </w:rPr>
        <w:t xml:space="preserve">such as the </w:t>
      </w:r>
      <w:proofErr w:type="spellStart"/>
      <w:r w:rsidRPr="004A488E">
        <w:rPr>
          <w:rFonts w:ascii="Aptos" w:hAnsi="Aptos"/>
        </w:rPr>
        <w:t>Spreewald</w:t>
      </w:r>
      <w:proofErr w:type="spellEnd"/>
      <w:r w:rsidRPr="004A488E">
        <w:rPr>
          <w:rFonts w:ascii="Aptos" w:hAnsi="Aptos"/>
        </w:rPr>
        <w:t xml:space="preserve"> </w:t>
      </w:r>
      <w:r w:rsidRPr="004A488E">
        <w:rPr>
          <w:rFonts w:ascii="Aptos" w:hAnsi="Aptos"/>
        </w:rPr>
        <w:t>network</w:t>
      </w:r>
      <w:r w:rsidR="00E806D2" w:rsidRPr="00E806D2">
        <w:rPr>
          <w:rFonts w:ascii="Aptos" w:hAnsi="Aptos"/>
        </w:rPr>
        <w:t>.</w:t>
      </w:r>
      <w:r w:rsidRPr="004A488E">
        <w:rPr>
          <w:rFonts w:ascii="Aptos" w:hAnsi="Aptos"/>
        </w:rPr>
        <w:t xml:space="preserve"> Raw underwater </w:t>
      </w:r>
      <w:r w:rsidR="00E806D2" w:rsidRPr="00E806D2">
        <w:rPr>
          <w:rFonts w:ascii="Aptos" w:hAnsi="Aptos"/>
        </w:rPr>
        <w:t xml:space="preserve">video data are affected by </w:t>
      </w:r>
      <w:r w:rsidRPr="004A488E">
        <w:rPr>
          <w:rFonts w:ascii="Aptos" w:hAnsi="Aptos"/>
        </w:rPr>
        <w:t xml:space="preserve">optical </w:t>
      </w:r>
      <w:r w:rsidR="00E806D2" w:rsidRPr="00E806D2">
        <w:rPr>
          <w:rFonts w:ascii="Aptos" w:hAnsi="Aptos"/>
        </w:rPr>
        <w:t>distortion</w:t>
      </w:r>
      <w:r w:rsidRPr="004A488E">
        <w:rPr>
          <w:rFonts w:ascii="Aptos" w:hAnsi="Aptos"/>
        </w:rPr>
        <w:t>, illumination attenuation, backscattering, and background clutter</w:t>
      </w:r>
      <w:r w:rsidR="00E806D2" w:rsidRPr="00E806D2">
        <w:rPr>
          <w:rFonts w:ascii="Aptos" w:hAnsi="Aptos"/>
        </w:rPr>
        <w:t>, which substantially reduce the reliability of visual interpretation and automated analysis</w:t>
      </w:r>
      <w:r w:rsidRPr="004A488E">
        <w:rPr>
          <w:rFonts w:ascii="Aptos" w:hAnsi="Aptos"/>
        </w:rPr>
        <w:t xml:space="preserve"> (</w:t>
      </w:r>
      <w:proofErr w:type="spellStart"/>
      <w:r w:rsidRPr="004A488E">
        <w:rPr>
          <w:rFonts w:ascii="Aptos" w:hAnsi="Aptos"/>
        </w:rPr>
        <w:t>Ancuti</w:t>
      </w:r>
      <w:proofErr w:type="spellEnd"/>
      <w:r w:rsidRPr="004A488E">
        <w:rPr>
          <w:rFonts w:ascii="Aptos" w:hAnsi="Aptos"/>
        </w:rPr>
        <w:t xml:space="preserve"> et al., 2012).</w:t>
      </w:r>
      <w:r w:rsidRPr="004A488E">
        <w:rPr>
          <w:rFonts w:ascii="Aptos" w:hAnsi="Aptos"/>
        </w:rPr>
        <w:t xml:space="preserve"> To </w:t>
      </w:r>
      <w:r w:rsidR="00E806D2" w:rsidRPr="00E806D2">
        <w:rPr>
          <w:rFonts w:ascii="Aptos" w:hAnsi="Aptos"/>
        </w:rPr>
        <w:t>address</w:t>
      </w:r>
      <w:r w:rsidRPr="004A488E">
        <w:rPr>
          <w:rFonts w:ascii="Aptos" w:hAnsi="Aptos"/>
        </w:rPr>
        <w:t xml:space="preserve"> these </w:t>
      </w:r>
      <w:r w:rsidR="00E806D2" w:rsidRPr="00E806D2">
        <w:rPr>
          <w:rFonts w:ascii="Aptos" w:hAnsi="Aptos"/>
        </w:rPr>
        <w:t>limitations</w:t>
      </w:r>
      <w:r w:rsidRPr="004A488E">
        <w:rPr>
          <w:rFonts w:ascii="Aptos" w:hAnsi="Aptos"/>
        </w:rPr>
        <w:t xml:space="preserve">, </w:t>
      </w:r>
      <w:proofErr w:type="spellStart"/>
      <w:r w:rsidRPr="004A488E">
        <w:rPr>
          <w:rFonts w:ascii="Aptos" w:hAnsi="Aptos"/>
        </w:rPr>
        <w:t>AquaPulse</w:t>
      </w:r>
      <w:proofErr w:type="spellEnd"/>
      <w:r w:rsidRPr="004A488E">
        <w:rPr>
          <w:rFonts w:ascii="Aptos" w:hAnsi="Aptos"/>
        </w:rPr>
        <w:t xml:space="preserve"> </w:t>
      </w:r>
      <w:r w:rsidR="00E806D2" w:rsidRPr="00E806D2">
        <w:rPr>
          <w:rFonts w:ascii="Aptos" w:hAnsi="Aptos"/>
        </w:rPr>
        <w:t>adopts</w:t>
      </w:r>
      <w:r w:rsidRPr="004A488E">
        <w:rPr>
          <w:rFonts w:ascii="Aptos" w:hAnsi="Aptos"/>
        </w:rPr>
        <w:t xml:space="preserve"> a modular two-</w:t>
      </w:r>
      <w:r w:rsidR="00E806D2" w:rsidRPr="00E806D2">
        <w:rPr>
          <w:rFonts w:ascii="Aptos" w:hAnsi="Aptos"/>
        </w:rPr>
        <w:t>stage</w:t>
      </w:r>
      <w:r w:rsidRPr="004A488E">
        <w:rPr>
          <w:rFonts w:ascii="Aptos" w:hAnsi="Aptos"/>
        </w:rPr>
        <w:t xml:space="preserve"> architecture</w:t>
      </w:r>
      <w:r w:rsidR="00E806D2" w:rsidRPr="00E806D2">
        <w:rPr>
          <w:rFonts w:ascii="Aptos" w:hAnsi="Aptos"/>
        </w:rPr>
        <w:t xml:space="preserve"> consisting of</w:t>
      </w:r>
      <w:r w:rsidRPr="004A488E">
        <w:rPr>
          <w:rFonts w:ascii="Aptos" w:hAnsi="Aptos"/>
        </w:rPr>
        <w:t xml:space="preserve"> a GPU-accelerated </w:t>
      </w:r>
      <w:r w:rsidR="00E806D2" w:rsidRPr="00E806D2">
        <w:rPr>
          <w:rFonts w:ascii="Aptos" w:hAnsi="Aptos"/>
        </w:rPr>
        <w:t>preprocessing pipeline</w:t>
      </w:r>
      <w:r w:rsidRPr="004A488E">
        <w:rPr>
          <w:rFonts w:ascii="Aptos" w:hAnsi="Aptos"/>
        </w:rPr>
        <w:t xml:space="preserve"> (Phase 0) followed by a </w:t>
      </w:r>
      <w:r w:rsidR="00E806D2" w:rsidRPr="00E806D2">
        <w:rPr>
          <w:rFonts w:ascii="Aptos" w:hAnsi="Aptos"/>
        </w:rPr>
        <w:t>deep-learning-based inference and telemetry engine</w:t>
      </w:r>
      <w:r w:rsidRPr="004A488E">
        <w:rPr>
          <w:rFonts w:ascii="Aptos" w:hAnsi="Aptos"/>
        </w:rPr>
        <w:t xml:space="preserve"> (Phase 3).</w:t>
      </w:r>
    </w:p>
    <w:p w14:paraId="752F148A" w14:textId="77777777" w:rsidR="00A71A39" w:rsidRPr="004A488E" w:rsidRDefault="00000000" w:rsidP="00FD594E">
      <w:pPr>
        <w:pStyle w:val="ListBullet"/>
        <w:rPr>
          <w:rFonts w:ascii="Aptos" w:hAnsi="Aptos"/>
        </w:rPr>
      </w:pPr>
      <w:r w:rsidRPr="004A488E">
        <w:rPr>
          <w:rFonts w:ascii="Aptos" w:hAnsi="Aptos"/>
          <w:b/>
          <w:color w:val="003366"/>
        </w:rPr>
        <w:t xml:space="preserve">Phase 0 (Preprocessing): </w:t>
      </w:r>
      <w:r w:rsidRPr="004A488E">
        <w:rPr>
          <w:rFonts w:ascii="Aptos" w:hAnsi="Aptos"/>
        </w:rPr>
        <w:t>Transforms raw dual-fisheye 360° videos into standard rectilinear MP4 streams, extracts sequential frames, applies YOLOv8 filtering to isolate frames containing fish</w:t>
      </w:r>
      <w:r w:rsidR="00FD594E" w:rsidRPr="004A488E">
        <w:rPr>
          <w:rFonts w:ascii="Aptos" w:hAnsi="Aptos"/>
        </w:rPr>
        <w:t xml:space="preserve"> using COCO-pretrained object-detection weights (</w:t>
      </w:r>
      <w:proofErr w:type="spellStart"/>
      <w:r w:rsidR="00FD594E" w:rsidRPr="004A488E">
        <w:rPr>
          <w:rFonts w:ascii="Aptos" w:hAnsi="Aptos"/>
        </w:rPr>
        <w:t>Jocher</w:t>
      </w:r>
      <w:proofErr w:type="spellEnd"/>
      <w:r w:rsidR="00FD594E" w:rsidRPr="004A488E">
        <w:rPr>
          <w:rFonts w:ascii="Aptos" w:hAnsi="Aptos"/>
        </w:rPr>
        <w:t xml:space="preserve"> et al., 2023; Lin et al., 2014),</w:t>
      </w:r>
      <w:r w:rsidRPr="004A488E">
        <w:rPr>
          <w:rFonts w:ascii="Aptos" w:hAnsi="Aptos"/>
        </w:rPr>
        <w:t xml:space="preserve"> normalizes spatial dimensions to 512x512 to prevent VRAM Out-Of-Memory (OOM) errors, and applies Multi-Scale Retinex with Color Restoration (MSRCR) underwater dehazing.</w:t>
      </w:r>
    </w:p>
    <w:p w14:paraId="2A6ACE56" w14:textId="77777777" w:rsidR="0053401C" w:rsidRPr="00C97C46" w:rsidRDefault="00000000" w:rsidP="00C97C46">
      <w:pPr>
        <w:pStyle w:val="ListBullet"/>
        <w:rPr>
          <w:rFonts w:ascii="Aptos" w:hAnsi="Aptos"/>
        </w:rPr>
      </w:pPr>
      <w:r w:rsidRPr="004A488E">
        <w:rPr>
          <w:b/>
          <w:color w:val="003366"/>
        </w:rPr>
        <w:t xml:space="preserve">Phase 3 (AI Process): </w:t>
      </w:r>
      <w:r w:rsidRPr="004A488E">
        <w:t xml:space="preserve">Integrates YOLOv8, </w:t>
      </w:r>
      <w:r w:rsidRPr="004A488E">
        <w:t>Vision Transformers (</w:t>
      </w:r>
      <w:proofErr w:type="spellStart"/>
      <w:r w:rsidRPr="004A488E">
        <w:t>ViT</w:t>
      </w:r>
      <w:proofErr w:type="spellEnd"/>
      <w:r w:rsidR="00C97C46" w:rsidRPr="00C97C46">
        <w:t>),</w:t>
      </w:r>
      <w:r w:rsidRPr="004A488E">
        <w:t xml:space="preserve"> Bayesian Neural Networks (BNN</w:t>
      </w:r>
      <w:r w:rsidR="00C97C46" w:rsidRPr="00C97C46">
        <w:t>),</w:t>
      </w:r>
      <w:r w:rsidRPr="004A488E">
        <w:t xml:space="preserve"> and Domain</w:t>
      </w:r>
      <w:r w:rsidR="00C97C46" w:rsidRPr="00C97C46">
        <w:t>-</w:t>
      </w:r>
      <w:r w:rsidRPr="004A488E">
        <w:t xml:space="preserve">Adversarial Neural Networks (DANN) for </w:t>
      </w:r>
      <w:r w:rsidR="00C97C46" w:rsidRPr="00C97C46">
        <w:t xml:space="preserve">detection, classification, uncertainty-aware inference, and </w:t>
      </w:r>
      <w:r w:rsidRPr="004A488E">
        <w:t>domain adaptation (</w:t>
      </w:r>
      <w:proofErr w:type="spellStart"/>
      <w:r w:rsidRPr="004A488E">
        <w:t>Jocher</w:t>
      </w:r>
      <w:proofErr w:type="spellEnd"/>
      <w:r w:rsidRPr="004A488E">
        <w:t xml:space="preserve"> et al., 2023; Lin et al., 2014).</w:t>
      </w:r>
      <w:r w:rsidRPr="004A488E">
        <w:t xml:space="preserve"> </w:t>
      </w:r>
      <w:r w:rsidR="00C97C46" w:rsidRPr="00C97C46">
        <w:t>The phase additionally incorporates</w:t>
      </w:r>
      <w:r w:rsidRPr="004A488E">
        <w:t xml:space="preserve"> </w:t>
      </w:r>
      <w:proofErr w:type="spellStart"/>
      <w:r w:rsidRPr="004A488E">
        <w:t>ByteTrack</w:t>
      </w:r>
      <w:proofErr w:type="spellEnd"/>
      <w:r w:rsidRPr="004A488E">
        <w:t xml:space="preserve"> multi-object tracking, GBIF and Wikimedia </w:t>
      </w:r>
      <w:r w:rsidRPr="004A488E">
        <w:t xml:space="preserve">taxonomic </w:t>
      </w:r>
      <w:r w:rsidR="00C97C46" w:rsidRPr="00C97C46">
        <w:t>data</w:t>
      </w:r>
      <w:r w:rsidRPr="004A488E">
        <w:t xml:space="preserve"> retrieval, local </w:t>
      </w:r>
      <w:r w:rsidR="00C97C46" w:rsidRPr="00C97C46">
        <w:t>language-model-assisted</w:t>
      </w:r>
      <w:r w:rsidRPr="004A488E">
        <w:t xml:space="preserve"> telemetry </w:t>
      </w:r>
      <w:r w:rsidR="00C97C46" w:rsidRPr="00C97C46">
        <w:t xml:space="preserve">through </w:t>
      </w:r>
      <w:proofErr w:type="spellStart"/>
      <w:r w:rsidRPr="004A488E">
        <w:t>Ollama</w:t>
      </w:r>
      <w:proofErr w:type="spellEnd"/>
      <w:r w:rsidR="00C97C46" w:rsidRPr="00C97C46">
        <w:t>,</w:t>
      </w:r>
      <w:r w:rsidRPr="004A488E">
        <w:t xml:space="preserve"> and </w:t>
      </w:r>
      <w:r w:rsidRPr="004A488E">
        <w:t xml:space="preserve">a </w:t>
      </w:r>
      <w:r w:rsidR="00C97C46" w:rsidRPr="00C97C46">
        <w:t>multilingual user</w:t>
      </w:r>
      <w:r w:rsidRPr="004A488E">
        <w:t xml:space="preserve"> interface</w:t>
      </w:r>
      <w:r w:rsidR="00C97C46" w:rsidRPr="00C97C46">
        <w:t xml:space="preserve"> for interactive interpretation</w:t>
      </w:r>
      <w:r w:rsidRPr="004A488E">
        <w:t>.</w:t>
      </w:r>
    </w:p>
    <w:p w14:paraId="79DFBD02" w14:textId="77777777" w:rsidR="00A71A39" w:rsidRPr="004A488E" w:rsidRDefault="00000000">
      <w:pPr>
        <w:keepNext/>
        <w:spacing w:before="360" w:after="120"/>
        <w:rPr>
          <w:rFonts w:ascii="Aptos" w:hAnsi="Aptos"/>
        </w:rPr>
      </w:pPr>
      <w:r w:rsidRPr="004A488E">
        <w:rPr>
          <w:rFonts w:ascii="Aptos" w:hAnsi="Aptos"/>
          <w:b/>
          <w:color w:val="003366"/>
          <w:sz w:val="36"/>
        </w:rPr>
        <w:t>2. Phase 0: Preprocessing Pipeline Breakdown</w:t>
      </w:r>
    </w:p>
    <w:p w14:paraId="1762EC57" w14:textId="77777777" w:rsidR="00A71A39" w:rsidRPr="004A488E" w:rsidRDefault="00000000">
      <w:pPr>
        <w:spacing w:after="120"/>
        <w:rPr>
          <w:rFonts w:ascii="Aptos" w:hAnsi="Aptos"/>
        </w:rPr>
      </w:pPr>
      <w:r w:rsidRPr="004A488E">
        <w:rPr>
          <w:rFonts w:ascii="Aptos" w:hAnsi="Aptos"/>
        </w:rPr>
        <w:t>The preprocessing stage converts unrefined high-resolution dual-fisheye recordings into high-quality, optically enhanced, spatially uniform image datasets ready for deep learning model training.</w:t>
      </w:r>
    </w:p>
    <w:p w14:paraId="03E73862" w14:textId="77777777" w:rsidR="00A71A39" w:rsidRPr="004A488E" w:rsidRDefault="00000000">
      <w:pPr>
        <w:keepNext/>
        <w:spacing w:before="280" w:after="80"/>
        <w:rPr>
          <w:rFonts w:ascii="Aptos" w:hAnsi="Aptos"/>
          <w:color w:val="003366"/>
        </w:rPr>
      </w:pPr>
      <w:r w:rsidRPr="004A488E">
        <w:rPr>
          <w:rFonts w:ascii="Aptos" w:hAnsi="Aptos"/>
          <w:b/>
          <w:color w:val="003366"/>
          <w:sz w:val="28"/>
        </w:rPr>
        <w:t>2.1. Dual-Fisheye to Rectilinear MP4 Conversion</w:t>
      </w:r>
    </w:p>
    <w:p w14:paraId="6C1C8443" w14:textId="77777777" w:rsidR="00A71A39" w:rsidRPr="004A488E" w:rsidRDefault="009D306F">
      <w:pPr>
        <w:spacing w:after="80"/>
        <w:rPr>
          <w:rFonts w:ascii="Aptos" w:hAnsi="Aptos"/>
        </w:rPr>
      </w:pPr>
      <w:r w:rsidRPr="004A488E">
        <w:rPr>
          <w:rFonts w:ascii="Aptos" w:hAnsi="Aptos"/>
        </w:rPr>
        <w:t xml:space="preserve">Raw 360° footage captured with the Insta360 camera was originally stored in dual-fisheye format, which produces a spherical view that is difficult to interpret directly and unsuitable for standard computer vision workflows. To convert this footage into a normal human-readable view, the preprocessing workflow used the official Insta360 processing environment together with CameraSDK-20250812_192505-2.1.1-win64 and </w:t>
      </w:r>
      <w:proofErr w:type="spellStart"/>
      <w:r w:rsidRPr="004A488E">
        <w:rPr>
          <w:rFonts w:ascii="Aptos" w:hAnsi="Aptos"/>
        </w:rPr>
        <w:t>MediaSDK</w:t>
      </w:r>
      <w:proofErr w:type="spellEnd"/>
      <w:r w:rsidRPr="004A488E">
        <w:rPr>
          <w:rFonts w:ascii="Aptos" w:hAnsi="Aptos"/>
        </w:rPr>
        <w:t>. These tools were used to transform the dual-fisheye recording into a rectilinear MP4 video, producing a flattened perspective that resembles a conventional camera view while preserving the visual content needed for later frame extraction, fish detection, and model training.</w:t>
      </w:r>
    </w:p>
    <w:p w14:paraId="19D7CDB0" w14:textId="12F11FE1" w:rsidR="00A71A39" w:rsidRPr="004A488E" w:rsidRDefault="00000000">
      <w:pPr>
        <w:keepNext/>
        <w:spacing w:before="280" w:after="80"/>
        <w:rPr>
          <w:rFonts w:ascii="Aptos" w:hAnsi="Aptos"/>
          <w:color w:val="003366"/>
        </w:rPr>
      </w:pPr>
      <w:r w:rsidRPr="004A488E">
        <w:rPr>
          <w:rFonts w:ascii="Aptos" w:hAnsi="Aptos"/>
          <w:b/>
          <w:color w:val="003366"/>
          <w:sz w:val="28"/>
        </w:rPr>
        <w:lastRenderedPageBreak/>
        <w:t>2.2. Frame Extraction Process</w:t>
      </w:r>
    </w:p>
    <w:p w14:paraId="284D8338" w14:textId="77777777" w:rsidR="0053401C" w:rsidRPr="00FE5EFB" w:rsidRDefault="009562D4">
      <w:pPr>
        <w:spacing w:after="80"/>
        <w:rPr>
          <w:rFonts w:ascii="Aptos" w:hAnsi="Aptos"/>
          <w:color w:val="auto"/>
        </w:rPr>
      </w:pPr>
      <w:r w:rsidRPr="009562D4">
        <w:rPr>
          <w:rFonts w:ascii="Aptos" w:hAnsi="Aptos"/>
        </w:rPr>
        <w:t xml:space="preserve">The extracted </w:t>
      </w:r>
      <w:r w:rsidR="00000000" w:rsidRPr="004A488E">
        <w:rPr>
          <w:rFonts w:ascii="Aptos" w:hAnsi="Aptos"/>
        </w:rPr>
        <w:t xml:space="preserve">high-resolution videos are processed sequentially using OpenCV VideoCapture. </w:t>
      </w:r>
      <w:r w:rsidRPr="009562D4">
        <w:rPr>
          <w:rFonts w:ascii="Aptos" w:hAnsi="Aptos"/>
        </w:rPr>
        <w:t>Individual frames</w:t>
      </w:r>
      <w:r w:rsidR="00000000" w:rsidRPr="004A488E">
        <w:rPr>
          <w:rFonts w:ascii="Aptos" w:hAnsi="Aptos"/>
        </w:rPr>
        <w:t xml:space="preserve"> are extracted </w:t>
      </w:r>
      <w:r w:rsidRPr="009562D4">
        <w:rPr>
          <w:rFonts w:ascii="Aptos" w:hAnsi="Aptos"/>
        </w:rPr>
        <w:t xml:space="preserve">from the </w:t>
      </w:r>
      <w:r w:rsidR="00000000" w:rsidRPr="004A488E">
        <w:rPr>
          <w:rFonts w:ascii="Aptos" w:hAnsi="Aptos"/>
        </w:rPr>
        <w:t xml:space="preserve">video files, </w:t>
      </w:r>
      <w:r w:rsidRPr="009562D4">
        <w:rPr>
          <w:rFonts w:ascii="Aptos" w:hAnsi="Aptos"/>
        </w:rPr>
        <w:t>assigned</w:t>
      </w:r>
      <w:r w:rsidR="00000000" w:rsidRPr="004A488E">
        <w:rPr>
          <w:rFonts w:ascii="Aptos" w:hAnsi="Aptos"/>
        </w:rPr>
        <w:t xml:space="preserve"> relative directory prefixes, and </w:t>
      </w:r>
      <w:r w:rsidRPr="009562D4">
        <w:rPr>
          <w:rFonts w:ascii="Aptos" w:hAnsi="Aptos"/>
        </w:rPr>
        <w:t>stored</w:t>
      </w:r>
      <w:r w:rsidR="00000000" w:rsidRPr="004A488E">
        <w:rPr>
          <w:rFonts w:ascii="Aptos" w:hAnsi="Aptos"/>
        </w:rPr>
        <w:t xml:space="preserve"> as zero-padded </w:t>
      </w:r>
      <w:r w:rsidR="00000000" w:rsidRPr="004A488E">
        <w:rPr>
          <w:rFonts w:ascii="Aptos" w:hAnsi="Aptos"/>
        </w:rPr>
        <w:t xml:space="preserve">image </w:t>
      </w:r>
      <w:r w:rsidRPr="009562D4">
        <w:rPr>
          <w:rFonts w:ascii="Aptos" w:hAnsi="Aptos"/>
        </w:rPr>
        <w:t>sequences in the “All Frames”</w:t>
      </w:r>
      <w:r w:rsidR="00000000" w:rsidRPr="004A488E">
        <w:rPr>
          <w:rFonts w:ascii="Aptos" w:hAnsi="Aptos"/>
        </w:rPr>
        <w:t xml:space="preserve"> directory</w:t>
      </w:r>
      <w:r w:rsidRPr="009562D4">
        <w:rPr>
          <w:rFonts w:ascii="Aptos" w:hAnsi="Aptos"/>
        </w:rPr>
        <w:t xml:space="preserve"> for subsequent</w:t>
      </w:r>
      <w:r w:rsidR="00000000" w:rsidRPr="004A488E">
        <w:rPr>
          <w:rFonts w:ascii="Aptos" w:hAnsi="Aptos"/>
        </w:rPr>
        <w:t xml:space="preserve"> training</w:t>
      </w:r>
      <w:r w:rsidRPr="009562D4">
        <w:rPr>
          <w:rFonts w:ascii="Aptos" w:hAnsi="Aptos"/>
        </w:rPr>
        <w:t xml:space="preserve"> and preprocessing stages</w:t>
      </w:r>
      <w:r w:rsidR="00000000" w:rsidRPr="004A488E">
        <w:rPr>
          <w:rFonts w:ascii="Aptos" w:hAnsi="Aptos"/>
        </w:rPr>
        <w:t>.</w:t>
      </w:r>
    </w:p>
    <w:p w14:paraId="573115ED" w14:textId="3DE48D22" w:rsidR="00A71A39" w:rsidRPr="004A488E" w:rsidRDefault="00000000">
      <w:pPr>
        <w:keepNext/>
        <w:spacing w:before="280" w:after="80"/>
        <w:rPr>
          <w:rFonts w:ascii="Aptos" w:hAnsi="Aptos"/>
          <w:color w:val="003366"/>
        </w:rPr>
      </w:pPr>
      <w:r w:rsidRPr="004A488E">
        <w:rPr>
          <w:rFonts w:ascii="Aptos" w:hAnsi="Aptos"/>
          <w:b/>
          <w:color w:val="003366"/>
          <w:sz w:val="28"/>
        </w:rPr>
        <w:t>2.3. YOLO-Based Fish Frame Filtering</w:t>
      </w:r>
    </w:p>
    <w:p w14:paraId="77D13667" w14:textId="77777777" w:rsidR="0053401C" w:rsidRPr="00FE5EFB" w:rsidRDefault="00027043">
      <w:pPr>
        <w:spacing w:after="80"/>
        <w:rPr>
          <w:rFonts w:ascii="Aptos" w:hAnsi="Aptos"/>
          <w:color w:val="auto"/>
        </w:rPr>
      </w:pPr>
      <w:r w:rsidRPr="00027043">
        <w:rPr>
          <w:rFonts w:ascii="Aptos" w:hAnsi="Aptos"/>
        </w:rPr>
        <w:t>Raw underwater recordings contain substantial intervals in which no fish are visible, including frames dominated by open water, vegetation, sediment, or background structures. Retaining such frames in the training dataset would introduce background-dominated samples and increase computational demand without contributing meaningful species information.</w:t>
      </w:r>
    </w:p>
    <w:p w14:paraId="5680B68F" w14:textId="77777777" w:rsidR="00A71A39" w:rsidRPr="004A488E" w:rsidRDefault="00000000" w:rsidP="00865D7A">
      <w:pPr>
        <w:pStyle w:val="ListBullet"/>
        <w:rPr>
          <w:rFonts w:ascii="Aptos" w:hAnsi="Aptos"/>
        </w:rPr>
      </w:pPr>
      <w:r w:rsidRPr="004A488E">
        <w:rPr>
          <w:rFonts w:ascii="Aptos" w:hAnsi="Aptos"/>
          <w:b/>
          <w:color w:val="003366"/>
        </w:rPr>
        <w:t xml:space="preserve">Automated Filtering: </w:t>
      </w:r>
      <w:r w:rsidRPr="004A488E">
        <w:rPr>
          <w:rFonts w:ascii="Aptos" w:hAnsi="Aptos"/>
        </w:rPr>
        <w:t xml:space="preserve">2 - only_fish_frames.py loads a CUDA-accelerated YOLOv8 model (yolov8n.pt) </w:t>
      </w:r>
      <w:r w:rsidR="00865D7A" w:rsidRPr="004A488E">
        <w:rPr>
          <w:rFonts w:ascii="Aptos" w:hAnsi="Aptos"/>
        </w:rPr>
        <w:t xml:space="preserve">using COCO-pretrained object-detection weights </w:t>
      </w:r>
      <w:r w:rsidRPr="004A488E">
        <w:rPr>
          <w:rFonts w:ascii="Aptos" w:hAnsi="Aptos"/>
        </w:rPr>
        <w:t>and evaluates extracted frames in batches of 32 (</w:t>
      </w:r>
      <w:proofErr w:type="spellStart"/>
      <w:r w:rsidRPr="004A488E">
        <w:rPr>
          <w:rFonts w:ascii="Aptos" w:hAnsi="Aptos"/>
        </w:rPr>
        <w:t>Jocher</w:t>
      </w:r>
      <w:proofErr w:type="spellEnd"/>
      <w:r w:rsidRPr="004A488E">
        <w:rPr>
          <w:rFonts w:ascii="Aptos" w:hAnsi="Aptos"/>
        </w:rPr>
        <w:t xml:space="preserve"> et al., 2023</w:t>
      </w:r>
      <w:r w:rsidR="00865D7A" w:rsidRPr="004A488E">
        <w:rPr>
          <w:rFonts w:ascii="Aptos" w:hAnsi="Aptos"/>
        </w:rPr>
        <w:t>; Lin et al., 2014).</w:t>
      </w:r>
    </w:p>
    <w:p w14:paraId="152A5F25" w14:textId="77777777" w:rsidR="00A71A39" w:rsidRPr="004A488E" w:rsidRDefault="00000000">
      <w:pPr>
        <w:pStyle w:val="ListBullet"/>
        <w:spacing w:after="60"/>
        <w:rPr>
          <w:rFonts w:ascii="Aptos" w:hAnsi="Aptos"/>
        </w:rPr>
      </w:pPr>
      <w:r w:rsidRPr="004A488E">
        <w:rPr>
          <w:rFonts w:ascii="Aptos" w:hAnsi="Aptos"/>
          <w:b/>
          <w:color w:val="003366"/>
        </w:rPr>
        <w:t xml:space="preserve">Target Verification: </w:t>
      </w:r>
      <w:r w:rsidRPr="004A488E">
        <w:rPr>
          <w:rFonts w:ascii="Aptos" w:hAnsi="Aptos"/>
        </w:rPr>
        <w:t>Only frames with bounding box confidence detections corresponding to target aquatic organisms (fish class) are copied into 'Extracted fish objects in frames'. All empty frames are automatically excluded from downstream training.</w:t>
      </w:r>
    </w:p>
    <w:p w14:paraId="1590D926" w14:textId="1EE62CF2" w:rsidR="00A71A39" w:rsidRPr="004A488E" w:rsidRDefault="00000000">
      <w:pPr>
        <w:keepNext/>
        <w:spacing w:before="280" w:after="80"/>
        <w:rPr>
          <w:rFonts w:ascii="Aptos" w:hAnsi="Aptos"/>
          <w:color w:val="003366"/>
        </w:rPr>
      </w:pPr>
      <w:r w:rsidRPr="004A488E">
        <w:rPr>
          <w:rFonts w:ascii="Aptos" w:hAnsi="Aptos"/>
          <w:b/>
          <w:color w:val="003366"/>
          <w:sz w:val="28"/>
        </w:rPr>
        <w:t xml:space="preserve">2.4. Spatial Normalization &amp; Resizing to 512x512 </w:t>
      </w:r>
    </w:p>
    <w:p w14:paraId="1785B3AD" w14:textId="77777777" w:rsidR="0053401C" w:rsidRPr="00FE5EFB" w:rsidRDefault="00000000">
      <w:pPr>
        <w:spacing w:after="80"/>
        <w:rPr>
          <w:rFonts w:ascii="Aptos" w:hAnsi="Aptos"/>
          <w:color w:val="auto"/>
        </w:rPr>
      </w:pPr>
      <w:r w:rsidRPr="004A488E">
        <w:rPr>
          <w:rFonts w:ascii="Aptos" w:hAnsi="Aptos"/>
        </w:rPr>
        <w:t>High-resolution video frames</w:t>
      </w:r>
      <w:r w:rsidR="007C77A5" w:rsidRPr="007C77A5">
        <w:rPr>
          <w:rFonts w:ascii="Aptos" w:hAnsi="Aptos"/>
        </w:rPr>
        <w:t xml:space="preserve">, including </w:t>
      </w:r>
      <w:r w:rsidRPr="004A488E">
        <w:rPr>
          <w:rFonts w:ascii="Aptos" w:hAnsi="Aptos"/>
        </w:rPr>
        <w:t xml:space="preserve">1080p </w:t>
      </w:r>
      <w:r w:rsidR="007C77A5" w:rsidRPr="007C77A5">
        <w:rPr>
          <w:rFonts w:ascii="Aptos" w:hAnsi="Aptos"/>
        </w:rPr>
        <w:t>and</w:t>
      </w:r>
      <w:r w:rsidRPr="004A488E">
        <w:rPr>
          <w:rFonts w:ascii="Aptos" w:hAnsi="Aptos"/>
        </w:rPr>
        <w:t xml:space="preserve"> 4K</w:t>
      </w:r>
      <w:r w:rsidR="007C77A5" w:rsidRPr="007C77A5">
        <w:rPr>
          <w:rFonts w:ascii="Aptos" w:hAnsi="Aptos"/>
        </w:rPr>
        <w:t xml:space="preserve"> imagery, impose substantial</w:t>
      </w:r>
      <w:r w:rsidRPr="004A488E">
        <w:rPr>
          <w:rFonts w:ascii="Aptos" w:hAnsi="Aptos"/>
        </w:rPr>
        <w:t xml:space="preserve"> memory </w:t>
      </w:r>
      <w:r w:rsidR="007C77A5" w:rsidRPr="007C77A5">
        <w:rPr>
          <w:rFonts w:ascii="Aptos" w:hAnsi="Aptos"/>
        </w:rPr>
        <w:t>requirements</w:t>
      </w:r>
      <w:r w:rsidRPr="004A488E">
        <w:rPr>
          <w:rFonts w:ascii="Aptos" w:hAnsi="Aptos"/>
        </w:rPr>
        <w:t xml:space="preserve"> during multi-epoch neural network training and vision</w:t>
      </w:r>
      <w:r w:rsidR="007C77A5" w:rsidRPr="007C77A5">
        <w:rPr>
          <w:rFonts w:ascii="Aptos" w:hAnsi="Aptos"/>
        </w:rPr>
        <w:t>-</w:t>
      </w:r>
      <w:r w:rsidRPr="004A488E">
        <w:rPr>
          <w:rFonts w:ascii="Aptos" w:hAnsi="Aptos"/>
        </w:rPr>
        <w:t>transformer attention computation</w:t>
      </w:r>
      <w:r w:rsidR="007C77A5" w:rsidRPr="007C77A5">
        <w:rPr>
          <w:rFonts w:ascii="Aptos" w:hAnsi="Aptos"/>
        </w:rPr>
        <w:t>. Without spatial normalization, these inputs can exceed available GPU memory and cause out-of-memory failures during model training</w:t>
      </w:r>
      <w:r w:rsidRPr="004A488E">
        <w:rPr>
          <w:rFonts w:ascii="Aptos" w:hAnsi="Aptos"/>
        </w:rPr>
        <w:t>.</w:t>
      </w:r>
    </w:p>
    <w:p w14:paraId="7240877D" w14:textId="77777777" w:rsidR="00A71A39" w:rsidRPr="004A488E" w:rsidRDefault="00000000">
      <w:pPr>
        <w:pStyle w:val="ListBullet"/>
        <w:spacing w:after="60"/>
        <w:rPr>
          <w:rFonts w:ascii="Aptos" w:hAnsi="Aptos"/>
        </w:rPr>
      </w:pPr>
      <w:r w:rsidRPr="004A488E">
        <w:rPr>
          <w:rFonts w:ascii="Aptos" w:hAnsi="Aptos"/>
          <w:b/>
          <w:color w:val="003366"/>
        </w:rPr>
        <w:t xml:space="preserve">Memory &amp; Resolution Optimization: </w:t>
      </w:r>
      <w:r w:rsidRPr="004A488E">
        <w:rPr>
          <w:rFonts w:ascii="Aptos" w:hAnsi="Aptos"/>
        </w:rPr>
        <w:t>To guarantee stable training across modern GPU architectures, 3 - resize.py converts all frames into PyTorch CUDA float32 tensors and executes bilinear tensor interpolation (torch.nn.functional.interpolate), resizing all images uniformly to 512 x 512 pixels.</w:t>
      </w:r>
    </w:p>
    <w:p w14:paraId="309ABC20" w14:textId="77777777" w:rsidR="00A71A39" w:rsidRPr="004A488E" w:rsidRDefault="00000000">
      <w:pPr>
        <w:pStyle w:val="ListBullet"/>
        <w:spacing w:after="60"/>
        <w:rPr>
          <w:rFonts w:ascii="Aptos" w:hAnsi="Aptos"/>
        </w:rPr>
      </w:pPr>
      <w:r w:rsidRPr="004A488E">
        <w:rPr>
          <w:rFonts w:ascii="Aptos" w:hAnsi="Aptos"/>
          <w:b/>
          <w:color w:val="003366"/>
        </w:rPr>
        <w:t xml:space="preserve">OOM Prevention: </w:t>
      </w:r>
      <w:r w:rsidRPr="004A488E">
        <w:rPr>
          <w:rFonts w:ascii="Aptos" w:hAnsi="Aptos"/>
        </w:rPr>
        <w:t>Standardizing all inputs to 512x512 limits VRAM allocation per batch while retaining fine morphological features (scales, fins, body shape) essential for species classification.</w:t>
      </w:r>
    </w:p>
    <w:p w14:paraId="3B2FD8E3" w14:textId="77777777" w:rsidR="00A71A39" w:rsidRPr="004A488E" w:rsidRDefault="00000000">
      <w:pPr>
        <w:keepNext/>
        <w:spacing w:before="280" w:after="80"/>
        <w:rPr>
          <w:rFonts w:ascii="Aptos" w:hAnsi="Aptos"/>
          <w:color w:val="003366"/>
        </w:rPr>
      </w:pPr>
      <w:r w:rsidRPr="004A488E">
        <w:rPr>
          <w:rFonts w:ascii="Aptos" w:hAnsi="Aptos"/>
          <w:b/>
          <w:color w:val="003366"/>
          <w:sz w:val="28"/>
        </w:rPr>
        <w:t>2.5. Underwater Image &amp; Video Dehazing — MSRCR Method</w:t>
      </w:r>
    </w:p>
    <w:p w14:paraId="6C3FBCEB" w14:textId="77777777" w:rsidR="0053401C" w:rsidRPr="00FE5EFB" w:rsidRDefault="00000000">
      <w:pPr>
        <w:spacing w:after="80"/>
        <w:rPr>
          <w:rFonts w:ascii="Aptos" w:hAnsi="Aptos"/>
          <w:color w:val="auto"/>
        </w:rPr>
      </w:pPr>
      <w:r w:rsidRPr="004A488E">
        <w:rPr>
          <w:rFonts w:ascii="Aptos" w:hAnsi="Aptos"/>
        </w:rPr>
        <w:t xml:space="preserve">This section describes the </w:t>
      </w:r>
      <w:r w:rsidR="0053036A" w:rsidRPr="0053036A">
        <w:rPr>
          <w:rFonts w:ascii="Aptos" w:hAnsi="Aptos"/>
        </w:rPr>
        <w:t xml:space="preserve">image-enhancement </w:t>
      </w:r>
      <w:r w:rsidRPr="004A488E">
        <w:rPr>
          <w:rFonts w:ascii="Aptos" w:hAnsi="Aptos"/>
        </w:rPr>
        <w:t xml:space="preserve">protocol used </w:t>
      </w:r>
      <w:r w:rsidR="0053036A" w:rsidRPr="0053036A">
        <w:rPr>
          <w:rFonts w:ascii="Aptos" w:hAnsi="Aptos"/>
        </w:rPr>
        <w:t>in</w:t>
      </w:r>
      <w:r w:rsidRPr="004A488E">
        <w:rPr>
          <w:rFonts w:ascii="Aptos" w:hAnsi="Aptos"/>
        </w:rPr>
        <w:t xml:space="preserve"> the </w:t>
      </w:r>
      <w:proofErr w:type="spellStart"/>
      <w:r w:rsidRPr="004A488E">
        <w:rPr>
          <w:rFonts w:ascii="Aptos" w:hAnsi="Aptos"/>
        </w:rPr>
        <w:t>AquaPulse</w:t>
      </w:r>
      <w:proofErr w:type="spellEnd"/>
      <w:r w:rsidRPr="004A488E">
        <w:rPr>
          <w:rFonts w:ascii="Aptos" w:hAnsi="Aptos"/>
        </w:rPr>
        <w:t xml:space="preserve"> preprocessing pipeline to </w:t>
      </w:r>
      <w:r w:rsidR="0053036A" w:rsidRPr="0053036A">
        <w:rPr>
          <w:rFonts w:ascii="Aptos" w:hAnsi="Aptos"/>
        </w:rPr>
        <w:t>prepare</w:t>
      </w:r>
      <w:r w:rsidRPr="004A488E">
        <w:rPr>
          <w:rFonts w:ascii="Aptos" w:hAnsi="Aptos"/>
        </w:rPr>
        <w:t xml:space="preserve"> underwater imagery </w:t>
      </w:r>
      <w:r w:rsidRPr="004A488E">
        <w:rPr>
          <w:rFonts w:ascii="Aptos" w:hAnsi="Aptos"/>
        </w:rPr>
        <w:t xml:space="preserve">for artificial intelligence </w:t>
      </w:r>
      <w:r w:rsidR="0053036A" w:rsidRPr="0053036A">
        <w:rPr>
          <w:rFonts w:ascii="Aptos" w:hAnsi="Aptos"/>
        </w:rPr>
        <w:t>analysis. The</w:t>
      </w:r>
      <w:r w:rsidRPr="004A488E">
        <w:rPr>
          <w:rFonts w:ascii="Aptos" w:hAnsi="Aptos"/>
        </w:rPr>
        <w:t xml:space="preserve"> objective is to reduce environmental haze by separating the </w:t>
      </w:r>
      <w:r w:rsidRPr="004A488E">
        <w:rPr>
          <w:rFonts w:ascii="Aptos" w:hAnsi="Aptos"/>
        </w:rPr>
        <w:t xml:space="preserve">illumination component, </w:t>
      </w:r>
      <w:r w:rsidR="0053036A" w:rsidRPr="0053036A">
        <w:rPr>
          <w:rFonts w:ascii="Aptos" w:hAnsi="Aptos"/>
        </w:rPr>
        <w:t xml:space="preserve">associated with </w:t>
      </w:r>
      <w:r w:rsidRPr="004A488E">
        <w:rPr>
          <w:rFonts w:ascii="Aptos" w:hAnsi="Aptos"/>
        </w:rPr>
        <w:t xml:space="preserve">scattered light and </w:t>
      </w:r>
      <w:r w:rsidR="0053036A" w:rsidRPr="0053036A">
        <w:rPr>
          <w:rFonts w:ascii="Aptos" w:hAnsi="Aptos"/>
        </w:rPr>
        <w:t>diffuse</w:t>
      </w:r>
      <w:r w:rsidRPr="004A488E">
        <w:rPr>
          <w:rFonts w:ascii="Aptos" w:hAnsi="Aptos"/>
        </w:rPr>
        <w:t xml:space="preserve"> underwater brightness, from the </w:t>
      </w:r>
      <w:r w:rsidRPr="004A488E">
        <w:rPr>
          <w:rFonts w:ascii="Aptos" w:hAnsi="Aptos"/>
        </w:rPr>
        <w:t xml:space="preserve">reflectance component, which </w:t>
      </w:r>
      <w:r w:rsidR="0053036A" w:rsidRPr="0053036A">
        <w:rPr>
          <w:rFonts w:ascii="Aptos" w:hAnsi="Aptos"/>
        </w:rPr>
        <w:t>contains</w:t>
      </w:r>
      <w:r w:rsidRPr="004A488E">
        <w:rPr>
          <w:rFonts w:ascii="Aptos" w:hAnsi="Aptos"/>
        </w:rPr>
        <w:t xml:space="preserve"> the </w:t>
      </w:r>
      <w:r w:rsidR="0053036A" w:rsidRPr="0053036A">
        <w:rPr>
          <w:rFonts w:ascii="Aptos" w:hAnsi="Aptos"/>
        </w:rPr>
        <w:t>scene</w:t>
      </w:r>
      <w:r w:rsidRPr="004A488E">
        <w:rPr>
          <w:rFonts w:ascii="Aptos" w:hAnsi="Aptos"/>
        </w:rPr>
        <w:t xml:space="preserve"> information </w:t>
      </w:r>
      <w:r w:rsidR="0053036A" w:rsidRPr="0053036A">
        <w:rPr>
          <w:rFonts w:ascii="Aptos" w:hAnsi="Aptos"/>
        </w:rPr>
        <w:t>required for detecting</w:t>
      </w:r>
      <w:r w:rsidRPr="004A488E">
        <w:rPr>
          <w:rFonts w:ascii="Aptos" w:hAnsi="Aptos"/>
        </w:rPr>
        <w:t xml:space="preserve"> fish and surrounding </w:t>
      </w:r>
      <w:r w:rsidR="0053036A" w:rsidRPr="0053036A">
        <w:rPr>
          <w:rFonts w:ascii="Aptos" w:hAnsi="Aptos"/>
        </w:rPr>
        <w:t>structures.</w:t>
      </w:r>
      <w:r w:rsidRPr="004A488E">
        <w:rPr>
          <w:rFonts w:ascii="Aptos" w:hAnsi="Aptos"/>
        </w:rPr>
        <w:t xml:space="preserve"> Underwater scenes are </w:t>
      </w:r>
      <w:r w:rsidR="0053036A" w:rsidRPr="0053036A">
        <w:rPr>
          <w:rFonts w:ascii="Aptos" w:hAnsi="Aptos"/>
        </w:rPr>
        <w:t>particularly challenging</w:t>
      </w:r>
      <w:r w:rsidRPr="004A488E">
        <w:rPr>
          <w:rFonts w:ascii="Aptos" w:hAnsi="Aptos"/>
        </w:rPr>
        <w:t xml:space="preserve"> because absorption and scattering reduce contrast, </w:t>
      </w:r>
      <w:r w:rsidR="0053036A" w:rsidRPr="0053036A">
        <w:rPr>
          <w:rFonts w:ascii="Aptos" w:hAnsi="Aptos"/>
        </w:rPr>
        <w:t>diminish</w:t>
      </w:r>
      <w:r w:rsidRPr="004A488E">
        <w:rPr>
          <w:rFonts w:ascii="Aptos" w:hAnsi="Aptos"/>
        </w:rPr>
        <w:t xml:space="preserve"> color</w:t>
      </w:r>
      <w:r w:rsidR="0053036A" w:rsidRPr="0053036A">
        <w:rPr>
          <w:rFonts w:ascii="Aptos" w:hAnsi="Aptos"/>
        </w:rPr>
        <w:t xml:space="preserve"> fidelity</w:t>
      </w:r>
      <w:r w:rsidRPr="004A488E">
        <w:rPr>
          <w:rFonts w:ascii="Aptos" w:hAnsi="Aptos"/>
        </w:rPr>
        <w:t xml:space="preserve">, and obscure </w:t>
      </w:r>
      <w:r w:rsidR="0053036A" w:rsidRPr="0053036A">
        <w:rPr>
          <w:rFonts w:ascii="Aptos" w:hAnsi="Aptos"/>
        </w:rPr>
        <w:t xml:space="preserve">small or </w:t>
      </w:r>
      <w:r w:rsidRPr="004A488E">
        <w:rPr>
          <w:rFonts w:ascii="Aptos" w:hAnsi="Aptos"/>
        </w:rPr>
        <w:t xml:space="preserve">distant </w:t>
      </w:r>
      <w:r w:rsidRPr="004A488E">
        <w:rPr>
          <w:rFonts w:ascii="Aptos" w:hAnsi="Aptos"/>
        </w:rPr>
        <w:t>targets (</w:t>
      </w:r>
      <w:proofErr w:type="spellStart"/>
      <w:r w:rsidRPr="004A488E">
        <w:rPr>
          <w:rFonts w:ascii="Aptos" w:hAnsi="Aptos"/>
        </w:rPr>
        <w:t>Ancuti</w:t>
      </w:r>
      <w:proofErr w:type="spellEnd"/>
      <w:r w:rsidRPr="004A488E">
        <w:rPr>
          <w:rFonts w:ascii="Aptos" w:hAnsi="Aptos"/>
        </w:rPr>
        <w:t xml:space="preserve"> et al., 2012). After </w:t>
      </w:r>
      <w:r w:rsidR="0053036A" w:rsidRPr="0053036A">
        <w:rPr>
          <w:rFonts w:ascii="Aptos" w:hAnsi="Aptos"/>
        </w:rPr>
        <w:t>alternative enhancement approaches, including</w:t>
      </w:r>
      <w:r w:rsidRPr="004A488E">
        <w:rPr>
          <w:rFonts w:ascii="Aptos" w:hAnsi="Aptos"/>
        </w:rPr>
        <w:t xml:space="preserve"> CLAHE and </w:t>
      </w:r>
      <w:r w:rsidRPr="004A488E">
        <w:rPr>
          <w:rFonts w:ascii="Aptos" w:hAnsi="Aptos"/>
        </w:rPr>
        <w:t>water-</w:t>
      </w:r>
      <w:r w:rsidR="0053036A" w:rsidRPr="0053036A">
        <w:rPr>
          <w:rFonts w:ascii="Aptos" w:hAnsi="Aptos"/>
        </w:rPr>
        <w:t>specific restoration methods,</w:t>
      </w:r>
      <w:r w:rsidRPr="004A488E">
        <w:rPr>
          <w:rFonts w:ascii="Aptos" w:hAnsi="Aptos"/>
        </w:rPr>
        <w:t xml:space="preserve"> did not </w:t>
      </w:r>
      <w:r w:rsidR="0053036A" w:rsidRPr="0053036A">
        <w:rPr>
          <w:rFonts w:ascii="Aptos" w:hAnsi="Aptos"/>
        </w:rPr>
        <w:t>provide sufficiently stable</w:t>
      </w:r>
      <w:r w:rsidRPr="004A488E">
        <w:rPr>
          <w:rFonts w:ascii="Aptos" w:hAnsi="Aptos"/>
        </w:rPr>
        <w:t xml:space="preserve"> results, </w:t>
      </w:r>
      <w:proofErr w:type="spellStart"/>
      <w:r w:rsidRPr="004A488E">
        <w:rPr>
          <w:rFonts w:ascii="Aptos" w:hAnsi="Aptos"/>
        </w:rPr>
        <w:t>AquaPulse</w:t>
      </w:r>
      <w:proofErr w:type="spellEnd"/>
      <w:r w:rsidRPr="004A488E">
        <w:rPr>
          <w:rFonts w:ascii="Aptos" w:hAnsi="Aptos"/>
        </w:rPr>
        <w:t xml:space="preserve"> adopted a custom Python implementation of Multi-Scale </w:t>
      </w:r>
      <w:proofErr w:type="spellStart"/>
      <w:r w:rsidRPr="004A488E">
        <w:rPr>
          <w:rFonts w:ascii="Aptos" w:hAnsi="Aptos"/>
        </w:rPr>
        <w:t>Retinex</w:t>
      </w:r>
      <w:proofErr w:type="spellEnd"/>
      <w:r w:rsidRPr="004A488E">
        <w:rPr>
          <w:rFonts w:ascii="Aptos" w:hAnsi="Aptos"/>
        </w:rPr>
        <w:t xml:space="preserve"> with Color Restoration (MSRCR), a </w:t>
      </w:r>
      <w:proofErr w:type="spellStart"/>
      <w:r w:rsidRPr="004A488E">
        <w:rPr>
          <w:rFonts w:ascii="Aptos" w:hAnsi="Aptos"/>
        </w:rPr>
        <w:t>Retinex</w:t>
      </w:r>
      <w:proofErr w:type="spellEnd"/>
      <w:r w:rsidRPr="004A488E">
        <w:rPr>
          <w:rFonts w:ascii="Aptos" w:hAnsi="Aptos"/>
        </w:rPr>
        <w:t xml:space="preserve">-based </w:t>
      </w:r>
      <w:r w:rsidRPr="004A488E">
        <w:rPr>
          <w:rFonts w:ascii="Aptos" w:hAnsi="Aptos"/>
        </w:rPr>
        <w:t>method designed to support dynamic range compression, color constancy, and improved lightness rendition (Land &amp; McCann, 1971; Jobson et al., 1997).</w:t>
      </w:r>
    </w:p>
    <w:p w14:paraId="179DA9AC" w14:textId="1D44B696" w:rsidR="00A71A39" w:rsidRPr="004A488E" w:rsidRDefault="00000000" w:rsidP="000B67D6">
      <w:pPr>
        <w:pStyle w:val="ListBullet"/>
        <w:rPr>
          <w:rFonts w:ascii="Aptos" w:hAnsi="Aptos"/>
        </w:rPr>
      </w:pPr>
      <w:r w:rsidRPr="004A488E">
        <w:rPr>
          <w:rFonts w:ascii="Aptos" w:hAnsi="Aptos"/>
          <w:b/>
          <w:bCs/>
          <w:color w:val="003366"/>
        </w:rPr>
        <w:t xml:space="preserve">Phase A — Multi-Scale </w:t>
      </w:r>
      <w:proofErr w:type="spellStart"/>
      <w:r w:rsidRPr="004A488E">
        <w:rPr>
          <w:rFonts w:ascii="Aptos" w:hAnsi="Aptos"/>
          <w:b/>
          <w:bCs/>
          <w:color w:val="003366"/>
        </w:rPr>
        <w:t>Retinex</w:t>
      </w:r>
      <w:proofErr w:type="spellEnd"/>
      <w:r w:rsidRPr="004A488E">
        <w:rPr>
          <w:rFonts w:ascii="Aptos" w:hAnsi="Aptos"/>
          <w:b/>
          <w:bCs/>
          <w:color w:val="003366"/>
        </w:rPr>
        <w:t xml:space="preserve"> Formula: </w:t>
      </w:r>
      <w:r w:rsidRPr="004A488E">
        <w:rPr>
          <w:rFonts w:ascii="Aptos" w:hAnsi="Aptos"/>
        </w:rPr>
        <w:t xml:space="preserve">Because underwater haze can vary strongly across a single frame, one blur scale is not enough to model the illumination field. MSR solves this by applying Gaussian surround functions at multiple scales, typically small, medium, and large, so the algorithm can recover fine </w:t>
      </w:r>
      <w:r w:rsidR="00B51E06" w:rsidRPr="004A488E">
        <w:rPr>
          <w:rFonts w:ascii="Aptos" w:hAnsi="Aptos"/>
        </w:rPr>
        <w:t>details</w:t>
      </w:r>
      <w:r w:rsidRPr="004A488E">
        <w:rPr>
          <w:rFonts w:ascii="Aptos" w:hAnsi="Aptos"/>
        </w:rPr>
        <w:t>, improve local contrast, and correct broad illumination variation at the same time</w:t>
      </w:r>
      <w:r w:rsidR="000B67D6" w:rsidRPr="004A488E">
        <w:rPr>
          <w:rFonts w:ascii="Aptos" w:hAnsi="Aptos"/>
        </w:rPr>
        <w:t xml:space="preserve"> (Jobson et al., 1997).</w:t>
      </w:r>
    </w:p>
    <w:p w14:paraId="7DA28F6E" w14:textId="77777777" w:rsidR="0034201B" w:rsidRPr="004A488E" w:rsidRDefault="0034201B" w:rsidP="0034201B">
      <w:pPr>
        <w:pStyle w:val="ListBullet"/>
        <w:numPr>
          <w:ilvl w:val="0"/>
          <w:numId w:val="0"/>
        </w:numPr>
        <w:ind w:left="360"/>
        <w:rPr>
          <w:rFonts w:ascii="Aptos" w:hAnsi="Aptos"/>
        </w:rPr>
      </w:pPr>
    </w:p>
    <w:p w14:paraId="7FD0CD1F" w14:textId="3739872F" w:rsidR="0034201B" w:rsidRPr="004A488E" w:rsidRDefault="0034201B" w:rsidP="0034201B">
      <w:pPr>
        <w:pStyle w:val="ListBullet"/>
        <w:numPr>
          <w:ilvl w:val="0"/>
          <w:numId w:val="0"/>
        </w:numPr>
        <w:rPr>
          <w:rFonts w:ascii="Aptos" w:hAnsi="Aptos"/>
          <w:kern w:val="2"/>
          <w:sz w:val="28"/>
          <w:szCs w:val="28"/>
          <w14:ligatures w14:val="standardContextual"/>
        </w:rPr>
      </w:pPr>
      <m:oMathPara>
        <m:oMathParaPr>
          <m:jc m:val="center"/>
        </m:oMathParaPr>
        <m:oMath>
          <m:r>
            <w:rPr>
              <w:rFonts w:ascii="Cambria Math" w:hAnsi="Cambria Math"/>
              <w:sz w:val="28"/>
              <w:szCs w:val="28"/>
            </w:rPr>
            <w:lastRenderedPageBreak/>
            <m:t>RMS</m:t>
          </m:r>
          <m:sSub>
            <m:sSubPr>
              <m:ctrlPr>
                <w:rPr>
                  <w:rFonts w:ascii="Cambria Math" w:hAnsi="Cambria Math"/>
                  <w:sz w:val="28"/>
                  <w:szCs w:val="28"/>
                </w:rPr>
              </m:ctrlPr>
            </m:sSubPr>
            <m:e>
              <m:r>
                <w:rPr>
                  <w:rFonts w:ascii="Cambria Math" w:hAnsi="Cambria Math"/>
                  <w:sz w:val="28"/>
                  <w:szCs w:val="28"/>
                </w:rPr>
                <m:t>R</m:t>
              </m:r>
            </m:e>
            <m:sub>
              <m:r>
                <w:rPr>
                  <w:rFonts w:ascii="Cambria Math" w:hAnsi="Cambria Math"/>
                  <w:sz w:val="28"/>
                  <w:szCs w:val="28"/>
                </w:rPr>
                <m:t>i</m:t>
              </m:r>
            </m:sub>
          </m:sSub>
          <m:d>
            <m:dPr>
              <m:ctrlPr>
                <w:rPr>
                  <w:rFonts w:ascii="Cambria Math" w:hAnsi="Cambria Math"/>
                  <w:sz w:val="28"/>
                  <w:szCs w:val="28"/>
                </w:rPr>
              </m:ctrlPr>
            </m:dPr>
            <m:e>
              <m:r>
                <w:rPr>
                  <w:rFonts w:ascii="Cambria Math" w:hAnsi="Cambria Math"/>
                  <w:sz w:val="28"/>
                  <w:szCs w:val="28"/>
                </w:rPr>
                <m:t>x,y</m:t>
              </m:r>
            </m:e>
          </m:d>
          <m:r>
            <w:rPr>
              <w:rFonts w:ascii="Cambria Math" w:hAnsi="Cambria Math"/>
              <w:sz w:val="28"/>
              <w:szCs w:val="28"/>
            </w:rPr>
            <m:t>=</m:t>
          </m:r>
          <m:nary>
            <m:naryPr>
              <m:chr m:val="∑"/>
              <m:limLoc m:val="undOvr"/>
              <m:ctrlPr>
                <w:rPr>
                  <w:rFonts w:ascii="Cambria Math" w:hAnsi="Cambria Math"/>
                  <w:i/>
                  <w:sz w:val="28"/>
                  <w:szCs w:val="28"/>
                </w:rPr>
              </m:ctrlPr>
            </m:naryPr>
            <m:sub>
              <m:r>
                <w:rPr>
                  <w:rFonts w:ascii="Cambria Math" w:hAnsi="Cambria Math"/>
                  <w:sz w:val="28"/>
                  <w:szCs w:val="28"/>
                </w:rPr>
                <m:t>n=1</m:t>
              </m:r>
            </m:sub>
            <m:sup>
              <m:r>
                <w:rPr>
                  <w:rFonts w:ascii="Cambria Math" w:hAnsi="Cambria Math"/>
                  <w:sz w:val="28"/>
                  <w:szCs w:val="28"/>
                </w:rPr>
                <m:t>N</m:t>
              </m:r>
            </m:sup>
            <m:e>
              <m:sSub>
                <m:sSubPr>
                  <m:ctrlPr>
                    <w:rPr>
                      <w:rFonts w:ascii="Cambria Math" w:hAnsi="Cambria Math"/>
                      <w:i/>
                      <w:sz w:val="28"/>
                      <w:szCs w:val="28"/>
                    </w:rPr>
                  </m:ctrlPr>
                </m:sSubPr>
                <m:e>
                  <m:r>
                    <w:rPr>
                      <w:rFonts w:ascii="Cambria Math" w:hAnsi="Cambria Math"/>
                      <w:sz w:val="28"/>
                      <w:szCs w:val="28"/>
                    </w:rPr>
                    <m:t>W</m:t>
                  </m:r>
                </m:e>
                <m:sub>
                  <m:r>
                    <w:rPr>
                      <w:rFonts w:ascii="Cambria Math" w:hAnsi="Cambria Math"/>
                      <w:sz w:val="28"/>
                      <w:szCs w:val="28"/>
                    </w:rPr>
                    <m:t>n</m:t>
                  </m:r>
                </m:sub>
              </m:sSub>
            </m:e>
          </m:nary>
          <m:d>
            <m:dPr>
              <m:begChr m:val="["/>
              <m:endChr m:val="]"/>
              <m:ctrlPr>
                <w:rPr>
                  <w:rFonts w:ascii="Cambria Math" w:hAnsi="Cambria Math"/>
                  <w:sz w:val="28"/>
                  <w:szCs w:val="28"/>
                </w:rPr>
              </m:ctrlPr>
            </m:dPr>
            <m:e>
              <m:r>
                <w:rPr>
                  <w:rFonts w:ascii="Cambria Math" w:hAnsi="Cambria Math"/>
                  <w:sz w:val="28"/>
                  <w:szCs w:val="28"/>
                </w:rPr>
                <m:t xml:space="preserve"> log</m:t>
              </m:r>
              <m:sSub>
                <m:sSubPr>
                  <m:ctrlPr>
                    <w:rPr>
                      <w:rFonts w:ascii="Cambria Math" w:hAnsi="Cambria Math"/>
                      <w:i/>
                      <w:sz w:val="28"/>
                      <w:szCs w:val="28"/>
                    </w:rPr>
                  </m:ctrlPr>
                </m:sSubPr>
                <m:e>
                  <m:r>
                    <w:rPr>
                      <w:rFonts w:ascii="Cambria Math" w:hAnsi="Cambria Math"/>
                      <w:sz w:val="28"/>
                      <w:szCs w:val="28"/>
                    </w:rPr>
                    <m:t>I</m:t>
                  </m:r>
                </m:e>
                <m:sub>
                  <m:r>
                    <w:rPr>
                      <w:rFonts w:ascii="Cambria Math" w:hAnsi="Cambria Math"/>
                      <w:sz w:val="28"/>
                      <w:szCs w:val="28"/>
                    </w:rPr>
                    <m:t>i</m:t>
                  </m:r>
                </m:sub>
              </m:sSub>
              <m:d>
                <m:dPr>
                  <m:ctrlPr>
                    <w:rPr>
                      <w:rFonts w:ascii="Cambria Math" w:hAnsi="Cambria Math"/>
                      <w:sz w:val="28"/>
                      <w:szCs w:val="28"/>
                    </w:rPr>
                  </m:ctrlPr>
                </m:dPr>
                <m:e>
                  <m:r>
                    <w:rPr>
                      <w:rFonts w:ascii="Cambria Math" w:hAnsi="Cambria Math"/>
                      <w:sz w:val="28"/>
                      <w:szCs w:val="28"/>
                    </w:rPr>
                    <m:t>x,y</m:t>
                  </m:r>
                </m:e>
              </m:d>
              <m:r>
                <w:rPr>
                  <w:rFonts w:ascii="Cambria Math" w:hAnsi="Cambria Math"/>
                  <w:sz w:val="28"/>
                  <w:szCs w:val="28"/>
                </w:rPr>
                <m:t>-log</m:t>
              </m:r>
              <m:d>
                <m:dPr>
                  <m:ctrlPr>
                    <w:rPr>
                      <w:rFonts w:ascii="Cambria Math" w:hAnsi="Cambria Math"/>
                      <w:sz w:val="28"/>
                      <w:szCs w:val="28"/>
                    </w:rPr>
                  </m:ctrlPr>
                </m:dPr>
                <m:e>
                  <m:sSub>
                    <m:sSubPr>
                      <m:ctrlPr>
                        <w:rPr>
                          <w:rFonts w:ascii="Cambria Math" w:hAnsi="Cambria Math"/>
                          <w:i/>
                          <w:sz w:val="28"/>
                          <w:szCs w:val="28"/>
                        </w:rPr>
                      </m:ctrlPr>
                    </m:sSubPr>
                    <m:e>
                      <m:r>
                        <w:rPr>
                          <w:rFonts w:ascii="Cambria Math" w:hAnsi="Cambria Math"/>
                          <w:sz w:val="28"/>
                          <w:szCs w:val="28"/>
                        </w:rPr>
                        <m:t>F</m:t>
                      </m:r>
                    </m:e>
                    <m:sub>
                      <m:r>
                        <w:rPr>
                          <w:rFonts w:ascii="Cambria Math" w:hAnsi="Cambria Math"/>
                          <w:sz w:val="28"/>
                          <w:szCs w:val="28"/>
                        </w:rPr>
                        <m:t>n</m:t>
                      </m:r>
                    </m:sub>
                  </m:sSub>
                  <m:d>
                    <m:dPr>
                      <m:ctrlPr>
                        <w:rPr>
                          <w:rFonts w:ascii="Cambria Math" w:hAnsi="Cambria Math"/>
                          <w:sz w:val="28"/>
                          <w:szCs w:val="28"/>
                        </w:rPr>
                      </m:ctrlPr>
                    </m:dPr>
                    <m:e>
                      <m:r>
                        <w:rPr>
                          <w:rFonts w:ascii="Cambria Math" w:hAnsi="Cambria Math"/>
                          <w:sz w:val="28"/>
                          <w:szCs w:val="28"/>
                        </w:rPr>
                        <m:t>x,y</m:t>
                      </m:r>
                    </m:e>
                  </m:d>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I</m:t>
                      </m:r>
                    </m:e>
                    <m:sub>
                      <m:r>
                        <w:rPr>
                          <w:rFonts w:ascii="Cambria Math" w:hAnsi="Cambria Math"/>
                          <w:sz w:val="28"/>
                          <w:szCs w:val="28"/>
                        </w:rPr>
                        <m:t>i</m:t>
                      </m:r>
                    </m:sub>
                  </m:sSub>
                  <m:d>
                    <m:dPr>
                      <m:ctrlPr>
                        <w:rPr>
                          <w:rFonts w:ascii="Cambria Math" w:hAnsi="Cambria Math"/>
                          <w:sz w:val="28"/>
                          <w:szCs w:val="28"/>
                        </w:rPr>
                      </m:ctrlPr>
                    </m:dPr>
                    <m:e>
                      <m:r>
                        <w:rPr>
                          <w:rFonts w:ascii="Cambria Math" w:hAnsi="Cambria Math"/>
                          <w:sz w:val="28"/>
                          <w:szCs w:val="28"/>
                        </w:rPr>
                        <m:t>x,y</m:t>
                      </m:r>
                    </m:e>
                  </m:d>
                </m:e>
              </m:d>
            </m:e>
          </m:d>
        </m:oMath>
      </m:oMathPara>
    </w:p>
    <w:p w14:paraId="187512FA" w14:textId="77777777" w:rsidR="0034201B" w:rsidRPr="004A488E" w:rsidRDefault="0034201B" w:rsidP="0034201B">
      <w:pPr>
        <w:pStyle w:val="ListBullet"/>
        <w:numPr>
          <w:ilvl w:val="0"/>
          <w:numId w:val="0"/>
        </w:numPr>
        <w:ind w:left="360"/>
        <w:rPr>
          <w:rFonts w:ascii="Aptos" w:hAnsi="Aptos"/>
        </w:rPr>
      </w:pPr>
    </w:p>
    <w:p w14:paraId="69780EDE" w14:textId="0D8317FE" w:rsidR="00A71A39" w:rsidRPr="004A488E" w:rsidRDefault="00000000" w:rsidP="009F1EAD">
      <w:pPr>
        <w:pStyle w:val="ListBullet"/>
        <w:rPr>
          <w:rFonts w:ascii="Aptos" w:hAnsi="Aptos"/>
        </w:rPr>
      </w:pPr>
      <w:r w:rsidRPr="004A488E">
        <w:rPr>
          <w:rFonts w:ascii="Aptos" w:hAnsi="Aptos"/>
          <w:b/>
          <w:bCs/>
          <w:color w:val="003366"/>
        </w:rPr>
        <w:t xml:space="preserve">MSR Mathematical Notation: </w:t>
      </w:r>
      <w:r w:rsidRPr="004A488E">
        <w:rPr>
          <w:rFonts w:ascii="Aptos" w:hAnsi="Aptos"/>
        </w:rPr>
        <w:t xml:space="preserve">In this </w:t>
      </w:r>
      <w:r w:rsidR="009F1EAD" w:rsidRPr="004A488E">
        <w:rPr>
          <w:rFonts w:ascii="Aptos" w:hAnsi="Aptos"/>
        </w:rPr>
        <w:t>formula</w:t>
      </w:r>
      <w:r w:rsidRPr="004A488E">
        <w:rPr>
          <w:rFonts w:ascii="Aptos" w:hAnsi="Aptos"/>
        </w:rPr>
        <w:t xml:space="preserve">, </w:t>
      </w:r>
      <m:oMath>
        <m:sSub>
          <m:sSubPr>
            <m:ctrlPr>
              <w:rPr>
                <w:rFonts w:ascii="Cambria Math" w:hAnsi="Cambria Math"/>
              </w:rPr>
            </m:ctrlPr>
          </m:sSubPr>
          <m:e>
            <m:r>
              <w:rPr>
                <w:rFonts w:ascii="Cambria Math" w:hAnsi="Cambria Math"/>
              </w:rPr>
              <m:t>R</m:t>
            </m:r>
          </m:e>
          <m:sub>
            <m:r>
              <w:rPr>
                <w:rFonts w:ascii="Cambria Math" w:hAnsi="Cambria Math"/>
              </w:rPr>
              <m:t>M</m:t>
            </m:r>
          </m:sub>
        </m:sSub>
        <m:r>
          <w:rPr>
            <w:rFonts w:ascii="Cambria Math" w:hAnsi="Cambria Math"/>
          </w:rPr>
          <m:t>S</m:t>
        </m:r>
        <m:sSub>
          <m:sSubPr>
            <m:ctrlPr>
              <w:rPr>
                <w:rFonts w:ascii="Cambria Math" w:hAnsi="Cambria Math"/>
              </w:rPr>
            </m:ctrlPr>
          </m:sSubPr>
          <m:e>
            <m:r>
              <w:rPr>
                <w:rFonts w:ascii="Cambria Math" w:hAnsi="Cambria Math"/>
              </w:rPr>
              <m:t>R</m:t>
            </m:r>
          </m:e>
          <m:sub>
            <m:r>
              <w:rPr>
                <w:rFonts w:ascii="Cambria Math" w:hAnsi="Cambria Math"/>
              </w:rPr>
              <m:t>i</m:t>
            </m:r>
          </m:sub>
        </m:sSub>
        <m:d>
          <m:dPr>
            <m:ctrlPr>
              <w:rPr>
                <w:rFonts w:ascii="Cambria Math" w:hAnsi="Cambria Math"/>
              </w:rPr>
            </m:ctrlPr>
          </m:dPr>
          <m:e>
            <m:r>
              <w:rPr>
                <w:rFonts w:ascii="Cambria Math" w:hAnsi="Cambria Math"/>
              </w:rPr>
              <m:t>x,y</m:t>
            </m:r>
          </m:e>
        </m:d>
      </m:oMath>
      <w:r w:rsidR="0034201B" w:rsidRPr="004A488E">
        <w:rPr>
          <w:rFonts w:ascii="Aptos" w:hAnsi="Aptos"/>
        </w:rPr>
        <w:t xml:space="preserve"> </w:t>
      </w:r>
      <w:r w:rsidRPr="004A488E">
        <w:rPr>
          <w:rFonts w:ascii="Aptos" w:hAnsi="Aptos"/>
        </w:rPr>
        <w:t xml:space="preserve">is the </w:t>
      </w:r>
      <w:proofErr w:type="spellStart"/>
      <w:r w:rsidRPr="004A488E">
        <w:rPr>
          <w:rFonts w:ascii="Aptos" w:hAnsi="Aptos"/>
        </w:rPr>
        <w:t>Retinex</w:t>
      </w:r>
      <w:proofErr w:type="spellEnd"/>
      <w:r w:rsidRPr="004A488E">
        <w:rPr>
          <w:rFonts w:ascii="Aptos" w:hAnsi="Aptos"/>
        </w:rPr>
        <w:t xml:space="preserve"> output for the </w:t>
      </w:r>
      <m:oMath>
        <m:sSup>
          <m:sSupPr>
            <m:ctrlPr>
              <w:rPr>
                <w:rFonts w:ascii="Cambria Math" w:hAnsi="Cambria Math"/>
                <w:i/>
              </w:rPr>
            </m:ctrlPr>
          </m:sSupPr>
          <m:e>
            <m:r>
              <w:rPr>
                <w:rFonts w:ascii="Cambria Math" w:hAnsi="Cambria Math"/>
              </w:rPr>
              <m:t>i</m:t>
            </m:r>
          </m:e>
          <m:sup>
            <m:r>
              <w:rPr>
                <w:rFonts w:ascii="Cambria Math" w:hAnsi="Cambria Math"/>
              </w:rPr>
              <m:t>th</m:t>
            </m:r>
          </m:sup>
        </m:sSup>
      </m:oMath>
      <w:r w:rsidRPr="004A488E">
        <w:rPr>
          <w:rFonts w:ascii="Aptos" w:hAnsi="Aptos"/>
        </w:rPr>
        <w:t>spectral band</w:t>
      </w:r>
      <m:oMath>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i</m:t>
            </m:r>
          </m:sub>
        </m:sSub>
        <m:d>
          <m:dPr>
            <m:ctrlPr>
              <w:rPr>
                <w:rFonts w:ascii="Cambria Math" w:hAnsi="Cambria Math"/>
              </w:rPr>
            </m:ctrlPr>
          </m:dPr>
          <m:e>
            <m:r>
              <w:rPr>
                <w:rFonts w:ascii="Cambria Math" w:hAnsi="Cambria Math"/>
              </w:rPr>
              <m:t>x,y</m:t>
            </m:r>
          </m:e>
        </m:d>
      </m:oMath>
      <w:r w:rsidR="0034201B" w:rsidRPr="004A488E">
        <w:rPr>
          <w:rFonts w:ascii="Aptos" w:hAnsi="Aptos"/>
        </w:rPr>
        <w:t xml:space="preserve"> </w:t>
      </w:r>
      <w:r w:rsidRPr="004A488E">
        <w:rPr>
          <w:rFonts w:ascii="Aptos" w:hAnsi="Aptos"/>
        </w:rPr>
        <w:t xml:space="preserve">is the original image distribution in that spectral band; </w:t>
      </w:r>
      <m:oMath>
        <m:r>
          <w:rPr>
            <w:rFonts w:ascii="Cambria Math" w:hAnsi="Cambria Math"/>
          </w:rPr>
          <m:t>N</m:t>
        </m:r>
      </m:oMath>
      <w:r w:rsidRPr="004A488E">
        <w:rPr>
          <w:rFonts w:ascii="Aptos" w:hAnsi="Aptos"/>
        </w:rPr>
        <w:t xml:space="preserve"> is the number of scales used, with </w:t>
      </w:r>
      <w:proofErr w:type="spellStart"/>
      <w:r w:rsidRPr="004A488E">
        <w:rPr>
          <w:rFonts w:ascii="Aptos" w:hAnsi="Aptos"/>
        </w:rPr>
        <w:t>AquaPulse</w:t>
      </w:r>
      <w:proofErr w:type="spellEnd"/>
      <w:r w:rsidRPr="004A488E">
        <w:rPr>
          <w:rFonts w:ascii="Aptos" w:hAnsi="Aptos"/>
        </w:rPr>
        <w:t xml:space="preserve"> using three scales; </w:t>
      </w:r>
      <m:oMath>
        <m:sSub>
          <m:sSubPr>
            <m:ctrlPr>
              <w:rPr>
                <w:rFonts w:ascii="Cambria Math" w:hAnsi="Cambria Math"/>
                <w:i/>
              </w:rPr>
            </m:ctrlPr>
          </m:sSubPr>
          <m:e>
            <m:r>
              <w:rPr>
                <w:rFonts w:ascii="Cambria Math" w:hAnsi="Cambria Math"/>
              </w:rPr>
              <m:t>W</m:t>
            </m:r>
          </m:e>
          <m:sub>
            <m:r>
              <w:rPr>
                <w:rFonts w:ascii="Cambria Math" w:hAnsi="Cambria Math"/>
              </w:rPr>
              <m:t>n</m:t>
            </m:r>
          </m:sub>
        </m:sSub>
      </m:oMath>
      <w:r w:rsidRPr="004A488E">
        <w:rPr>
          <w:rFonts w:ascii="Aptos" w:hAnsi="Aptos"/>
        </w:rPr>
        <w:t xml:space="preserve"> is the weight</w:t>
      </w:r>
      <w:r w:rsidR="009F1EAD" w:rsidRPr="004A488E">
        <w:rPr>
          <w:rFonts w:ascii="Aptos" w:hAnsi="Aptos"/>
        </w:rPr>
        <w:t xml:space="preserve"> assigned to scale </w:t>
      </w:r>
      <m:oMath>
        <m:r>
          <w:rPr>
            <w:rFonts w:ascii="Cambria Math" w:hAnsi="Cambria Math"/>
          </w:rPr>
          <m:t>n</m:t>
        </m:r>
      </m:oMath>
      <w:r w:rsidRPr="004A488E">
        <w:rPr>
          <w:rFonts w:ascii="Aptos" w:hAnsi="Aptos"/>
        </w:rPr>
        <w:t xml:space="preserve">; </w:t>
      </w:r>
      <m:oMath>
        <m:sSub>
          <m:sSubPr>
            <m:ctrlPr>
              <w:rPr>
                <w:rFonts w:ascii="Cambria Math" w:hAnsi="Cambria Math"/>
              </w:rPr>
            </m:ctrlPr>
          </m:sSubPr>
          <m:e>
            <m:r>
              <w:rPr>
                <w:rFonts w:ascii="Cambria Math" w:hAnsi="Cambria Math"/>
              </w:rPr>
              <m:t>F</m:t>
            </m:r>
          </m:e>
          <m:sub>
            <m:r>
              <w:rPr>
                <w:rFonts w:ascii="Cambria Math" w:hAnsi="Cambria Math"/>
              </w:rPr>
              <m:t>n</m:t>
            </m:r>
          </m:sub>
        </m:sSub>
        <m:d>
          <m:dPr>
            <m:ctrlPr>
              <w:rPr>
                <w:rFonts w:ascii="Cambria Math" w:hAnsi="Cambria Math"/>
              </w:rPr>
            </m:ctrlPr>
          </m:dPr>
          <m:e>
            <m:r>
              <w:rPr>
                <w:rFonts w:ascii="Cambria Math" w:hAnsi="Cambria Math"/>
              </w:rPr>
              <m:t>x,y</m:t>
            </m:r>
          </m:e>
        </m:d>
        <m:r>
          <w:rPr>
            <w:rFonts w:ascii="Cambria Math" w:hAnsi="Cambria Math"/>
          </w:rPr>
          <m:t xml:space="preserve"> </m:t>
        </m:r>
      </m:oMath>
      <w:r w:rsidRPr="004A488E">
        <w:rPr>
          <w:rFonts w:ascii="Aptos" w:hAnsi="Aptos"/>
        </w:rPr>
        <w:t xml:space="preserve">is the Gaussian surround function at scale </w:t>
      </w:r>
      <m:oMath>
        <m:r>
          <w:rPr>
            <w:rFonts w:ascii="Cambria Math" w:hAnsi="Cambria Math"/>
          </w:rPr>
          <m:t>n</m:t>
        </m:r>
      </m:oMath>
      <w:r w:rsidRPr="004A488E">
        <w:rPr>
          <w:rFonts w:ascii="Aptos" w:hAnsi="Aptos"/>
        </w:rPr>
        <w:t xml:space="preserve">; and </w:t>
      </w:r>
      <m:oMath>
        <m:r>
          <w:rPr>
            <w:rFonts w:ascii="Cambria Math" w:hAnsi="Cambria Math"/>
          </w:rPr>
          <m:t>*</m:t>
        </m:r>
      </m:oMath>
      <w:r w:rsidRPr="004A488E">
        <w:rPr>
          <w:rFonts w:ascii="Aptos" w:hAnsi="Aptos"/>
        </w:rPr>
        <w:t xml:space="preserve"> denotes convolution between the surround function and the image. </w:t>
      </w:r>
      <w:r w:rsidR="009F1EAD" w:rsidRPr="004A488E">
        <w:rPr>
          <w:rFonts w:ascii="Aptos" w:hAnsi="Aptos"/>
        </w:rPr>
        <w:t>The subtraction</w:t>
      </w:r>
      <w:r w:rsidRPr="004A488E">
        <w:rPr>
          <w:rFonts w:ascii="Aptos" w:hAnsi="Aptos"/>
        </w:rPr>
        <w:t xml:space="preserve"> in the logarithmic domain </w:t>
      </w:r>
      <w:r w:rsidR="009F1EAD" w:rsidRPr="004A488E">
        <w:rPr>
          <w:rFonts w:ascii="Aptos" w:hAnsi="Aptos"/>
        </w:rPr>
        <w:t xml:space="preserve">is important because it </w:t>
      </w:r>
      <w:r w:rsidRPr="004A488E">
        <w:rPr>
          <w:rFonts w:ascii="Aptos" w:hAnsi="Aptos"/>
        </w:rPr>
        <w:t xml:space="preserve">converts multiplicative illumination effects into differences, which helps suppress </w:t>
      </w:r>
      <w:r w:rsidR="009F1EAD" w:rsidRPr="004A488E">
        <w:rPr>
          <w:rFonts w:ascii="Aptos" w:hAnsi="Aptos"/>
        </w:rPr>
        <w:t xml:space="preserve">low-frequency </w:t>
      </w:r>
      <w:r w:rsidRPr="004A488E">
        <w:rPr>
          <w:rFonts w:ascii="Aptos" w:hAnsi="Aptos"/>
        </w:rPr>
        <w:t xml:space="preserve">haze while </w:t>
      </w:r>
      <w:r w:rsidR="009F1EAD" w:rsidRPr="004A488E">
        <w:rPr>
          <w:rFonts w:ascii="Aptos" w:hAnsi="Aptos"/>
        </w:rPr>
        <w:t>strengthening</w:t>
      </w:r>
      <w:r w:rsidRPr="004A488E">
        <w:rPr>
          <w:rFonts w:ascii="Aptos" w:hAnsi="Aptos"/>
        </w:rPr>
        <w:t xml:space="preserve"> high-frequency edges, </w:t>
      </w:r>
      <w:r w:rsidR="009F1EAD" w:rsidRPr="004A488E">
        <w:rPr>
          <w:rFonts w:ascii="Aptos" w:hAnsi="Aptos"/>
        </w:rPr>
        <w:t xml:space="preserve">fish </w:t>
      </w:r>
      <w:r w:rsidRPr="004A488E">
        <w:rPr>
          <w:rFonts w:ascii="Aptos" w:hAnsi="Aptos"/>
        </w:rPr>
        <w:t xml:space="preserve">scales, </w:t>
      </w:r>
      <w:r w:rsidR="009F1EAD" w:rsidRPr="004A488E">
        <w:rPr>
          <w:rFonts w:ascii="Aptos" w:hAnsi="Aptos"/>
        </w:rPr>
        <w:t xml:space="preserve">fins, silhouettes, </w:t>
      </w:r>
      <w:r w:rsidRPr="004A488E">
        <w:rPr>
          <w:rFonts w:ascii="Aptos" w:hAnsi="Aptos"/>
        </w:rPr>
        <w:t xml:space="preserve">and texture </w:t>
      </w:r>
      <w:r w:rsidR="009F1EAD" w:rsidRPr="004A488E">
        <w:rPr>
          <w:rFonts w:ascii="Aptos" w:hAnsi="Aptos"/>
        </w:rPr>
        <w:t>structures</w:t>
      </w:r>
      <w:r w:rsidRPr="004A488E">
        <w:rPr>
          <w:rFonts w:ascii="Aptos" w:hAnsi="Aptos"/>
        </w:rPr>
        <w:t xml:space="preserve"> (Land &amp; McCann, 1971; Jobson et al., 1997).</w:t>
      </w:r>
    </w:p>
    <w:p w14:paraId="5C37D812" w14:textId="77777777" w:rsidR="00A71A39" w:rsidRPr="004A488E" w:rsidRDefault="00000000" w:rsidP="0034201B">
      <w:pPr>
        <w:pStyle w:val="ListBullet"/>
        <w:rPr>
          <w:rFonts w:ascii="Aptos" w:hAnsi="Aptos"/>
        </w:rPr>
      </w:pPr>
      <w:r w:rsidRPr="004A488E">
        <w:rPr>
          <w:rFonts w:ascii="Aptos" w:hAnsi="Aptos"/>
          <w:b/>
          <w:bCs/>
          <w:color w:val="003366"/>
        </w:rPr>
        <w:t xml:space="preserve">Phase B — Color Restoration Formula: </w:t>
      </w:r>
      <w:r w:rsidRPr="004A488E">
        <w:rPr>
          <w:rFonts w:ascii="Aptos" w:hAnsi="Aptos"/>
        </w:rPr>
        <w:t xml:space="preserve">A common limitation of </w:t>
      </w:r>
      <w:proofErr w:type="spellStart"/>
      <w:r w:rsidRPr="004A488E">
        <w:rPr>
          <w:rFonts w:ascii="Aptos" w:hAnsi="Aptos"/>
        </w:rPr>
        <w:t>Retinex</w:t>
      </w:r>
      <w:proofErr w:type="spellEnd"/>
      <w:r w:rsidRPr="004A488E">
        <w:rPr>
          <w:rFonts w:ascii="Aptos" w:hAnsi="Aptos"/>
        </w:rPr>
        <w:t>-only enhancement is color degradation: once the illumination layers are removed, the remaining image can become gray, overly dark, or unnaturally contrast-heavy. MSRCR corrects this by applying a Color Restoration factor that compares the relative intensity of each RGB channel against the total RGB response</w:t>
      </w:r>
      <w:r w:rsidR="0034201B" w:rsidRPr="004A488E">
        <w:rPr>
          <w:rFonts w:ascii="Aptos" w:hAnsi="Aptos"/>
        </w:rPr>
        <w:t xml:space="preserve"> (Jobson et al., 1997).</w:t>
      </w:r>
    </w:p>
    <w:p w14:paraId="21F5FD5E" w14:textId="77777777" w:rsidR="00B46109" w:rsidRPr="004A488E" w:rsidRDefault="00B46109" w:rsidP="00B46109">
      <w:pPr>
        <w:pStyle w:val="ListBullet"/>
        <w:numPr>
          <w:ilvl w:val="0"/>
          <w:numId w:val="0"/>
        </w:numPr>
        <w:ind w:left="360"/>
        <w:rPr>
          <w:rFonts w:ascii="Aptos" w:hAnsi="Aptos"/>
        </w:rPr>
      </w:pPr>
    </w:p>
    <w:p w14:paraId="48815C54" w14:textId="672B1810" w:rsidR="00B46109" w:rsidRPr="004A488E" w:rsidRDefault="00B46109" w:rsidP="00B46109">
      <w:pPr>
        <w:pStyle w:val="ListBullet"/>
        <w:numPr>
          <w:ilvl w:val="0"/>
          <w:numId w:val="0"/>
        </w:numPr>
        <w:jc w:val="center"/>
        <w:rPr>
          <w:rFonts w:ascii="Aptos" w:hAnsi="Aptos"/>
          <w:kern w:val="2"/>
          <w:sz w:val="28"/>
          <w:szCs w:val="28"/>
          <w14:ligatures w14:val="standardContextual"/>
        </w:rPr>
      </w:pPr>
      <m:oMathPara>
        <m:oMath>
          <m:r>
            <w:rPr>
              <w:rFonts w:ascii="Cambria Math" w:hAnsi="Cambria Math"/>
              <w:sz w:val="28"/>
              <w:szCs w:val="28"/>
            </w:rPr>
            <m:t>Ci</m:t>
          </m:r>
          <m:d>
            <m:dPr>
              <m:ctrlPr>
                <w:rPr>
                  <w:rFonts w:ascii="Cambria Math" w:hAnsi="Cambria Math"/>
                  <w:sz w:val="28"/>
                  <w:szCs w:val="28"/>
                </w:rPr>
              </m:ctrlPr>
            </m:dPr>
            <m:e>
              <m:r>
                <w:rPr>
                  <w:rFonts w:ascii="Cambria Math" w:hAnsi="Cambria Math"/>
                  <w:sz w:val="28"/>
                  <w:szCs w:val="28"/>
                </w:rPr>
                <m:t>x,y</m:t>
              </m:r>
            </m:e>
          </m:d>
          <m:r>
            <w:rPr>
              <w:rFonts w:ascii="Cambria Math" w:hAnsi="Cambria Math"/>
              <w:sz w:val="28"/>
              <w:szCs w:val="28"/>
            </w:rPr>
            <m:t>=log</m:t>
          </m:r>
          <m:d>
            <m:dPr>
              <m:ctrlPr>
                <w:rPr>
                  <w:rFonts w:ascii="Cambria Math" w:hAnsi="Cambria Math"/>
                  <w:sz w:val="28"/>
                  <w:szCs w:val="28"/>
                </w:rPr>
              </m:ctrlPr>
            </m:dPr>
            <m:e>
              <m:r>
                <w:rPr>
                  <w:rFonts w:ascii="Cambria Math" w:hAnsi="Cambria Math"/>
                  <w:sz w:val="28"/>
                  <w:szCs w:val="28"/>
                </w:rPr>
                <m:t>α·</m:t>
              </m:r>
              <m:sSub>
                <m:sSubPr>
                  <m:ctrlPr>
                    <w:rPr>
                      <w:rFonts w:ascii="Cambria Math" w:hAnsi="Cambria Math"/>
                      <w:i/>
                      <w:sz w:val="28"/>
                      <w:szCs w:val="28"/>
                    </w:rPr>
                  </m:ctrlPr>
                </m:sSubPr>
                <m:e>
                  <m:r>
                    <w:rPr>
                      <w:rFonts w:ascii="Cambria Math" w:hAnsi="Cambria Math"/>
                      <w:sz w:val="28"/>
                      <w:szCs w:val="28"/>
                    </w:rPr>
                    <m:t>I'</m:t>
                  </m:r>
                </m:e>
                <m:sub>
                  <m:r>
                    <w:rPr>
                      <w:rFonts w:ascii="Cambria Math" w:hAnsi="Cambria Math"/>
                      <w:sz w:val="28"/>
                      <w:szCs w:val="28"/>
                    </w:rPr>
                    <m:t>i</m:t>
                  </m:r>
                </m:sub>
              </m:sSub>
              <m:d>
                <m:dPr>
                  <m:ctrlPr>
                    <w:rPr>
                      <w:rFonts w:ascii="Cambria Math" w:hAnsi="Cambria Math"/>
                      <w:sz w:val="28"/>
                      <w:szCs w:val="28"/>
                    </w:rPr>
                  </m:ctrlPr>
                </m:dPr>
                <m:e>
                  <m:r>
                    <w:rPr>
                      <w:rFonts w:ascii="Cambria Math" w:hAnsi="Cambria Math"/>
                      <w:sz w:val="28"/>
                      <w:szCs w:val="28"/>
                    </w:rPr>
                    <m:t>x,y</m:t>
                  </m:r>
                </m:e>
              </m:d>
            </m:e>
          </m:d>
          <m:r>
            <w:rPr>
              <w:rFonts w:ascii="Cambria Math" w:hAnsi="Cambria Math"/>
              <w:sz w:val="28"/>
              <w:szCs w:val="28"/>
            </w:rPr>
            <m:t>-log</m:t>
          </m:r>
          <m:d>
            <m:dPr>
              <m:ctrlPr>
                <w:rPr>
                  <w:rFonts w:ascii="Cambria Math" w:hAnsi="Cambria Math"/>
                  <w:sz w:val="28"/>
                  <w:szCs w:val="28"/>
                </w:rPr>
              </m:ctrlPr>
            </m:dPr>
            <m:e>
              <m:nary>
                <m:naryPr>
                  <m:chr m:val="∑"/>
                  <m:limLoc m:val="undOvr"/>
                  <m:ctrlPr>
                    <w:rPr>
                      <w:rFonts w:ascii="Cambria Math" w:hAnsi="Cambria Math"/>
                      <w:i/>
                      <w:sz w:val="28"/>
                      <w:szCs w:val="28"/>
                    </w:rPr>
                  </m:ctrlPr>
                </m:naryPr>
                <m:sub>
                  <m:r>
                    <w:rPr>
                      <w:rFonts w:ascii="Cambria Math" w:hAnsi="Cambria Math"/>
                      <w:sz w:val="28"/>
                      <w:szCs w:val="28"/>
                    </w:rPr>
                    <m:t>j=1</m:t>
                  </m:r>
                </m:sub>
                <m:sup>
                  <m:r>
                    <w:rPr>
                      <w:rFonts w:ascii="Cambria Math" w:hAnsi="Cambria Math"/>
                      <w:sz w:val="28"/>
                      <w:szCs w:val="28"/>
                    </w:rPr>
                    <m:t>3</m:t>
                  </m:r>
                </m:sup>
                <m:e>
                  <m:r>
                    <w:rPr>
                      <w:rFonts w:ascii="Cambria Math" w:hAnsi="Cambria Math"/>
                      <w:sz w:val="28"/>
                      <w:szCs w:val="28"/>
                    </w:rPr>
                    <m:t>I'j</m:t>
                  </m:r>
                  <m:d>
                    <m:dPr>
                      <m:ctrlPr>
                        <w:rPr>
                          <w:rFonts w:ascii="Cambria Math" w:hAnsi="Cambria Math"/>
                          <w:sz w:val="28"/>
                          <w:szCs w:val="28"/>
                        </w:rPr>
                      </m:ctrlPr>
                    </m:dPr>
                    <m:e>
                      <m:r>
                        <w:rPr>
                          <w:rFonts w:ascii="Cambria Math" w:hAnsi="Cambria Math"/>
                          <w:sz w:val="28"/>
                          <w:szCs w:val="28"/>
                        </w:rPr>
                        <m:t>x,y</m:t>
                      </m:r>
                    </m:e>
                  </m:d>
                </m:e>
              </m:nary>
            </m:e>
          </m:d>
        </m:oMath>
      </m:oMathPara>
    </w:p>
    <w:p w14:paraId="3AD640D1" w14:textId="77777777" w:rsidR="00B46109" w:rsidRPr="004A488E" w:rsidRDefault="00B46109" w:rsidP="00B46109">
      <w:pPr>
        <w:pStyle w:val="ListBullet"/>
        <w:numPr>
          <w:ilvl w:val="0"/>
          <w:numId w:val="0"/>
        </w:numPr>
        <w:ind w:left="360"/>
        <w:rPr>
          <w:rFonts w:ascii="Aptos" w:hAnsi="Aptos"/>
        </w:rPr>
      </w:pPr>
    </w:p>
    <w:p w14:paraId="17673F55" w14:textId="30B8A698" w:rsidR="00A71A39" w:rsidRPr="004A488E" w:rsidRDefault="00000000" w:rsidP="009D59FB">
      <w:pPr>
        <w:pStyle w:val="ListBullet"/>
        <w:rPr>
          <w:rFonts w:ascii="Aptos" w:hAnsi="Aptos"/>
        </w:rPr>
      </w:pPr>
      <w:r w:rsidRPr="004A488E">
        <w:rPr>
          <w:rFonts w:ascii="Aptos" w:hAnsi="Aptos"/>
          <w:b/>
          <w:bCs/>
          <w:color w:val="003366"/>
        </w:rPr>
        <w:t xml:space="preserve">CR Mathematical Notation: </w:t>
      </w:r>
      <w:r w:rsidRPr="004A488E">
        <w:rPr>
          <w:rFonts w:ascii="Aptos" w:hAnsi="Aptos"/>
        </w:rPr>
        <w:t xml:space="preserve">In the color restoration formula, </w:t>
      </w:r>
      <m:oMath>
        <m:sSub>
          <m:sSubPr>
            <m:ctrlPr>
              <w:rPr>
                <w:rFonts w:ascii="Cambria Math" w:hAnsi="Cambria Math"/>
              </w:rPr>
            </m:ctrlPr>
          </m:sSubPr>
          <m:e>
            <m:r>
              <w:rPr>
                <w:rFonts w:ascii="Cambria Math" w:hAnsi="Cambria Math"/>
              </w:rPr>
              <m:t>C</m:t>
            </m:r>
          </m:e>
          <m:sub>
            <m:r>
              <w:rPr>
                <w:rFonts w:ascii="Cambria Math" w:hAnsi="Cambria Math"/>
              </w:rPr>
              <m:t>i</m:t>
            </m:r>
          </m:sub>
        </m:sSub>
        <m:d>
          <m:dPr>
            <m:ctrlPr>
              <w:rPr>
                <w:rFonts w:ascii="Cambria Math" w:hAnsi="Cambria Math"/>
              </w:rPr>
            </m:ctrlPr>
          </m:dPr>
          <m:e>
            <m:r>
              <w:rPr>
                <w:rFonts w:ascii="Cambria Math" w:hAnsi="Cambria Math"/>
              </w:rPr>
              <m:t>x,y</m:t>
            </m:r>
          </m:e>
        </m:d>
        <m:r>
          <w:rPr>
            <w:rFonts w:ascii="Cambria Math" w:hAnsi="Cambria Math"/>
          </w:rPr>
          <m:t xml:space="preserve"> </m:t>
        </m:r>
      </m:oMath>
      <w:r w:rsidRPr="004A488E">
        <w:rPr>
          <w:rFonts w:ascii="Aptos" w:hAnsi="Aptos"/>
        </w:rPr>
        <w:t xml:space="preserve">is the final color restoration factor for the i-th spectral band; α is a constant </w:t>
      </w:r>
      <w:r w:rsidR="009D59FB" w:rsidRPr="004A488E">
        <w:rPr>
          <w:rFonts w:ascii="Aptos" w:hAnsi="Aptos"/>
        </w:rPr>
        <w:t>that controls</w:t>
      </w:r>
      <w:r w:rsidRPr="004A488E">
        <w:rPr>
          <w:rFonts w:ascii="Aptos" w:hAnsi="Aptos"/>
        </w:rPr>
        <w:t xml:space="preserve"> the strength of the </w:t>
      </w:r>
      <w:r w:rsidR="009D59FB" w:rsidRPr="004A488E">
        <w:rPr>
          <w:rFonts w:ascii="Aptos" w:hAnsi="Aptos"/>
        </w:rPr>
        <w:t xml:space="preserve">color </w:t>
      </w:r>
      <w:r w:rsidRPr="004A488E">
        <w:rPr>
          <w:rFonts w:ascii="Aptos" w:hAnsi="Aptos"/>
        </w:rPr>
        <w:t xml:space="preserve">restoration effect; </w:t>
      </w:r>
      <m:oMath>
        <m:r>
          <w:rPr>
            <w:rFonts w:ascii="Cambria Math" w:hAnsi="Cambria Math"/>
          </w:rPr>
          <m:t>I</m:t>
        </m:r>
        <m:sSub>
          <m:sSubPr>
            <m:ctrlPr>
              <w:rPr>
                <w:rFonts w:ascii="Cambria Math" w:hAnsi="Cambria Math"/>
              </w:rPr>
            </m:ctrlPr>
          </m:sSubPr>
          <m:e>
            <m:r>
              <w:rPr>
                <w:rFonts w:ascii="Cambria Math" w:hAnsi="Cambria Math"/>
              </w:rPr>
              <m:t>'</m:t>
            </m:r>
          </m:e>
          <m:sub>
            <m:r>
              <w:rPr>
                <w:rFonts w:ascii="Cambria Math" w:hAnsi="Cambria Math"/>
              </w:rPr>
              <m:t>i</m:t>
            </m:r>
          </m:sub>
        </m:sSub>
        <m:d>
          <m:dPr>
            <m:ctrlPr>
              <w:rPr>
                <w:rFonts w:ascii="Cambria Math" w:hAnsi="Cambria Math"/>
              </w:rPr>
            </m:ctrlPr>
          </m:dPr>
          <m:e>
            <m:r>
              <w:rPr>
                <w:rFonts w:ascii="Cambria Math" w:hAnsi="Cambria Math"/>
              </w:rPr>
              <m:t>x,y</m:t>
            </m:r>
          </m:e>
        </m:d>
      </m:oMath>
      <w:r w:rsidR="00B51E06" w:rsidRPr="004A488E">
        <w:rPr>
          <w:rFonts w:ascii="Aptos" w:hAnsi="Aptos"/>
        </w:rPr>
        <w:t xml:space="preserve"> </w:t>
      </w:r>
      <w:r w:rsidRPr="004A488E">
        <w:rPr>
          <w:rFonts w:ascii="Aptos" w:hAnsi="Aptos"/>
        </w:rPr>
        <w:t xml:space="preserve">is the spectral band after gain or offset </w:t>
      </w:r>
      <w:r w:rsidR="009D59FB" w:rsidRPr="004A488E">
        <w:rPr>
          <w:rFonts w:ascii="Aptos" w:hAnsi="Aptos"/>
        </w:rPr>
        <w:t>adjustment</w:t>
      </w:r>
      <w:r w:rsidRPr="004A488E">
        <w:rPr>
          <w:rFonts w:ascii="Aptos" w:hAnsi="Aptos"/>
        </w:rPr>
        <w:t xml:space="preserve">; and the summation from </w:t>
      </w:r>
      <m:oMath>
        <m:r>
          <w:rPr>
            <w:rFonts w:ascii="Cambria Math" w:hAnsi="Cambria Math"/>
          </w:rPr>
          <m:t xml:space="preserve">j=1 to 3 </m:t>
        </m:r>
      </m:oMath>
      <w:r w:rsidRPr="004A488E">
        <w:rPr>
          <w:rFonts w:ascii="Aptos" w:hAnsi="Aptos"/>
        </w:rPr>
        <w:t xml:space="preserve">covers the red, green, and blue spectral bands. </w:t>
      </w:r>
      <w:r w:rsidR="009D59FB" w:rsidRPr="004A488E">
        <w:rPr>
          <w:rFonts w:ascii="Aptos" w:hAnsi="Aptos"/>
        </w:rPr>
        <w:t>This</w:t>
      </w:r>
      <w:r w:rsidRPr="004A488E">
        <w:rPr>
          <w:rFonts w:ascii="Aptos" w:hAnsi="Aptos"/>
        </w:rPr>
        <w:t xml:space="preserve"> step </w:t>
      </w:r>
      <w:r w:rsidR="009D59FB" w:rsidRPr="004A488E">
        <w:rPr>
          <w:rFonts w:ascii="Aptos" w:hAnsi="Aptos"/>
        </w:rPr>
        <w:t>preserves more natural color relationships after haze removal, preventing</w:t>
      </w:r>
      <w:r w:rsidRPr="004A488E">
        <w:rPr>
          <w:rFonts w:ascii="Aptos" w:hAnsi="Aptos"/>
        </w:rPr>
        <w:t xml:space="preserve"> the cleaned </w:t>
      </w:r>
      <w:r w:rsidR="009D59FB" w:rsidRPr="004A488E">
        <w:rPr>
          <w:rFonts w:ascii="Aptos" w:hAnsi="Aptos"/>
        </w:rPr>
        <w:t>frames</w:t>
      </w:r>
      <w:r w:rsidRPr="004A488E">
        <w:rPr>
          <w:rFonts w:ascii="Aptos" w:hAnsi="Aptos"/>
        </w:rPr>
        <w:t xml:space="preserve"> from becoming visually distorted before resizing, vectorization, DANN alignment, and BNN-based uncertainty-aware classification.</w:t>
      </w:r>
    </w:p>
    <w:p w14:paraId="0DACD739" w14:textId="77777777" w:rsidR="00B51E06" w:rsidRPr="004A488E" w:rsidRDefault="00B51E06" w:rsidP="00B51E06">
      <w:pPr>
        <w:pStyle w:val="ListBullet"/>
        <w:numPr>
          <w:ilvl w:val="0"/>
          <w:numId w:val="0"/>
        </w:numPr>
        <w:ind w:left="360"/>
        <w:rPr>
          <w:rFonts w:ascii="Aptos" w:hAnsi="Aptos"/>
        </w:rPr>
      </w:pPr>
    </w:p>
    <w:tbl>
      <w:tblPr>
        <w:tblW w:w="0" w:type="auto"/>
        <w:jc w:val="center"/>
        <w:tblLayout w:type="fixed"/>
        <w:tblLook w:val="04A0" w:firstRow="1" w:lastRow="0" w:firstColumn="1" w:lastColumn="0" w:noHBand="0" w:noVBand="1"/>
      </w:tblPr>
      <w:tblGrid>
        <w:gridCol w:w="9360"/>
      </w:tblGrid>
      <w:tr w:rsidR="00A71A39" w:rsidRPr="004A488E" w14:paraId="1ECD2678" w14:textId="77777777">
        <w:trPr>
          <w:jc w:val="center"/>
        </w:trPr>
        <w:tc>
          <w:tcPr>
            <w:tcW w:w="9360" w:type="dxa"/>
            <w:tcBorders>
              <w:left w:val="single" w:sz="36" w:space="0" w:color="008080"/>
            </w:tcBorders>
            <w:shd w:val="clear" w:color="auto" w:fill="F9FBFD"/>
            <w:tcMar>
              <w:top w:w="140" w:type="dxa"/>
              <w:left w:w="200" w:type="dxa"/>
              <w:bottom w:w="140" w:type="dxa"/>
              <w:right w:w="200" w:type="dxa"/>
            </w:tcMar>
          </w:tcPr>
          <w:p w14:paraId="7BEF1A34" w14:textId="6BBCB6C1" w:rsidR="00A71A39" w:rsidRPr="004A488E" w:rsidRDefault="004D3E5E" w:rsidP="004D3E5E">
            <w:pPr>
              <w:spacing w:before="40" w:after="80"/>
              <w:rPr>
                <w:rFonts w:ascii="Aptos" w:hAnsi="Aptos"/>
              </w:rPr>
            </w:pPr>
            <w:r w:rsidRPr="004A488E">
              <w:rPr>
                <w:rFonts w:ascii="Aptos" w:hAnsi="Aptos"/>
                <w:b/>
                <w:bCs/>
                <w:color w:val="003366"/>
              </w:rPr>
              <w:t xml:space="preserve">Practical Outcome for the </w:t>
            </w:r>
            <w:proofErr w:type="spellStart"/>
            <w:r w:rsidRPr="004A488E">
              <w:rPr>
                <w:rFonts w:ascii="Aptos" w:hAnsi="Aptos"/>
                <w:b/>
                <w:bCs/>
                <w:color w:val="003366"/>
              </w:rPr>
              <w:t>AquaPulse</w:t>
            </w:r>
            <w:proofErr w:type="spellEnd"/>
            <w:r w:rsidRPr="004A488E">
              <w:rPr>
                <w:rFonts w:ascii="Aptos" w:hAnsi="Aptos"/>
                <w:b/>
                <w:bCs/>
                <w:color w:val="003366"/>
              </w:rPr>
              <w:t xml:space="preserve"> Dataset</w:t>
            </w:r>
            <w:r w:rsidRPr="004A488E">
              <w:rPr>
                <w:rFonts w:ascii="Aptos" w:hAnsi="Aptos"/>
                <w:b/>
                <w:bCs/>
                <w:color w:val="003366"/>
              </w:rPr>
              <w:br/>
            </w:r>
            <w:r w:rsidRPr="004A488E">
              <w:rPr>
                <w:rFonts w:ascii="Aptos" w:hAnsi="Aptos"/>
                <w:color w:val="333333"/>
                <w:sz w:val="21"/>
                <w:szCs w:val="21"/>
              </w:rPr>
              <w:t>After MSRCR processing, heavy underwater fog is suppressed, contrast is strengthened, and previously weak fish details become more visible. This improves the quality of the cleaned image set before training and reduces the chance that downstream models learn haze, lighting artifacts, or background turbidity instead of fish morphology.</w:t>
            </w:r>
          </w:p>
        </w:tc>
      </w:tr>
    </w:tbl>
    <w:p w14:paraId="478385E9" w14:textId="011F7135" w:rsidR="00B51E06" w:rsidRPr="004A488E" w:rsidRDefault="00B51E06">
      <w:pPr>
        <w:spacing w:after="80"/>
        <w:rPr>
          <w:rFonts w:ascii="Aptos" w:hAnsi="Aptos"/>
          <w:b/>
          <w:bCs/>
          <w:color w:val="003366"/>
        </w:rPr>
      </w:pPr>
      <w:r w:rsidRPr="004A488E">
        <w:rPr>
          <w:rFonts w:ascii="Aptos" w:hAnsi="Aptos"/>
          <w:noProof/>
        </w:rPr>
        <w:lastRenderedPageBreak/>
        <w:drawing>
          <wp:inline distT="0" distB="0" distL="0" distR="0" wp14:anchorId="6BBECF68" wp14:editId="1A731F14">
            <wp:extent cx="6858000" cy="2483485"/>
            <wp:effectExtent l="0" t="0" r="0" b="0"/>
            <wp:docPr id="1175450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58000" cy="2483485"/>
                    </a:xfrm>
                    <a:prstGeom prst="rect">
                      <a:avLst/>
                    </a:prstGeom>
                    <a:noFill/>
                    <a:ln>
                      <a:noFill/>
                    </a:ln>
                  </pic:spPr>
                </pic:pic>
              </a:graphicData>
            </a:graphic>
          </wp:inline>
        </w:drawing>
      </w:r>
    </w:p>
    <w:p w14:paraId="3DF063EB" w14:textId="77777777" w:rsidR="0053401C" w:rsidRPr="00FE5EFB" w:rsidRDefault="00000000">
      <w:pPr>
        <w:spacing w:after="80"/>
        <w:jc w:val="center"/>
        <w:rPr>
          <w:rFonts w:ascii="Aptos" w:hAnsi="Aptos"/>
          <w:color w:val="auto"/>
        </w:rPr>
      </w:pPr>
      <w:r w:rsidRPr="004A488E">
        <w:rPr>
          <w:rFonts w:ascii="Aptos" w:hAnsi="Aptos"/>
          <w:color w:val="000000" w:themeColor="text1"/>
          <w:sz w:val="18"/>
          <w:szCs w:val="18"/>
        </w:rPr>
        <w:t xml:space="preserve">Figure </w:t>
      </w:r>
      <w:r w:rsidRPr="004A488E">
        <w:rPr>
          <w:rFonts w:ascii="Aptos" w:hAnsi="Aptos"/>
          <w:color w:val="000000" w:themeColor="text1"/>
          <w:sz w:val="18"/>
          <w:szCs w:val="18"/>
        </w:rPr>
        <w:t>1</w:t>
      </w:r>
      <w:r w:rsidR="006C44A0" w:rsidRPr="006C44A0">
        <w:rPr>
          <w:rFonts w:ascii="Aptos" w:hAnsi="Aptos"/>
          <w:color w:val="000000"/>
          <w:sz w:val="18"/>
          <w:szCs w:val="18"/>
        </w:rPr>
        <w:t xml:space="preserve"> – Application of the</w:t>
      </w:r>
      <w:r w:rsidRPr="004A488E">
        <w:rPr>
          <w:rFonts w:ascii="Aptos" w:hAnsi="Aptos"/>
          <w:color w:val="000000" w:themeColor="text1"/>
          <w:sz w:val="18"/>
          <w:szCs w:val="18"/>
        </w:rPr>
        <w:t xml:space="preserve"> MSRCR method </w:t>
      </w:r>
      <w:r w:rsidRPr="004A488E">
        <w:rPr>
          <w:rFonts w:ascii="Aptos" w:hAnsi="Aptos"/>
          <w:color w:val="000000" w:themeColor="text1"/>
          <w:sz w:val="18"/>
          <w:szCs w:val="18"/>
        </w:rPr>
        <w:t xml:space="preserve">to a </w:t>
      </w:r>
      <w:r w:rsidR="006C44A0" w:rsidRPr="006C44A0">
        <w:rPr>
          <w:rFonts w:ascii="Aptos" w:hAnsi="Aptos"/>
          <w:color w:val="000000"/>
          <w:sz w:val="18"/>
          <w:szCs w:val="18"/>
        </w:rPr>
        <w:t>haze-affected underwater</w:t>
      </w:r>
      <w:r w:rsidRPr="004A488E">
        <w:rPr>
          <w:rFonts w:ascii="Aptos" w:hAnsi="Aptos"/>
          <w:color w:val="000000" w:themeColor="text1"/>
          <w:sz w:val="18"/>
          <w:szCs w:val="18"/>
        </w:rPr>
        <w:t xml:space="preserve"> image.</w:t>
      </w:r>
    </w:p>
    <w:p w14:paraId="719C4AC4" w14:textId="77777777" w:rsidR="00B51E06" w:rsidRPr="004A488E" w:rsidRDefault="00B51E06">
      <w:pPr>
        <w:spacing w:after="80"/>
        <w:rPr>
          <w:rFonts w:ascii="Aptos" w:hAnsi="Aptos"/>
          <w:b/>
          <w:bCs/>
          <w:color w:val="003366"/>
        </w:rPr>
      </w:pPr>
    </w:p>
    <w:p w14:paraId="555CED6C" w14:textId="533D4C13" w:rsidR="009D59FB" w:rsidRPr="004A488E" w:rsidRDefault="009D59FB">
      <w:pPr>
        <w:pStyle w:val="ListParagraph"/>
        <w:numPr>
          <w:ilvl w:val="0"/>
          <w:numId w:val="8"/>
        </w:numPr>
        <w:spacing w:after="80"/>
        <w:rPr>
          <w:rFonts w:ascii="Aptos" w:hAnsi="Aptos"/>
          <w:kern w:val="2"/>
          <w14:ligatures w14:val="standardContextual"/>
        </w:rPr>
      </w:pPr>
      <w:r w:rsidRPr="004A488E">
        <w:rPr>
          <w:rFonts w:ascii="Aptos" w:hAnsi="Aptos"/>
          <w:b/>
          <w:bCs/>
          <w:color w:val="003366"/>
        </w:rPr>
        <w:t xml:space="preserve">Algorithm Efficacy and Advantages. </w:t>
      </w:r>
      <w:r w:rsidRPr="004A488E">
        <w:rPr>
          <w:rFonts w:ascii="Aptos" w:hAnsi="Aptos"/>
        </w:rPr>
        <w:t xml:space="preserve">MSRCR was selected for the </w:t>
      </w:r>
      <w:proofErr w:type="spellStart"/>
      <w:r w:rsidRPr="004A488E">
        <w:rPr>
          <w:rFonts w:ascii="Aptos" w:hAnsi="Aptos"/>
        </w:rPr>
        <w:t>AquaPulse</w:t>
      </w:r>
      <w:proofErr w:type="spellEnd"/>
      <w:r w:rsidRPr="004A488E">
        <w:rPr>
          <w:rFonts w:ascii="Aptos" w:hAnsi="Aptos"/>
        </w:rPr>
        <w:t xml:space="preserve"> data pipeline because it provides three practical advantages. First, it supports high-frequency recovery: the logarithmic </w:t>
      </w:r>
      <w:proofErr w:type="spellStart"/>
      <w:r w:rsidRPr="004A488E">
        <w:rPr>
          <w:rFonts w:ascii="Aptos" w:hAnsi="Aptos"/>
        </w:rPr>
        <w:t>Retinex</w:t>
      </w:r>
      <w:proofErr w:type="spellEnd"/>
      <w:r w:rsidRPr="004A488E">
        <w:rPr>
          <w:rFonts w:ascii="Aptos" w:hAnsi="Aptos"/>
        </w:rPr>
        <w:t xml:space="preserve"> operation suppresses soft low-frequency haze while boosting object boundaries and fine textures, such as fish scales and fin edges. Second, it is lightweight enough for large-scale preprocessing and avoids the computational cost of heavier physics-based underwater restoration models. Third, unlike generative enhancement methods, its deterministic mathematical structure produces stable outputs across varied underwater lighting and turbidity conditions (Jobson et al., 1997; </w:t>
      </w:r>
      <w:proofErr w:type="spellStart"/>
      <w:r w:rsidRPr="004A488E">
        <w:rPr>
          <w:rFonts w:ascii="Aptos" w:hAnsi="Aptos"/>
        </w:rPr>
        <w:t>Ancuti</w:t>
      </w:r>
      <w:proofErr w:type="spellEnd"/>
      <w:r w:rsidRPr="004A488E">
        <w:rPr>
          <w:rFonts w:ascii="Aptos" w:hAnsi="Aptos"/>
        </w:rPr>
        <w:t xml:space="preserve"> et al., 2012).</w:t>
      </w:r>
    </w:p>
    <w:p w14:paraId="00DB7A61" w14:textId="77777777" w:rsidR="0053401C" w:rsidRPr="001C2E26" w:rsidRDefault="00000000">
      <w:pPr>
        <w:pStyle w:val="ListParagraph"/>
        <w:numPr>
          <w:ilvl w:val="0"/>
          <w:numId w:val="8"/>
        </w:numPr>
        <w:rPr>
          <w:rFonts w:ascii="Aptos" w:hAnsi="Aptos"/>
          <w:kern w:val="2"/>
          <w14:ligatures w14:val="standardContextual"/>
        </w:rPr>
      </w:pPr>
      <w:r w:rsidRPr="004A488E">
        <w:rPr>
          <w:rFonts w:ascii="Aptos" w:hAnsi="Aptos"/>
          <w:b/>
          <w:bCs/>
          <w:color w:val="003366"/>
        </w:rPr>
        <w:t xml:space="preserve">Visual Demonstration and Result. </w:t>
      </w:r>
      <w:r w:rsidRPr="004A488E">
        <w:rPr>
          <w:rFonts w:ascii="Aptos" w:hAnsi="Aptos"/>
        </w:rPr>
        <w:t xml:space="preserve">When applied to raw underwater footage with </w:t>
      </w:r>
      <w:r w:rsidR="001C2E26" w:rsidRPr="001C2E26">
        <w:rPr>
          <w:rFonts w:ascii="Aptos" w:hAnsi="Aptos"/>
        </w:rPr>
        <w:t>excessive</w:t>
      </w:r>
      <w:r w:rsidRPr="004A488E">
        <w:rPr>
          <w:rFonts w:ascii="Aptos" w:hAnsi="Aptos"/>
        </w:rPr>
        <w:t xml:space="preserve"> brightness and low contrast, the MSRCR implementation </w:t>
      </w:r>
      <w:r w:rsidR="001C2E26" w:rsidRPr="001C2E26">
        <w:rPr>
          <w:rFonts w:ascii="Aptos" w:hAnsi="Aptos"/>
        </w:rPr>
        <w:t>reduces haze, improves</w:t>
      </w:r>
      <w:r w:rsidRPr="004A488E">
        <w:rPr>
          <w:rFonts w:ascii="Aptos" w:hAnsi="Aptos"/>
        </w:rPr>
        <w:t xml:space="preserve"> contrast, and restores more </w:t>
      </w:r>
      <w:r w:rsidR="001C2E26" w:rsidRPr="001C2E26">
        <w:rPr>
          <w:rFonts w:ascii="Aptos" w:hAnsi="Aptos"/>
        </w:rPr>
        <w:t>useful</w:t>
      </w:r>
      <w:r w:rsidRPr="004A488E">
        <w:rPr>
          <w:rFonts w:ascii="Aptos" w:hAnsi="Aptos"/>
        </w:rPr>
        <w:t xml:space="preserve"> color information. </w:t>
      </w:r>
      <w:r w:rsidR="001C2E26" w:rsidRPr="001C2E26">
        <w:rPr>
          <w:rFonts w:ascii="Aptos" w:hAnsi="Aptos"/>
        </w:rPr>
        <w:t>Consequently</w:t>
      </w:r>
      <w:r w:rsidRPr="004A488E">
        <w:rPr>
          <w:rFonts w:ascii="Aptos" w:hAnsi="Aptos"/>
        </w:rPr>
        <w:t xml:space="preserve">, small or previously </w:t>
      </w:r>
      <w:r w:rsidR="001C2E26" w:rsidRPr="001C2E26">
        <w:rPr>
          <w:rFonts w:ascii="Aptos" w:hAnsi="Aptos"/>
        </w:rPr>
        <w:t>indistinct</w:t>
      </w:r>
      <w:r w:rsidRPr="004A488E">
        <w:rPr>
          <w:rFonts w:ascii="Aptos" w:hAnsi="Aptos"/>
        </w:rPr>
        <w:t xml:space="preserve"> fish </w:t>
      </w:r>
      <w:r w:rsidR="001C2E26" w:rsidRPr="001C2E26">
        <w:rPr>
          <w:rFonts w:ascii="Aptos" w:hAnsi="Aptos"/>
        </w:rPr>
        <w:t>features</w:t>
      </w:r>
      <w:r w:rsidRPr="004A488E">
        <w:rPr>
          <w:rFonts w:ascii="Aptos" w:hAnsi="Aptos"/>
        </w:rPr>
        <w:t xml:space="preserve"> become </w:t>
      </w:r>
      <w:r w:rsidR="001C2E26" w:rsidRPr="001C2E26">
        <w:rPr>
          <w:rFonts w:ascii="Aptos" w:hAnsi="Aptos"/>
        </w:rPr>
        <w:t>more discernible</w:t>
      </w:r>
      <w:r w:rsidRPr="004A488E">
        <w:rPr>
          <w:rFonts w:ascii="Aptos" w:hAnsi="Aptos"/>
        </w:rPr>
        <w:t xml:space="preserve">, making the processed frames more </w:t>
      </w:r>
      <w:r w:rsidR="001C2E26" w:rsidRPr="001C2E26">
        <w:rPr>
          <w:rFonts w:ascii="Aptos" w:hAnsi="Aptos"/>
        </w:rPr>
        <w:t>suitable</w:t>
      </w:r>
      <w:r w:rsidRPr="004A488E">
        <w:rPr>
          <w:rFonts w:ascii="Aptos" w:hAnsi="Aptos"/>
        </w:rPr>
        <w:t xml:space="preserve"> for fish detection, species classification, and </w:t>
      </w:r>
      <w:r w:rsidR="001C2E26" w:rsidRPr="001C2E26">
        <w:rPr>
          <w:rFonts w:ascii="Aptos" w:hAnsi="Aptos"/>
        </w:rPr>
        <w:t>subsequent</w:t>
      </w:r>
      <w:r w:rsidRPr="004A488E">
        <w:rPr>
          <w:rFonts w:ascii="Aptos" w:hAnsi="Aptos"/>
        </w:rPr>
        <w:t xml:space="preserve"> telemetry generation.</w:t>
      </w:r>
    </w:p>
    <w:p w14:paraId="3F497A86" w14:textId="5F6E1328" w:rsidR="00A71A39" w:rsidRPr="004A488E" w:rsidRDefault="009D59FB">
      <w:pPr>
        <w:pStyle w:val="ListParagraph"/>
        <w:numPr>
          <w:ilvl w:val="0"/>
          <w:numId w:val="8"/>
        </w:numPr>
        <w:spacing w:after="80"/>
        <w:rPr>
          <w:rFonts w:ascii="Aptos" w:hAnsi="Aptos"/>
          <w:kern w:val="2"/>
          <w14:ligatures w14:val="standardContextual"/>
        </w:rPr>
      </w:pPr>
      <w:r w:rsidRPr="004A488E">
        <w:rPr>
          <w:rFonts w:ascii="Aptos" w:hAnsi="Aptos"/>
          <w:b/>
          <w:bCs/>
          <w:color w:val="003366"/>
        </w:rPr>
        <w:t xml:space="preserve">Subsequent Pipeline Integration. </w:t>
      </w:r>
      <w:r w:rsidRPr="004A488E">
        <w:rPr>
          <w:rFonts w:ascii="Aptos" w:hAnsi="Aptos"/>
        </w:rPr>
        <w:t xml:space="preserve">After dehazing, the cleaned visual data is better conditioned for mathematical vectorization. The improved frames are passed forward into the AI pipeline, where domain adaptation and Bayesian uncertainty modelling help align features between controlled training imagery and natural underwater scenes. In this way, MSRCR functions as a critical bridge between raw underwater footage and the downstream neural models used by </w:t>
      </w:r>
      <w:proofErr w:type="spellStart"/>
      <w:r w:rsidRPr="004A488E">
        <w:rPr>
          <w:rFonts w:ascii="Aptos" w:hAnsi="Aptos"/>
        </w:rPr>
        <w:t>AquaPulse</w:t>
      </w:r>
      <w:proofErr w:type="spellEnd"/>
      <w:r w:rsidRPr="004A488E">
        <w:rPr>
          <w:rFonts w:ascii="Aptos" w:hAnsi="Aptos"/>
        </w:rPr>
        <w:t>.</w:t>
      </w:r>
    </w:p>
    <w:p w14:paraId="00EE319D" w14:textId="77777777" w:rsidR="00A71A39" w:rsidRPr="004A488E" w:rsidRDefault="00000000">
      <w:pPr>
        <w:keepNext/>
        <w:spacing w:before="360" w:after="120"/>
        <w:rPr>
          <w:rFonts w:ascii="Aptos" w:hAnsi="Aptos"/>
        </w:rPr>
      </w:pPr>
      <w:r w:rsidRPr="004A488E">
        <w:rPr>
          <w:rFonts w:ascii="Aptos" w:hAnsi="Aptos"/>
          <w:b/>
          <w:color w:val="003366"/>
          <w:sz w:val="36"/>
        </w:rPr>
        <w:t>3. Phase 3: AI Process &amp; Neural Telemetry Engine</w:t>
      </w:r>
    </w:p>
    <w:p w14:paraId="4A316D21" w14:textId="77777777" w:rsidR="00274F06" w:rsidRPr="004A488E" w:rsidRDefault="00274F06" w:rsidP="00274F06">
      <w:pPr>
        <w:pStyle w:val="Heading1"/>
        <w:rPr>
          <w:rFonts w:ascii="Aptos" w:hAnsi="Aptos"/>
        </w:rPr>
      </w:pPr>
      <w:r w:rsidRPr="004A488E">
        <w:rPr>
          <w:rFonts w:ascii="Aptos" w:hAnsi="Aptos"/>
        </w:rPr>
        <w:t>1. System Overview &amp; Core Objectives</w:t>
      </w:r>
    </w:p>
    <w:p w14:paraId="362F95F1" w14:textId="77777777" w:rsidR="0053401C" w:rsidRPr="00FE5EFB" w:rsidRDefault="00000000" w:rsidP="00D94705">
      <w:pPr>
        <w:rPr>
          <w:rFonts w:ascii="Aptos" w:hAnsi="Aptos"/>
          <w:color w:val="auto"/>
        </w:rPr>
      </w:pPr>
      <w:r w:rsidRPr="004A488E">
        <w:rPr>
          <w:rFonts w:ascii="Aptos" w:hAnsi="Aptos"/>
        </w:rPr>
        <w:t xml:space="preserve">The primary objective of the </w:t>
      </w:r>
      <w:proofErr w:type="spellStart"/>
      <w:r w:rsidRPr="004A488E">
        <w:rPr>
          <w:rFonts w:ascii="Aptos" w:hAnsi="Aptos"/>
        </w:rPr>
        <w:t>AquaPulse</w:t>
      </w:r>
      <w:proofErr w:type="spellEnd"/>
      <w:r w:rsidRPr="004A488E">
        <w:rPr>
          <w:rFonts w:ascii="Aptos" w:hAnsi="Aptos"/>
        </w:rPr>
        <w:t xml:space="preserve"> framework is </w:t>
      </w:r>
      <w:r w:rsidR="00BB62C4" w:rsidRPr="00BB62C4">
        <w:rPr>
          <w:rFonts w:ascii="Aptos" w:hAnsi="Aptos"/>
        </w:rPr>
        <w:t xml:space="preserve">to </w:t>
      </w:r>
      <w:r w:rsidRPr="004A488E">
        <w:rPr>
          <w:rFonts w:ascii="Aptos" w:hAnsi="Aptos"/>
        </w:rPr>
        <w:t xml:space="preserve">monitor aquatic ecosystems </w:t>
      </w:r>
      <w:r w:rsidR="00BB62C4" w:rsidRPr="00BB62C4">
        <w:rPr>
          <w:rFonts w:ascii="Aptos" w:hAnsi="Aptos"/>
        </w:rPr>
        <w:t xml:space="preserve">non-invasively and </w:t>
      </w:r>
      <w:r w:rsidRPr="004A488E">
        <w:rPr>
          <w:rFonts w:ascii="Aptos" w:hAnsi="Aptos"/>
        </w:rPr>
        <w:t xml:space="preserve">in real time. </w:t>
      </w:r>
      <w:r w:rsidR="00BB62C4" w:rsidRPr="00BB62C4">
        <w:rPr>
          <w:rFonts w:ascii="Aptos" w:hAnsi="Aptos"/>
        </w:rPr>
        <w:t>Conventional</w:t>
      </w:r>
      <w:r w:rsidRPr="004A488E">
        <w:rPr>
          <w:rFonts w:ascii="Aptos" w:hAnsi="Aptos"/>
        </w:rPr>
        <w:t xml:space="preserve"> visual inspection of underwater video </w:t>
      </w:r>
      <w:r w:rsidR="00BB62C4" w:rsidRPr="00BB62C4">
        <w:rPr>
          <w:rFonts w:ascii="Aptos" w:hAnsi="Aptos"/>
        </w:rPr>
        <w:t>is limited by</w:t>
      </w:r>
      <w:r w:rsidRPr="004A488E">
        <w:rPr>
          <w:rFonts w:ascii="Aptos" w:hAnsi="Aptos"/>
        </w:rPr>
        <w:t xml:space="preserve"> lighting attenuation, turbidity, overlapping </w:t>
      </w:r>
      <w:r w:rsidR="00BB62C4" w:rsidRPr="00BB62C4">
        <w:rPr>
          <w:rFonts w:ascii="Aptos" w:hAnsi="Aptos"/>
        </w:rPr>
        <w:t>organisms</w:t>
      </w:r>
      <w:r w:rsidRPr="004A488E">
        <w:rPr>
          <w:rFonts w:ascii="Aptos" w:hAnsi="Aptos"/>
        </w:rPr>
        <w:t xml:space="preserve">, and rapid fish movement. </w:t>
      </w:r>
      <w:r w:rsidRPr="004A488E">
        <w:rPr>
          <w:rFonts w:ascii="Aptos" w:hAnsi="Aptos"/>
        </w:rPr>
        <w:t xml:space="preserve">The </w:t>
      </w:r>
      <w:proofErr w:type="spellStart"/>
      <w:r w:rsidRPr="004A488E">
        <w:rPr>
          <w:rFonts w:ascii="Aptos" w:hAnsi="Aptos"/>
        </w:rPr>
        <w:t>AquaPulse</w:t>
      </w:r>
      <w:proofErr w:type="spellEnd"/>
      <w:r w:rsidRPr="004A488E">
        <w:rPr>
          <w:rFonts w:ascii="Aptos" w:hAnsi="Aptos"/>
        </w:rPr>
        <w:t xml:space="preserve"> pipeline addresses these challenges through </w:t>
      </w:r>
      <w:r w:rsidR="00BB62C4" w:rsidRPr="00BB62C4">
        <w:rPr>
          <w:rFonts w:ascii="Aptos" w:hAnsi="Aptos"/>
        </w:rPr>
        <w:t>six</w:t>
      </w:r>
      <w:r w:rsidRPr="004A488E">
        <w:rPr>
          <w:rFonts w:ascii="Aptos" w:hAnsi="Aptos"/>
        </w:rPr>
        <w:t xml:space="preserve"> operational </w:t>
      </w:r>
      <w:r w:rsidR="00BB62C4" w:rsidRPr="00BB62C4">
        <w:rPr>
          <w:rFonts w:ascii="Aptos" w:hAnsi="Aptos"/>
        </w:rPr>
        <w:t>components</w:t>
      </w:r>
      <w:r w:rsidRPr="004A488E">
        <w:rPr>
          <w:rFonts w:ascii="Aptos" w:hAnsi="Aptos"/>
        </w:rPr>
        <w:t>, including transformer-based visual feature extraction, domain adaptation, Bayesian uncertainty modelling, and multi-object tracking (</w:t>
      </w:r>
      <w:proofErr w:type="spellStart"/>
      <w:r w:rsidRPr="004A488E">
        <w:rPr>
          <w:rFonts w:ascii="Aptos" w:hAnsi="Aptos"/>
        </w:rPr>
        <w:t>Dosovitskiy</w:t>
      </w:r>
      <w:proofErr w:type="spellEnd"/>
      <w:r w:rsidRPr="004A488E">
        <w:rPr>
          <w:rFonts w:ascii="Aptos" w:hAnsi="Aptos"/>
        </w:rPr>
        <w:t xml:space="preserve"> et al., 2020; Ganin et al., 2016; Blundell et al., 2015; Zhang et al., 2022):</w:t>
      </w:r>
    </w:p>
    <w:p w14:paraId="5AE4FC5F" w14:textId="77777777" w:rsidR="00D7482A" w:rsidRPr="004A488E" w:rsidRDefault="00D7482A" w:rsidP="00E04F10">
      <w:pPr>
        <w:rPr>
          <w:rFonts w:ascii="Aptos" w:hAnsi="Aptos"/>
        </w:rPr>
      </w:pPr>
    </w:p>
    <w:p w14:paraId="25F8CB98" w14:textId="77777777" w:rsidR="00274F06" w:rsidRPr="004A488E" w:rsidRDefault="00274F06">
      <w:pPr>
        <w:pStyle w:val="ListBullet"/>
        <w:numPr>
          <w:ilvl w:val="0"/>
          <w:numId w:val="10"/>
        </w:numPr>
        <w:rPr>
          <w:rFonts w:ascii="Aptos" w:hAnsi="Aptos"/>
        </w:rPr>
      </w:pPr>
      <w:r w:rsidRPr="004A488E">
        <w:rPr>
          <w:rFonts w:ascii="Aptos" w:hAnsi="Aptos"/>
        </w:rPr>
        <w:lastRenderedPageBreak/>
        <w:t>Detecting and classifying marine taxa frame-by-frame using CUDA-accelerated YOLO models.</w:t>
      </w:r>
    </w:p>
    <w:p w14:paraId="54A75617" w14:textId="77777777" w:rsidR="00274F06" w:rsidRPr="004A488E" w:rsidRDefault="00274F06">
      <w:pPr>
        <w:pStyle w:val="ListBullet"/>
        <w:numPr>
          <w:ilvl w:val="0"/>
          <w:numId w:val="10"/>
        </w:numPr>
        <w:rPr>
          <w:rFonts w:ascii="Aptos" w:hAnsi="Aptos"/>
        </w:rPr>
      </w:pPr>
      <w:r w:rsidRPr="004A488E">
        <w:rPr>
          <w:rFonts w:ascii="Aptos" w:hAnsi="Aptos"/>
        </w:rPr>
        <w:t>Assigning persistent track IDs to individual organisms across continuous frames using Kalman filtering and Re-ID features, effectively eliminating double-counting in biological censuses.</w:t>
      </w:r>
    </w:p>
    <w:p w14:paraId="329EA253" w14:textId="77777777" w:rsidR="00274F06" w:rsidRPr="004A488E" w:rsidRDefault="00274F06">
      <w:pPr>
        <w:pStyle w:val="ListBullet"/>
        <w:numPr>
          <w:ilvl w:val="0"/>
          <w:numId w:val="10"/>
        </w:numPr>
        <w:rPr>
          <w:rFonts w:ascii="Aptos" w:hAnsi="Aptos"/>
        </w:rPr>
      </w:pPr>
      <w:r w:rsidRPr="004A488E">
        <w:rPr>
          <w:rFonts w:ascii="Aptos" w:hAnsi="Aptos"/>
        </w:rPr>
        <w:t>Extracting high-resolution cropped specimen images for each unique track ID into a localized session repository.</w:t>
      </w:r>
    </w:p>
    <w:p w14:paraId="0AC60832" w14:textId="42899591" w:rsidR="00274F06" w:rsidRPr="004A488E" w:rsidRDefault="00274F06">
      <w:pPr>
        <w:pStyle w:val="ListBullet"/>
        <w:numPr>
          <w:ilvl w:val="0"/>
          <w:numId w:val="10"/>
        </w:numPr>
        <w:rPr>
          <w:rFonts w:ascii="Aptos" w:hAnsi="Aptos"/>
        </w:rPr>
      </w:pPr>
      <w:r w:rsidRPr="004A488E">
        <w:rPr>
          <w:rFonts w:ascii="Aptos" w:hAnsi="Aptos"/>
        </w:rPr>
        <w:t>Forecasting unobserved apex predator populations (</w:t>
      </w:r>
      <m:oMath>
        <m:sSub>
          <m:sSubPr>
            <m:ctrlPr>
              <w:rPr>
                <w:rFonts w:ascii="Cambria Math" w:hAnsi="Cambria Math"/>
              </w:rPr>
            </m:ctrlPr>
          </m:sSubPr>
          <m:e>
            <m:r>
              <w:rPr>
                <w:rFonts w:ascii="Cambria Math" w:hAnsi="Cambria Math"/>
              </w:rPr>
              <m:t>Y</m:t>
            </m:r>
          </m:e>
          <m:sub>
            <m:r>
              <w:rPr>
                <w:rFonts w:ascii="Cambria Math" w:hAnsi="Cambria Math"/>
              </w:rPr>
              <m:t>n</m:t>
            </m:r>
          </m:sub>
        </m:sSub>
      </m:oMath>
      <w:r w:rsidRPr="004A488E">
        <w:rPr>
          <w:rFonts w:ascii="Aptos" w:hAnsi="Aptos"/>
        </w:rPr>
        <w:t>) from observed prey detections (</w:t>
      </w:r>
      <m:oMath>
        <m:sSub>
          <m:sSubPr>
            <m:ctrlPr>
              <w:rPr>
                <w:rFonts w:ascii="Cambria Math" w:hAnsi="Cambria Math"/>
              </w:rPr>
            </m:ctrlPr>
          </m:sSubPr>
          <m:e>
            <m:r>
              <w:rPr>
                <w:rFonts w:ascii="Cambria Math" w:hAnsi="Cambria Math"/>
              </w:rPr>
              <m:t>X</m:t>
            </m:r>
          </m:e>
          <m:sub>
            <m:r>
              <w:rPr>
                <w:rFonts w:ascii="Cambria Math" w:hAnsi="Cambria Math"/>
              </w:rPr>
              <m:t>n</m:t>
            </m:r>
          </m:sub>
        </m:sSub>
      </m:oMath>
      <w:r w:rsidRPr="004A488E">
        <w:rPr>
          <w:rFonts w:ascii="Aptos" w:hAnsi="Aptos"/>
        </w:rPr>
        <w:t>) using non-linear Lotka-Volterra dynamics and Euler-Maruyama stochastic differential equations.</w:t>
      </w:r>
    </w:p>
    <w:p w14:paraId="6A3528EC" w14:textId="77777777" w:rsidR="00274F06" w:rsidRPr="004A488E" w:rsidRDefault="00274F06">
      <w:pPr>
        <w:pStyle w:val="ListBullet"/>
        <w:numPr>
          <w:ilvl w:val="0"/>
          <w:numId w:val="10"/>
        </w:numPr>
        <w:rPr>
          <w:rFonts w:ascii="Aptos" w:hAnsi="Aptos"/>
        </w:rPr>
      </w:pPr>
      <w:r w:rsidRPr="004A488E">
        <w:rPr>
          <w:rFonts w:ascii="Aptos" w:hAnsi="Aptos"/>
        </w:rPr>
        <w:t>Quantifying instantaneous extinction risk probabilities P(Extinction) via Ensemble Kalman Filtering (</w:t>
      </w:r>
      <w:proofErr w:type="spellStart"/>
      <w:r w:rsidRPr="004A488E">
        <w:rPr>
          <w:rFonts w:ascii="Aptos" w:hAnsi="Aptos"/>
        </w:rPr>
        <w:t>EnKF</w:t>
      </w:r>
      <w:proofErr w:type="spellEnd"/>
      <w:r w:rsidRPr="004A488E">
        <w:rPr>
          <w:rFonts w:ascii="Aptos" w:hAnsi="Aptos"/>
        </w:rPr>
        <w:t>).</w:t>
      </w:r>
    </w:p>
    <w:p w14:paraId="4D261A8A" w14:textId="77777777" w:rsidR="0053401C" w:rsidRPr="004B05F4" w:rsidRDefault="004B05F4">
      <w:pPr>
        <w:pStyle w:val="ListBullet"/>
        <w:numPr>
          <w:ilvl w:val="0"/>
          <w:numId w:val="10"/>
        </w:numPr>
        <w:rPr>
          <w:rFonts w:ascii="Aptos" w:hAnsi="Aptos"/>
        </w:rPr>
      </w:pPr>
      <w:r w:rsidRPr="004B05F4">
        <w:rPr>
          <w:rFonts w:ascii="Aptos" w:hAnsi="Aptos"/>
        </w:rPr>
        <w:t>Providing a local language-model interface for expert-oriented ecological interpretation, bilingual query handling in English and German, and contextual reporting based on mouse-selected fish specimens.</w:t>
      </w:r>
    </w:p>
    <w:p w14:paraId="22EC2456" w14:textId="77777777" w:rsidR="00274F06" w:rsidRPr="004A488E" w:rsidRDefault="00274F06" w:rsidP="00274F06">
      <w:pPr>
        <w:pStyle w:val="Heading1"/>
        <w:rPr>
          <w:rFonts w:ascii="Aptos" w:hAnsi="Aptos"/>
        </w:rPr>
      </w:pPr>
      <w:r w:rsidRPr="004A488E">
        <w:rPr>
          <w:rFonts w:ascii="Aptos" w:hAnsi="Aptos"/>
        </w:rPr>
        <w:t>2. Modular Codebase Architecture</w:t>
      </w:r>
    </w:p>
    <w:p w14:paraId="70C4AB1E" w14:textId="77777777" w:rsidR="0053401C" w:rsidRPr="00FE5EFB" w:rsidRDefault="00000000" w:rsidP="006A097F">
      <w:pPr>
        <w:rPr>
          <w:rFonts w:ascii="Aptos" w:hAnsi="Aptos"/>
          <w:color w:val="auto"/>
        </w:rPr>
      </w:pPr>
      <w:r w:rsidRPr="004A488E">
        <w:rPr>
          <w:rFonts w:ascii="Aptos" w:hAnsi="Aptos"/>
        </w:rPr>
        <w:t xml:space="preserve">The codebase </w:t>
      </w:r>
      <w:r w:rsidRPr="004A488E">
        <w:rPr>
          <w:rFonts w:ascii="Aptos" w:hAnsi="Aptos"/>
        </w:rPr>
        <w:t xml:space="preserve">is </w:t>
      </w:r>
      <w:r w:rsidR="00D05E3E" w:rsidRPr="00D05E3E">
        <w:rPr>
          <w:rFonts w:ascii="Aptos" w:hAnsi="Aptos"/>
        </w:rPr>
        <w:t>organized</w:t>
      </w:r>
      <w:r w:rsidRPr="004A488E">
        <w:rPr>
          <w:rFonts w:ascii="Aptos" w:hAnsi="Aptos"/>
        </w:rPr>
        <w:t xml:space="preserve"> into high-cohesion, </w:t>
      </w:r>
      <w:r w:rsidR="00D05E3E" w:rsidRPr="00D05E3E">
        <w:rPr>
          <w:rFonts w:ascii="Aptos" w:hAnsi="Aptos"/>
        </w:rPr>
        <w:t xml:space="preserve">functionally </w:t>
      </w:r>
      <w:r w:rsidRPr="004A488E">
        <w:rPr>
          <w:rFonts w:ascii="Aptos" w:hAnsi="Aptos"/>
        </w:rPr>
        <w:t>decoupled Python modules:</w:t>
      </w:r>
    </w:p>
    <w:p w14:paraId="01651E38" w14:textId="3DDD03C5" w:rsidR="00A02946" w:rsidRPr="00A02946" w:rsidRDefault="00000000">
      <w:pPr>
        <w:pStyle w:val="ListParagraph"/>
        <w:numPr>
          <w:ilvl w:val="0"/>
          <w:numId w:val="11"/>
        </w:numPr>
        <w:rPr>
          <w:rFonts w:ascii="Aptos" w:hAnsi="Aptos"/>
        </w:rPr>
      </w:pPr>
      <w:r w:rsidRPr="00A02946">
        <w:rPr>
          <w:rFonts w:ascii="Aptos" w:hAnsi="Aptos"/>
          <w:b/>
          <w:color w:val="003366"/>
        </w:rPr>
        <w:t>Hardware Acceleration &amp; Asset Management</w:t>
      </w:r>
    </w:p>
    <w:p w14:paraId="0F93CFD5" w14:textId="714F11A7" w:rsidR="0053401C" w:rsidRDefault="00000000" w:rsidP="00A02946">
      <w:pPr>
        <w:pStyle w:val="ListParagraph"/>
        <w:rPr>
          <w:rFonts w:ascii="Aptos" w:hAnsi="Aptos"/>
        </w:rPr>
      </w:pPr>
      <w:r w:rsidRPr="00A02946">
        <w:rPr>
          <w:rFonts w:ascii="Aptos" w:hAnsi="Aptos"/>
        </w:rPr>
        <w:t>Detects NVIDIA CUDA GPU hardware (e.g., NVIDIA GeForce RTX 4060 Laptop GPU) or defaults to CPU mode. Manages workspace asset discovery (johnny.gif) and creates unique, timestamped session directories (</w:t>
      </w:r>
      <w:proofErr w:type="spellStart"/>
      <w:r w:rsidRPr="00A02946">
        <w:rPr>
          <w:rFonts w:ascii="Aptos" w:hAnsi="Aptos"/>
        </w:rPr>
        <w:t>video_analysis_sessions</w:t>
      </w:r>
      <w:proofErr w:type="spellEnd"/>
      <w:r w:rsidRPr="00A02946">
        <w:rPr>
          <w:rFonts w:ascii="Aptos" w:hAnsi="Aptos"/>
        </w:rPr>
        <w:t xml:space="preserve">/&lt;VIDEO&gt;_&lt;TIMESTAMP&gt;/) containing subfolders for csv/, plots/, analysis/, output/, and </w:t>
      </w:r>
      <w:proofErr w:type="spellStart"/>
      <w:r w:rsidRPr="00A02946">
        <w:rPr>
          <w:rFonts w:ascii="Aptos" w:hAnsi="Aptos"/>
        </w:rPr>
        <w:t>fish_images</w:t>
      </w:r>
      <w:proofErr w:type="spellEnd"/>
      <w:r w:rsidRPr="00A02946">
        <w:rPr>
          <w:rFonts w:ascii="Aptos" w:hAnsi="Aptos"/>
        </w:rPr>
        <w:t>/.</w:t>
      </w:r>
    </w:p>
    <w:p w14:paraId="367F1F4E" w14:textId="77777777" w:rsidR="00A02946" w:rsidRPr="00A02946" w:rsidRDefault="00A02946" w:rsidP="00A02946">
      <w:pPr>
        <w:pStyle w:val="ListParagraph"/>
        <w:rPr>
          <w:rFonts w:ascii="Aptos" w:hAnsi="Aptos"/>
        </w:rPr>
      </w:pPr>
    </w:p>
    <w:p w14:paraId="5BF11BB5" w14:textId="3F7A2E45" w:rsidR="00A02946" w:rsidRPr="00A02946" w:rsidRDefault="00000000">
      <w:pPr>
        <w:pStyle w:val="ListParagraph"/>
        <w:numPr>
          <w:ilvl w:val="0"/>
          <w:numId w:val="11"/>
        </w:numPr>
        <w:rPr>
          <w:rFonts w:ascii="Aptos" w:hAnsi="Aptos"/>
        </w:rPr>
      </w:pPr>
      <w:r w:rsidRPr="00A02946">
        <w:rPr>
          <w:rFonts w:ascii="Aptos" w:hAnsi="Aptos"/>
          <w:b/>
          <w:color w:val="003366"/>
        </w:rPr>
        <w:t>Biological Census Engine</w:t>
      </w:r>
    </w:p>
    <w:p w14:paraId="6F82940D" w14:textId="45E0CBA4" w:rsidR="0053401C" w:rsidRDefault="00000000" w:rsidP="00A02946">
      <w:pPr>
        <w:pStyle w:val="ListParagraph"/>
        <w:rPr>
          <w:rFonts w:ascii="Aptos" w:hAnsi="Aptos"/>
        </w:rPr>
      </w:pPr>
      <w:r w:rsidRPr="00A02946">
        <w:rPr>
          <w:rFonts w:ascii="Aptos" w:hAnsi="Aptos"/>
        </w:rPr>
        <w:t>Tracks deduplicated unique individual specimen IDs per species using set registers. Calculates total specimen counts, biomass representation percentages, and outputs formatted fish_counts.csv reports with methodology statements.</w:t>
      </w:r>
    </w:p>
    <w:p w14:paraId="3AFAEC40" w14:textId="77777777" w:rsidR="00A02946" w:rsidRPr="00A02946" w:rsidRDefault="00A02946" w:rsidP="00A02946">
      <w:pPr>
        <w:pStyle w:val="ListParagraph"/>
        <w:rPr>
          <w:rFonts w:ascii="Aptos" w:hAnsi="Aptos"/>
        </w:rPr>
      </w:pPr>
    </w:p>
    <w:p w14:paraId="36858B6E" w14:textId="77777777" w:rsidR="00A02946" w:rsidRPr="00A02946" w:rsidRDefault="00000000">
      <w:pPr>
        <w:pStyle w:val="ListParagraph"/>
        <w:numPr>
          <w:ilvl w:val="0"/>
          <w:numId w:val="11"/>
        </w:numPr>
        <w:rPr>
          <w:rFonts w:ascii="Aptos" w:hAnsi="Aptos"/>
        </w:rPr>
      </w:pPr>
      <w:r w:rsidRPr="00A02946">
        <w:rPr>
          <w:rFonts w:ascii="Aptos" w:hAnsi="Aptos"/>
          <w:b/>
          <w:color w:val="003366"/>
        </w:rPr>
        <w:t>Telemetry Visualization Suite</w:t>
      </w:r>
    </w:p>
    <w:p w14:paraId="3C7D480E" w14:textId="14A26EE9" w:rsidR="0053401C" w:rsidRDefault="00000000" w:rsidP="00A02946">
      <w:pPr>
        <w:pStyle w:val="ListParagraph"/>
        <w:rPr>
          <w:rFonts w:ascii="Aptos" w:hAnsi="Aptos"/>
        </w:rPr>
      </w:pPr>
      <w:r w:rsidRPr="00A02946">
        <w:rPr>
          <w:rFonts w:ascii="Aptos" w:hAnsi="Aptos"/>
        </w:rPr>
        <w:t xml:space="preserve">Generates 20 high-resolution scientific plots summarizing session metrics. Includes population time series, extinction risk trajectories, phase space orbits, species abundance distributions, Shannon diversity (H'), </w:t>
      </w:r>
      <w:proofErr w:type="spellStart"/>
      <w:r w:rsidRPr="00A02946">
        <w:rPr>
          <w:rFonts w:ascii="Aptos" w:hAnsi="Aptos"/>
        </w:rPr>
        <w:t>Pielou</w:t>
      </w:r>
      <w:proofErr w:type="spellEnd"/>
      <w:r w:rsidRPr="00A02946">
        <w:rPr>
          <w:rFonts w:ascii="Aptos" w:hAnsi="Aptos"/>
        </w:rPr>
        <w:t xml:space="preserve"> evenness (J'), 2D spatial heatmaps, swimmer velocity histograms, Kalman Gain dynamics, and residual error diagnostics.</w:t>
      </w:r>
    </w:p>
    <w:p w14:paraId="6949C0E5" w14:textId="77777777" w:rsidR="00A02946" w:rsidRPr="00A02946" w:rsidRDefault="00A02946" w:rsidP="00A02946">
      <w:pPr>
        <w:pStyle w:val="ListParagraph"/>
        <w:rPr>
          <w:rFonts w:ascii="Aptos" w:hAnsi="Aptos"/>
        </w:rPr>
      </w:pPr>
    </w:p>
    <w:p w14:paraId="69EB9D5B" w14:textId="77777777" w:rsidR="00A02946" w:rsidRPr="00A02946" w:rsidRDefault="00000000">
      <w:pPr>
        <w:pStyle w:val="ListParagraph"/>
        <w:numPr>
          <w:ilvl w:val="0"/>
          <w:numId w:val="11"/>
        </w:numPr>
        <w:rPr>
          <w:rFonts w:ascii="Aptos" w:hAnsi="Aptos"/>
        </w:rPr>
      </w:pPr>
      <w:r w:rsidRPr="00A02946">
        <w:rPr>
          <w:rFonts w:ascii="Aptos" w:hAnsi="Aptos"/>
          <w:b/>
          <w:color w:val="003366"/>
        </w:rPr>
        <w:t>Computer Vision Reticle &amp; FX Pipeline</w:t>
      </w:r>
    </w:p>
    <w:p w14:paraId="6DED0F2C" w14:textId="2D88888F" w:rsidR="0053401C" w:rsidRDefault="00000000" w:rsidP="00A02946">
      <w:pPr>
        <w:pStyle w:val="ListParagraph"/>
        <w:rPr>
          <w:rFonts w:ascii="Aptos" w:hAnsi="Aptos"/>
        </w:rPr>
      </w:pPr>
      <w:r w:rsidRPr="00A02946">
        <w:rPr>
          <w:rFonts w:ascii="Aptos" w:hAnsi="Aptos"/>
        </w:rPr>
        <w:t>Renders customizable bounding box reticles, species color palettes, and motion vector trails. Implements Adaptive Underwater CLAHE (Contrast Limited Adaptive Histogram Equalization) image enhancement and synthetic water layer overlays.</w:t>
      </w:r>
    </w:p>
    <w:p w14:paraId="22B5F360" w14:textId="77777777" w:rsidR="00A02946" w:rsidRPr="00A02946" w:rsidRDefault="00A02946" w:rsidP="00A02946">
      <w:pPr>
        <w:pStyle w:val="ListParagraph"/>
        <w:rPr>
          <w:rFonts w:ascii="Aptos" w:hAnsi="Aptos"/>
        </w:rPr>
      </w:pPr>
    </w:p>
    <w:p w14:paraId="36253DE7" w14:textId="77777777" w:rsidR="00A02946" w:rsidRPr="00A02946" w:rsidRDefault="00000000">
      <w:pPr>
        <w:pStyle w:val="ListParagraph"/>
        <w:numPr>
          <w:ilvl w:val="0"/>
          <w:numId w:val="11"/>
        </w:numPr>
        <w:rPr>
          <w:rFonts w:ascii="Aptos" w:hAnsi="Aptos"/>
        </w:rPr>
      </w:pPr>
      <w:r w:rsidRPr="00A02946">
        <w:rPr>
          <w:rFonts w:ascii="Aptos" w:hAnsi="Aptos"/>
          <w:b/>
          <w:color w:val="003366"/>
        </w:rPr>
        <w:t>Stochastic Data Assimilation Engine</w:t>
      </w:r>
    </w:p>
    <w:p w14:paraId="2CCCC677" w14:textId="3983BF7A" w:rsidR="0053401C" w:rsidRDefault="00000000" w:rsidP="00A02946">
      <w:pPr>
        <w:pStyle w:val="ListParagraph"/>
        <w:rPr>
          <w:rFonts w:ascii="Aptos" w:hAnsi="Aptos"/>
        </w:rPr>
      </w:pPr>
      <w:r w:rsidRPr="00A02946">
        <w:rPr>
          <w:rFonts w:ascii="Aptos" w:hAnsi="Aptos"/>
        </w:rPr>
        <w:t>Implements the 100-member Ensemble Kalman Filter. Integrates Lotka-Volterra predator-prey dynamics via Euler-Maruyama stochastic steps, computes empirical covariance matrices (</w:t>
      </w:r>
      <w:proofErr w:type="spellStart"/>
      <w:r w:rsidRPr="00A02946">
        <w:rPr>
          <w:rFonts w:ascii="Aptos" w:hAnsi="Aptos"/>
        </w:rPr>
        <w:t>C_n</w:t>
      </w:r>
      <w:proofErr w:type="spellEnd"/>
      <w:r w:rsidRPr="00A02946">
        <w:rPr>
          <w:rFonts w:ascii="Aptos" w:hAnsi="Aptos"/>
        </w:rPr>
        <w:t>^(</w:t>
      </w:r>
      <w:proofErr w:type="spellStart"/>
      <w:r w:rsidRPr="00A02946">
        <w:rPr>
          <w:rFonts w:ascii="Aptos" w:hAnsi="Aptos"/>
        </w:rPr>
        <w:t>zy</w:t>
      </w:r>
      <w:proofErr w:type="spellEnd"/>
      <w:r w:rsidRPr="00A02946">
        <w:rPr>
          <w:rFonts w:ascii="Aptos" w:hAnsi="Aptos"/>
        </w:rPr>
        <w:t xml:space="preserve">), </w:t>
      </w:r>
      <w:proofErr w:type="spellStart"/>
      <w:r w:rsidRPr="00A02946">
        <w:rPr>
          <w:rFonts w:ascii="Aptos" w:hAnsi="Aptos"/>
        </w:rPr>
        <w:t>C_n</w:t>
      </w:r>
      <w:proofErr w:type="spellEnd"/>
      <w:r w:rsidRPr="00A02946">
        <w:rPr>
          <w:rFonts w:ascii="Aptos" w:hAnsi="Aptos"/>
        </w:rPr>
        <w:t>^(</w:t>
      </w:r>
      <w:proofErr w:type="spellStart"/>
      <w:r w:rsidRPr="00A02946">
        <w:rPr>
          <w:rFonts w:ascii="Aptos" w:hAnsi="Aptos"/>
        </w:rPr>
        <w:t>yy</w:t>
      </w:r>
      <w:proofErr w:type="spellEnd"/>
      <w:r w:rsidRPr="00A02946">
        <w:rPr>
          <w:rFonts w:ascii="Aptos" w:hAnsi="Aptos"/>
        </w:rPr>
        <w:t>)), updates state vectors using empirical Kalman Gain (</w:t>
      </w:r>
      <w:proofErr w:type="spellStart"/>
      <w:r w:rsidRPr="00A02946">
        <w:rPr>
          <w:rFonts w:ascii="Aptos" w:hAnsi="Aptos"/>
        </w:rPr>
        <w:t>K_n</w:t>
      </w:r>
      <w:proofErr w:type="spellEnd"/>
      <w:r w:rsidRPr="00A02946">
        <w:rPr>
          <w:rFonts w:ascii="Aptos" w:hAnsi="Aptos"/>
        </w:rPr>
        <w:t>), and calculates extinction probabilities</w:t>
      </w:r>
      <w:r w:rsidR="00A02946">
        <w:rPr>
          <w:rFonts w:ascii="Aptos" w:hAnsi="Aptos"/>
        </w:rPr>
        <w:t>.</w:t>
      </w:r>
    </w:p>
    <w:p w14:paraId="00CE53FC" w14:textId="77777777" w:rsidR="00A02946" w:rsidRPr="00A02946" w:rsidRDefault="00A02946" w:rsidP="00A02946">
      <w:pPr>
        <w:pStyle w:val="ListParagraph"/>
        <w:rPr>
          <w:rFonts w:ascii="Aptos" w:hAnsi="Aptos"/>
        </w:rPr>
      </w:pPr>
    </w:p>
    <w:p w14:paraId="6843621D" w14:textId="77777777" w:rsidR="00A02946" w:rsidRPr="00A02946" w:rsidRDefault="00000000">
      <w:pPr>
        <w:pStyle w:val="ListParagraph"/>
        <w:numPr>
          <w:ilvl w:val="0"/>
          <w:numId w:val="11"/>
        </w:numPr>
        <w:rPr>
          <w:rFonts w:ascii="Aptos" w:hAnsi="Aptos"/>
        </w:rPr>
      </w:pPr>
      <w:proofErr w:type="spellStart"/>
      <w:r w:rsidRPr="00A02946">
        <w:rPr>
          <w:rFonts w:ascii="Aptos" w:hAnsi="Aptos"/>
          <w:b/>
          <w:color w:val="003366"/>
        </w:rPr>
        <w:t>Ollama</w:t>
      </w:r>
      <w:proofErr w:type="spellEnd"/>
      <w:r w:rsidRPr="00A02946">
        <w:rPr>
          <w:rFonts w:ascii="Aptos" w:hAnsi="Aptos"/>
          <w:b/>
          <w:color w:val="003366"/>
        </w:rPr>
        <w:t xml:space="preserve"> LLM &amp; Audio Dialogue Interface</w:t>
      </w:r>
    </w:p>
    <w:p w14:paraId="10D50A93" w14:textId="0AD6A9F9" w:rsidR="0053401C" w:rsidRDefault="00000000" w:rsidP="00A02946">
      <w:pPr>
        <w:pStyle w:val="ListParagraph"/>
        <w:rPr>
          <w:rFonts w:ascii="Aptos" w:hAnsi="Aptos"/>
        </w:rPr>
      </w:pPr>
      <w:r w:rsidRPr="00A02946">
        <w:rPr>
          <w:rFonts w:ascii="Aptos" w:hAnsi="Aptos"/>
          <w:b/>
          <w:color w:val="003366"/>
        </w:rPr>
        <w:t xml:space="preserve"> </w:t>
      </w:r>
      <w:r w:rsidRPr="00A02946">
        <w:rPr>
          <w:rFonts w:ascii="Aptos" w:hAnsi="Aptos"/>
        </w:rPr>
        <w:t xml:space="preserve">Interfaces with the local </w:t>
      </w:r>
      <w:proofErr w:type="spellStart"/>
      <w:r w:rsidRPr="00A02946">
        <w:rPr>
          <w:rFonts w:ascii="Aptos" w:hAnsi="Aptos"/>
        </w:rPr>
        <w:t>Ollama</w:t>
      </w:r>
      <w:proofErr w:type="spellEnd"/>
      <w:r w:rsidRPr="00A02946">
        <w:rPr>
          <w:rFonts w:ascii="Aptos" w:hAnsi="Aptos"/>
        </w:rPr>
        <w:t xml:space="preserve"> LLM (llama3 / mistral). Powers the Dr. Daniel Pauly voice agent, GBIF species image fetcher, bilingual query engine (English/German auto-detection), and orchestrates executive Markdown, PDF, and DOCX exports</w:t>
      </w:r>
      <w:r w:rsidRPr="00A02946">
        <w:rPr>
          <w:rFonts w:ascii="Aptos" w:hAnsi="Aptos"/>
        </w:rPr>
        <w:t xml:space="preserve"> (GBIF Secretariat, 2026a, 2026b; Meta AI, 2024).</w:t>
      </w:r>
    </w:p>
    <w:p w14:paraId="5F2E3B5A" w14:textId="77777777" w:rsidR="00A02946" w:rsidRDefault="00A02946" w:rsidP="00A02946">
      <w:pPr>
        <w:pStyle w:val="ListParagraph"/>
        <w:rPr>
          <w:rFonts w:ascii="Aptos" w:hAnsi="Aptos"/>
        </w:rPr>
      </w:pPr>
    </w:p>
    <w:p w14:paraId="41E40151" w14:textId="77777777" w:rsidR="00A02946" w:rsidRPr="00A02946" w:rsidRDefault="00A02946" w:rsidP="00A02946">
      <w:pPr>
        <w:pStyle w:val="ListParagraph"/>
        <w:rPr>
          <w:rFonts w:ascii="Aptos" w:hAnsi="Aptos"/>
        </w:rPr>
      </w:pPr>
    </w:p>
    <w:p w14:paraId="36904F20" w14:textId="77777777" w:rsidR="00A02946" w:rsidRPr="00A02946" w:rsidRDefault="00000000">
      <w:pPr>
        <w:pStyle w:val="ListParagraph"/>
        <w:numPr>
          <w:ilvl w:val="0"/>
          <w:numId w:val="11"/>
        </w:numPr>
        <w:rPr>
          <w:rFonts w:ascii="Aptos" w:hAnsi="Aptos"/>
        </w:rPr>
      </w:pPr>
      <w:r w:rsidRPr="00A02946">
        <w:rPr>
          <w:rFonts w:ascii="Aptos" w:hAnsi="Aptos"/>
          <w:b/>
          <w:color w:val="003366"/>
        </w:rPr>
        <w:t>4-Pane OpenCV Dashboard</w:t>
      </w:r>
    </w:p>
    <w:p w14:paraId="777DBFC1" w14:textId="0DD4BDA3" w:rsidR="00A02946" w:rsidRDefault="00000000" w:rsidP="00A02946">
      <w:pPr>
        <w:pStyle w:val="ListParagraph"/>
        <w:rPr>
          <w:rFonts w:ascii="Aptos" w:hAnsi="Aptos"/>
        </w:rPr>
      </w:pPr>
      <w:r w:rsidRPr="00A02946">
        <w:rPr>
          <w:rFonts w:ascii="Aptos" w:hAnsi="Aptos"/>
        </w:rPr>
        <w:t xml:space="preserve">Renders an interactive UI divided into Pane 1 (Live Statistical Telemetry &amp; </w:t>
      </w:r>
      <w:proofErr w:type="spellStart"/>
      <w:r w:rsidRPr="00A02946">
        <w:rPr>
          <w:rFonts w:ascii="Aptos" w:hAnsi="Aptos"/>
        </w:rPr>
        <w:t>EnKF</w:t>
      </w:r>
      <w:proofErr w:type="spellEnd"/>
      <w:r w:rsidRPr="00A02946">
        <w:rPr>
          <w:rFonts w:ascii="Aptos" w:hAnsi="Aptos"/>
        </w:rPr>
        <w:t xml:space="preserve"> Gauge), Pane 2 (Main Video Viewport), Pane 3 (Interactive Controls &amp; Live Chat Portal), and Pane 4 (Comm Link, Selected Fish Specimen Reticle Zoom, and Relic Overlay).</w:t>
      </w:r>
    </w:p>
    <w:p w14:paraId="6ABB8889" w14:textId="77777777" w:rsidR="00A02946" w:rsidRPr="00A02946" w:rsidRDefault="00A02946" w:rsidP="00A02946">
      <w:pPr>
        <w:pStyle w:val="ListParagraph"/>
        <w:rPr>
          <w:rFonts w:ascii="Aptos" w:hAnsi="Aptos"/>
        </w:rPr>
      </w:pPr>
    </w:p>
    <w:p w14:paraId="566F1B81" w14:textId="77777777" w:rsidR="00A02946" w:rsidRPr="00A02946" w:rsidRDefault="00000000">
      <w:pPr>
        <w:pStyle w:val="ListParagraph"/>
        <w:numPr>
          <w:ilvl w:val="0"/>
          <w:numId w:val="11"/>
        </w:numPr>
        <w:rPr>
          <w:rFonts w:ascii="Aptos" w:hAnsi="Aptos"/>
        </w:rPr>
      </w:pPr>
      <w:r w:rsidRPr="00A02946">
        <w:rPr>
          <w:rFonts w:ascii="Aptos" w:hAnsi="Aptos"/>
          <w:b/>
          <w:color w:val="003366"/>
        </w:rPr>
        <w:t>LaTeX PDF Generation Engine</w:t>
      </w:r>
    </w:p>
    <w:p w14:paraId="26BB256C" w14:textId="2926F419" w:rsidR="0053401C" w:rsidRDefault="00000000" w:rsidP="00A02946">
      <w:pPr>
        <w:pStyle w:val="ListParagraph"/>
        <w:rPr>
          <w:rFonts w:ascii="Aptos" w:hAnsi="Aptos"/>
        </w:rPr>
      </w:pPr>
      <w:r w:rsidRPr="00A02946">
        <w:rPr>
          <w:rFonts w:ascii="Aptos" w:hAnsi="Aptos"/>
          <w:b/>
          <w:color w:val="003366"/>
        </w:rPr>
        <w:t xml:space="preserve"> </w:t>
      </w:r>
      <w:r w:rsidRPr="00A02946">
        <w:rPr>
          <w:rFonts w:ascii="Aptos" w:hAnsi="Aptos"/>
        </w:rPr>
        <w:t xml:space="preserve">Parses </w:t>
      </w:r>
      <w:proofErr w:type="spellStart"/>
      <w:r w:rsidRPr="00A02946">
        <w:rPr>
          <w:rFonts w:ascii="Aptos" w:hAnsi="Aptos"/>
        </w:rPr>
        <w:t>report_template.tex</w:t>
      </w:r>
      <w:proofErr w:type="spellEnd"/>
      <w:r w:rsidRPr="00A02946">
        <w:rPr>
          <w:rFonts w:ascii="Aptos" w:hAnsi="Aptos"/>
        </w:rPr>
        <w:t>, sanitizes input strings (</w:t>
      </w:r>
      <w:proofErr w:type="spellStart"/>
      <w:r w:rsidRPr="00A02946">
        <w:rPr>
          <w:rFonts w:ascii="Aptos" w:hAnsi="Aptos"/>
        </w:rPr>
        <w:t>escape_latex</w:t>
      </w:r>
      <w:proofErr w:type="spellEnd"/>
      <w:r w:rsidRPr="00A02946">
        <w:rPr>
          <w:rFonts w:ascii="Aptos" w:hAnsi="Aptos"/>
        </w:rPr>
        <w:t xml:space="preserve">), populates species census data, constructs a 3-column LaTeX </w:t>
      </w:r>
      <w:proofErr w:type="spellStart"/>
      <w:r w:rsidRPr="00A02946">
        <w:rPr>
          <w:rFonts w:ascii="Aptos" w:hAnsi="Aptos"/>
        </w:rPr>
        <w:t>minipage</w:t>
      </w:r>
      <w:proofErr w:type="spellEnd"/>
      <w:r w:rsidRPr="00A02946">
        <w:rPr>
          <w:rFonts w:ascii="Aptos" w:hAnsi="Aptos"/>
        </w:rPr>
        <w:t xml:space="preserve"> specimen image gallery, embeds all 20 plots with analytical breakdowns, and compiles native PDFs using </w:t>
      </w:r>
      <w:proofErr w:type="spellStart"/>
      <w:r w:rsidRPr="00A02946">
        <w:rPr>
          <w:rFonts w:ascii="Aptos" w:hAnsi="Aptos"/>
        </w:rPr>
        <w:t>MiKTeX</w:t>
      </w:r>
      <w:proofErr w:type="spellEnd"/>
      <w:r w:rsidRPr="00A02946">
        <w:rPr>
          <w:rFonts w:ascii="Aptos" w:hAnsi="Aptos"/>
        </w:rPr>
        <w:t xml:space="preserve"> </w:t>
      </w:r>
      <w:proofErr w:type="spellStart"/>
      <w:r w:rsidRPr="00A02946">
        <w:rPr>
          <w:rFonts w:ascii="Aptos" w:hAnsi="Aptos"/>
        </w:rPr>
        <w:t>pdflatex</w:t>
      </w:r>
      <w:proofErr w:type="spellEnd"/>
      <w:r w:rsidRPr="00A02946">
        <w:rPr>
          <w:rFonts w:ascii="Aptos" w:hAnsi="Aptos"/>
        </w:rPr>
        <w:t>.</w:t>
      </w:r>
    </w:p>
    <w:p w14:paraId="448D22EF" w14:textId="77777777" w:rsidR="00A02946" w:rsidRPr="00A02946" w:rsidRDefault="00A02946" w:rsidP="00A02946">
      <w:pPr>
        <w:pStyle w:val="ListParagraph"/>
        <w:rPr>
          <w:rFonts w:ascii="Aptos" w:hAnsi="Aptos"/>
        </w:rPr>
      </w:pPr>
    </w:p>
    <w:p w14:paraId="49F70659" w14:textId="77777777" w:rsidR="00A02946" w:rsidRPr="00A02946" w:rsidRDefault="00000000">
      <w:pPr>
        <w:pStyle w:val="ListParagraph"/>
        <w:numPr>
          <w:ilvl w:val="0"/>
          <w:numId w:val="11"/>
        </w:numPr>
        <w:rPr>
          <w:rFonts w:ascii="Aptos" w:hAnsi="Aptos"/>
        </w:rPr>
      </w:pPr>
      <w:r w:rsidRPr="00A02946">
        <w:rPr>
          <w:rFonts w:ascii="Aptos" w:hAnsi="Aptos"/>
          <w:b/>
          <w:color w:val="003366"/>
        </w:rPr>
        <w:t>Standalone BoT-SORT Module</w:t>
      </w:r>
    </w:p>
    <w:p w14:paraId="442CAD06" w14:textId="339A8542" w:rsidR="0053401C" w:rsidRDefault="00000000" w:rsidP="00A02946">
      <w:pPr>
        <w:pStyle w:val="ListParagraph"/>
        <w:rPr>
          <w:rFonts w:ascii="Aptos" w:hAnsi="Aptos"/>
        </w:rPr>
      </w:pPr>
      <w:r w:rsidRPr="00A02946">
        <w:rPr>
          <w:rFonts w:ascii="Aptos" w:hAnsi="Aptos"/>
        </w:rPr>
        <w:t>Provides standalone execution capabilities for BoT-SORT tracking with Camera Motion Compensation (GMC) and Re-ID embedding.</w:t>
      </w:r>
    </w:p>
    <w:p w14:paraId="4499BE54" w14:textId="77777777" w:rsidR="00A02946" w:rsidRPr="00A02946" w:rsidRDefault="00A02946" w:rsidP="00A02946">
      <w:pPr>
        <w:pStyle w:val="ListParagraph"/>
        <w:rPr>
          <w:rFonts w:ascii="Aptos" w:hAnsi="Aptos"/>
        </w:rPr>
      </w:pPr>
    </w:p>
    <w:p w14:paraId="0B697935" w14:textId="77777777" w:rsidR="00A02946" w:rsidRPr="00A02946" w:rsidRDefault="00000000">
      <w:pPr>
        <w:pStyle w:val="ListParagraph"/>
        <w:numPr>
          <w:ilvl w:val="0"/>
          <w:numId w:val="11"/>
        </w:numPr>
        <w:rPr>
          <w:rFonts w:ascii="Aptos" w:hAnsi="Aptos"/>
        </w:rPr>
      </w:pPr>
      <w:r w:rsidRPr="00A02946">
        <w:rPr>
          <w:rFonts w:ascii="Aptos" w:hAnsi="Aptos"/>
          <w:b/>
          <w:color w:val="003366"/>
        </w:rPr>
        <w:t>Microsoft Word Report Exporter</w:t>
      </w:r>
    </w:p>
    <w:p w14:paraId="167AEFDB" w14:textId="73E0A010" w:rsidR="0053401C" w:rsidRDefault="00000000" w:rsidP="00A02946">
      <w:pPr>
        <w:pStyle w:val="ListParagraph"/>
        <w:rPr>
          <w:rFonts w:ascii="Aptos" w:hAnsi="Aptos"/>
        </w:rPr>
      </w:pPr>
      <w:r w:rsidRPr="00A02946">
        <w:rPr>
          <w:rFonts w:ascii="Aptos" w:hAnsi="Aptos"/>
        </w:rPr>
        <w:t>Generates structured ecological_analysis_report.docx documents containing complete hotkey registries, mathematical equations, and telemetry tables.</w:t>
      </w:r>
    </w:p>
    <w:p w14:paraId="1F3C043A" w14:textId="77777777" w:rsidR="00A02946" w:rsidRPr="00A02946" w:rsidRDefault="00A02946" w:rsidP="00A02946">
      <w:pPr>
        <w:pStyle w:val="ListParagraph"/>
        <w:rPr>
          <w:rFonts w:ascii="Aptos" w:hAnsi="Aptos"/>
        </w:rPr>
      </w:pPr>
    </w:p>
    <w:p w14:paraId="1B7677DE" w14:textId="77777777" w:rsidR="00A02946" w:rsidRPr="00A02946" w:rsidRDefault="00000000">
      <w:pPr>
        <w:pStyle w:val="ListParagraph"/>
        <w:numPr>
          <w:ilvl w:val="0"/>
          <w:numId w:val="11"/>
        </w:numPr>
        <w:rPr>
          <w:rFonts w:ascii="Aptos" w:hAnsi="Aptos"/>
        </w:rPr>
      </w:pPr>
      <w:r w:rsidRPr="00A02946">
        <w:rPr>
          <w:rFonts w:ascii="Aptos" w:hAnsi="Aptos"/>
          <w:b/>
          <w:color w:val="003366"/>
        </w:rPr>
        <w:t>System Orchestrator</w:t>
      </w:r>
    </w:p>
    <w:p w14:paraId="09D0DCDD" w14:textId="71426701" w:rsidR="0053401C" w:rsidRPr="00A02946" w:rsidRDefault="00000000" w:rsidP="00A02946">
      <w:pPr>
        <w:pStyle w:val="ListParagraph"/>
        <w:rPr>
          <w:rFonts w:ascii="Aptos" w:hAnsi="Aptos"/>
        </w:rPr>
      </w:pPr>
      <w:r w:rsidRPr="00A02946">
        <w:rPr>
          <w:rFonts w:ascii="Aptos" w:hAnsi="Aptos"/>
        </w:rPr>
        <w:t>Initializes models, manages the video capture loop, processes mouse selection events, handles hotkeys (SPACE, S, F, V, R, X, L, A, W, M, T, C, J, TAB/CTRL+T/CTRL+C), and coordinates full session exports.</w:t>
      </w:r>
    </w:p>
    <w:p w14:paraId="27E167B7" w14:textId="77777777" w:rsidR="00274F06" w:rsidRPr="004A488E" w:rsidRDefault="00274F06" w:rsidP="00274F06">
      <w:pPr>
        <w:pStyle w:val="Heading1"/>
        <w:rPr>
          <w:rFonts w:ascii="Aptos" w:hAnsi="Aptos"/>
        </w:rPr>
      </w:pPr>
      <w:r w:rsidRPr="004A488E">
        <w:rPr>
          <w:rFonts w:ascii="Aptos" w:hAnsi="Aptos"/>
        </w:rPr>
        <w:t>3. Computer Vision &amp; Multi-Algorithm Tracking Framework</w:t>
      </w:r>
    </w:p>
    <w:p w14:paraId="0D54985F" w14:textId="64CB9E43" w:rsidR="00274F06" w:rsidRPr="004A488E" w:rsidRDefault="00274F06" w:rsidP="00274F06">
      <w:pPr>
        <w:rPr>
          <w:rFonts w:ascii="Aptos" w:hAnsi="Aptos"/>
        </w:rPr>
      </w:pPr>
      <w:r w:rsidRPr="004A488E">
        <w:rPr>
          <w:rFonts w:ascii="Aptos" w:hAnsi="Aptos"/>
        </w:rPr>
        <w:t>The vision layer loads neural weights from the models/ directory in strict priority order:</w:t>
      </w:r>
      <w:r w:rsidRPr="004A488E">
        <w:rPr>
          <w:rFonts w:ascii="Aptos" w:hAnsi="Aptos"/>
        </w:rPr>
        <w:br/>
        <w:t>Priority Hierarchy: fish_model.pt</w:t>
      </w:r>
      <w:r w:rsidR="00D05E3E">
        <w:rPr>
          <w:rFonts w:ascii="Aptos" w:hAnsi="Aptos"/>
        </w:rPr>
        <w:t xml:space="preserve">, </w:t>
      </w:r>
      <w:r w:rsidRPr="004A488E">
        <w:rPr>
          <w:rFonts w:ascii="Aptos" w:hAnsi="Aptos"/>
        </w:rPr>
        <w:t>best.pt</w:t>
      </w:r>
      <w:r w:rsidR="00D05E3E">
        <w:rPr>
          <w:rFonts w:ascii="Aptos" w:hAnsi="Aptos"/>
        </w:rPr>
        <w:t xml:space="preserve">, </w:t>
      </w:r>
      <w:r w:rsidRPr="004A488E">
        <w:rPr>
          <w:rFonts w:ascii="Aptos" w:hAnsi="Aptos"/>
        </w:rPr>
        <w:t>medium.pt</w:t>
      </w:r>
      <w:r w:rsidR="00D05E3E">
        <w:rPr>
          <w:rFonts w:ascii="Aptos" w:hAnsi="Aptos"/>
        </w:rPr>
        <w:t xml:space="preserve">, </w:t>
      </w:r>
      <w:r w:rsidRPr="004A488E">
        <w:rPr>
          <w:rFonts w:ascii="Aptos" w:hAnsi="Aptos"/>
        </w:rPr>
        <w:t>small.pt</w:t>
      </w:r>
      <w:r w:rsidR="00D05E3E">
        <w:rPr>
          <w:rFonts w:ascii="Aptos" w:hAnsi="Aptos"/>
        </w:rPr>
        <w:t>. The fish_model.pt is an open source model which was downloaded and tested on this project, as it was trained on the COCCO dataset from Microsoft.</w:t>
      </w:r>
    </w:p>
    <w:p w14:paraId="01663388" w14:textId="77777777" w:rsidR="00274F06" w:rsidRPr="004A488E" w:rsidRDefault="00274F06" w:rsidP="00274F06">
      <w:pPr>
        <w:rPr>
          <w:rFonts w:ascii="Aptos" w:hAnsi="Aptos"/>
        </w:rPr>
      </w:pPr>
      <w:r w:rsidRPr="004A488E">
        <w:rPr>
          <w:rFonts w:ascii="Aptos" w:hAnsi="Aptos"/>
        </w:rPr>
        <w:t xml:space="preserve">Tracking is executed dynamically via </w:t>
      </w:r>
      <w:proofErr w:type="spellStart"/>
      <w:r w:rsidRPr="004A488E">
        <w:rPr>
          <w:rFonts w:ascii="Aptos" w:hAnsi="Aptos"/>
        </w:rPr>
        <w:t>Ultralytics</w:t>
      </w:r>
      <w:proofErr w:type="spellEnd"/>
      <w:r w:rsidRPr="004A488E">
        <w:rPr>
          <w:rFonts w:ascii="Aptos" w:hAnsi="Aptos"/>
        </w:rPr>
        <w:t xml:space="preserve"> YOLO with multi-algorithm support:</w:t>
      </w:r>
    </w:p>
    <w:p w14:paraId="48D392AA" w14:textId="44A83C73" w:rsidR="00274F06" w:rsidRPr="004A488E" w:rsidRDefault="00274F06">
      <w:pPr>
        <w:pStyle w:val="ListBullet"/>
        <w:numPr>
          <w:ilvl w:val="0"/>
          <w:numId w:val="10"/>
        </w:numPr>
        <w:rPr>
          <w:rFonts w:ascii="Aptos" w:hAnsi="Aptos"/>
        </w:rPr>
      </w:pPr>
      <w:r w:rsidRPr="004A488E">
        <w:rPr>
          <w:rFonts w:ascii="Aptos" w:hAnsi="Aptos"/>
        </w:rPr>
        <w:t>BoT-SORT (</w:t>
      </w:r>
      <w:proofErr w:type="spellStart"/>
      <w:r w:rsidRPr="004A488E">
        <w:rPr>
          <w:rFonts w:ascii="Aptos" w:hAnsi="Aptos"/>
        </w:rPr>
        <w:t>botsort.yaml</w:t>
      </w:r>
      <w:proofErr w:type="spellEnd"/>
      <w:r w:rsidRPr="004A488E">
        <w:rPr>
          <w:rFonts w:ascii="Aptos" w:hAnsi="Aptos"/>
        </w:rPr>
        <w:t>): Integrates Kalman filtering with Global Motion Compensation (GMC via sparse optical flow) and appearance Re-ID features to maintain track IDs during camera movement.</w:t>
      </w:r>
    </w:p>
    <w:p w14:paraId="77AE6EAE" w14:textId="0523D8DB" w:rsidR="00274F06" w:rsidRPr="004A488E" w:rsidRDefault="00274F06">
      <w:pPr>
        <w:pStyle w:val="ListBullet"/>
        <w:numPr>
          <w:ilvl w:val="0"/>
          <w:numId w:val="10"/>
        </w:numPr>
        <w:rPr>
          <w:rFonts w:ascii="Aptos" w:hAnsi="Aptos"/>
        </w:rPr>
      </w:pPr>
      <w:proofErr w:type="spellStart"/>
      <w:r w:rsidRPr="004A488E">
        <w:rPr>
          <w:rFonts w:ascii="Aptos" w:hAnsi="Aptos"/>
        </w:rPr>
        <w:t>ByteTrack</w:t>
      </w:r>
      <w:proofErr w:type="spellEnd"/>
      <w:r w:rsidRPr="004A488E">
        <w:rPr>
          <w:rFonts w:ascii="Aptos" w:hAnsi="Aptos"/>
        </w:rPr>
        <w:t xml:space="preserve"> (</w:t>
      </w:r>
      <w:proofErr w:type="spellStart"/>
      <w:r w:rsidRPr="004A488E">
        <w:rPr>
          <w:rFonts w:ascii="Aptos" w:hAnsi="Aptos"/>
        </w:rPr>
        <w:t>bytetrack.yaml</w:t>
      </w:r>
      <w:proofErr w:type="spellEnd"/>
      <w:r w:rsidRPr="004A488E">
        <w:rPr>
          <w:rFonts w:ascii="Aptos" w:hAnsi="Aptos"/>
        </w:rPr>
        <w:t>): High-speed association method that preserves low-confidence detection boxes to prevent track fragmentation.</w:t>
      </w:r>
    </w:p>
    <w:p w14:paraId="79D8F63A" w14:textId="77777777" w:rsidR="00274F06" w:rsidRPr="004A488E" w:rsidRDefault="00274F06" w:rsidP="00274F06">
      <w:pPr>
        <w:rPr>
          <w:rFonts w:ascii="Aptos" w:hAnsi="Aptos"/>
        </w:rPr>
      </w:pPr>
      <w:r w:rsidRPr="004A488E">
        <w:rPr>
          <w:rFonts w:ascii="Aptos" w:hAnsi="Aptos"/>
        </w:rPr>
        <w:t xml:space="preserve">When a new track ID </w:t>
      </w:r>
      <w:proofErr w:type="spellStart"/>
      <w:r w:rsidRPr="004A488E">
        <w:rPr>
          <w:rFonts w:ascii="Aptos" w:hAnsi="Aptos"/>
        </w:rPr>
        <w:t>i</w:t>
      </w:r>
      <w:proofErr w:type="spellEnd"/>
      <w:r w:rsidRPr="004A488E">
        <w:rPr>
          <w:rFonts w:ascii="Aptos" w:hAnsi="Aptos"/>
        </w:rPr>
        <w:t xml:space="preserve"> is initialized, a high-resolution cropped image of the specimen is saved to:</w:t>
      </w:r>
      <w:r w:rsidRPr="004A488E">
        <w:rPr>
          <w:rFonts w:ascii="Aptos" w:hAnsi="Aptos"/>
        </w:rPr>
        <w:br/>
      </w:r>
      <w:proofErr w:type="spellStart"/>
      <w:r w:rsidRPr="004A488E">
        <w:rPr>
          <w:rFonts w:ascii="Aptos" w:hAnsi="Aptos"/>
        </w:rPr>
        <w:t>video_analysis_sessions</w:t>
      </w:r>
      <w:proofErr w:type="spellEnd"/>
      <w:r w:rsidRPr="004A488E">
        <w:rPr>
          <w:rFonts w:ascii="Aptos" w:hAnsi="Aptos"/>
        </w:rPr>
        <w:t>/&lt;SESSION_NAME&gt;/</w:t>
      </w:r>
      <w:proofErr w:type="spellStart"/>
      <w:r w:rsidRPr="004A488E">
        <w:rPr>
          <w:rFonts w:ascii="Aptos" w:hAnsi="Aptos"/>
        </w:rPr>
        <w:t>fish_images</w:t>
      </w:r>
      <w:proofErr w:type="spellEnd"/>
      <w:r w:rsidRPr="004A488E">
        <w:rPr>
          <w:rFonts w:ascii="Aptos" w:hAnsi="Aptos"/>
        </w:rPr>
        <w:t>/&lt;SPECIES&gt;.</w:t>
      </w:r>
      <w:proofErr w:type="spellStart"/>
      <w:r w:rsidRPr="004A488E">
        <w:rPr>
          <w:rFonts w:ascii="Aptos" w:hAnsi="Aptos"/>
        </w:rPr>
        <w:t>png</w:t>
      </w:r>
      <w:proofErr w:type="spellEnd"/>
      <w:r w:rsidRPr="004A488E">
        <w:rPr>
          <w:rFonts w:ascii="Aptos" w:hAnsi="Aptos"/>
        </w:rPr>
        <w:t xml:space="preserve"> (1 deduplicated image per species).</w:t>
      </w:r>
    </w:p>
    <w:p w14:paraId="136B1A5D" w14:textId="77777777" w:rsidR="00274F06" w:rsidRPr="004A488E" w:rsidRDefault="00274F06" w:rsidP="00274F06">
      <w:pPr>
        <w:pStyle w:val="Heading1"/>
        <w:rPr>
          <w:rFonts w:ascii="Aptos" w:hAnsi="Aptos"/>
        </w:rPr>
      </w:pPr>
      <w:r w:rsidRPr="004A488E">
        <w:rPr>
          <w:rFonts w:ascii="Aptos" w:hAnsi="Aptos"/>
        </w:rPr>
        <w:t>4. Mathematical Framework &amp; Data Assimilation</w:t>
      </w:r>
    </w:p>
    <w:p w14:paraId="4DDE4FDB" w14:textId="77777777" w:rsidR="0053401C" w:rsidRPr="004A488E" w:rsidRDefault="00000000" w:rsidP="00260572">
      <w:pPr>
        <w:rPr>
          <w:rFonts w:ascii="Aptos" w:hAnsi="Aptos"/>
        </w:rPr>
      </w:pPr>
      <w:r w:rsidRPr="004A488E">
        <w:rPr>
          <w:rFonts w:ascii="Aptos" w:hAnsi="Aptos"/>
        </w:rPr>
        <w:t>The mathematical foundation models prey abundance</w:t>
      </w:r>
      <w:r w:rsidRPr="004A488E">
        <w:rPr>
          <w:rFonts w:ascii="Aptos" w:hAnsi="Aptos"/>
        </w:rPr>
        <w:t xml:space="preserve"> </w:t>
      </w:r>
      <w:r w:rsidRPr="004A488E">
        <w:rPr>
          <w:rFonts w:ascii="Aptos" w:hAnsi="Aptos"/>
        </w:rPr>
        <w:t xml:space="preserve"> (observed via YOLO) and hidden apex predator density </w:t>
      </w:r>
      <w:proofErr w:type="spellStart"/>
      <w:r w:rsidRPr="004A488E">
        <w:rPr>
          <w:rFonts w:ascii="Aptos" w:hAnsi="Aptos"/>
        </w:rPr>
        <w:t>Y_n</w:t>
      </w:r>
      <w:proofErr w:type="spellEnd"/>
      <w:r w:rsidRPr="004A488E">
        <w:rPr>
          <w:rFonts w:ascii="Aptos" w:hAnsi="Aptos"/>
        </w:rPr>
        <w:t xml:space="preserve"> (unobserved latent state), using probabilistic forecasting and data-assimilation principles following </w:t>
      </w:r>
      <w:proofErr w:type="spellStart"/>
      <w:r w:rsidRPr="004A488E">
        <w:rPr>
          <w:rFonts w:ascii="Aptos" w:hAnsi="Aptos"/>
        </w:rPr>
        <w:t>Sprungk</w:t>
      </w:r>
      <w:proofErr w:type="spellEnd"/>
      <w:r w:rsidRPr="004A488E">
        <w:rPr>
          <w:rFonts w:ascii="Aptos" w:hAnsi="Aptos"/>
        </w:rPr>
        <w:t xml:space="preserve"> (</w:t>
      </w:r>
      <w:r w:rsidR="00F4515E" w:rsidRPr="004A488E">
        <w:rPr>
          <w:rFonts w:ascii="Aptos" w:hAnsi="Aptos"/>
        </w:rPr>
        <w:t>2025</w:t>
      </w:r>
      <w:r w:rsidRPr="004A488E">
        <w:rPr>
          <w:rFonts w:ascii="Aptos" w:hAnsi="Aptos"/>
        </w:rPr>
        <w:t>).</w:t>
      </w:r>
    </w:p>
    <w:p w14:paraId="231C5087" w14:textId="77777777" w:rsidR="00274F06" w:rsidRPr="004A488E" w:rsidRDefault="00274F06" w:rsidP="00274F06">
      <w:pPr>
        <w:pStyle w:val="Heading2"/>
        <w:rPr>
          <w:rFonts w:ascii="Aptos" w:hAnsi="Aptos"/>
        </w:rPr>
      </w:pPr>
      <w:r w:rsidRPr="004A488E">
        <w:rPr>
          <w:rFonts w:ascii="Aptos" w:hAnsi="Aptos"/>
        </w:rPr>
        <w:t>4.1 Base Stochastic Differential Equation (SDE)</w:t>
      </w:r>
    </w:p>
    <w:p w14:paraId="3EADF43B" w14:textId="77777777" w:rsidR="0053401C" w:rsidRPr="004A488E" w:rsidRDefault="00000000" w:rsidP="000A49C7">
      <w:pPr>
        <w:rPr>
          <w:rFonts w:ascii="Aptos" w:hAnsi="Aptos"/>
        </w:rPr>
      </w:pPr>
      <w:r w:rsidRPr="004A488E">
        <w:rPr>
          <w:rFonts w:ascii="Aptos" w:hAnsi="Aptos"/>
        </w:rPr>
        <w:t>Using the Euler-Maruyama numerical scheme with process noise, the stochastic state evolution is represented in a form consistent with probabilistic forecasting and filtering notation (</w:t>
      </w:r>
      <w:proofErr w:type="spellStart"/>
      <w:r w:rsidRPr="004A488E">
        <w:rPr>
          <w:rFonts w:ascii="Aptos" w:hAnsi="Aptos"/>
        </w:rPr>
        <w:t>Sprungk</w:t>
      </w:r>
      <w:proofErr w:type="spellEnd"/>
      <w:r w:rsidRPr="004A488E">
        <w:rPr>
          <w:rFonts w:ascii="Aptos" w:hAnsi="Aptos"/>
        </w:rPr>
        <w:t xml:space="preserve">, </w:t>
      </w:r>
      <w:r w:rsidR="00A73AA0" w:rsidRPr="004A488E">
        <w:rPr>
          <w:rFonts w:ascii="Aptos" w:hAnsi="Aptos"/>
        </w:rPr>
        <w:t>2025</w:t>
      </w:r>
      <w:r w:rsidRPr="004A488E">
        <w:rPr>
          <w:rFonts w:ascii="Aptos" w:hAnsi="Aptos"/>
        </w:rPr>
        <w:t>):</w:t>
      </w:r>
    </w:p>
    <w:p w14:paraId="01E9C3AA" w14:textId="77777777" w:rsidR="00274F06" w:rsidRPr="00A02946" w:rsidRDefault="00274F06" w:rsidP="00274F06">
      <w:pPr>
        <w:jc w:val="center"/>
        <w:rPr>
          <w:rFonts w:ascii="Aptos" w:hAnsi="Aptos"/>
          <w:sz w:val="28"/>
          <w:szCs w:val="28"/>
        </w:rPr>
      </w:pPr>
      <m:oMathPara>
        <m:oMath>
          <m:sSub>
            <m:sSubPr>
              <m:ctrlPr>
                <w:rPr>
                  <w:rFonts w:ascii="Cambria Math" w:hAnsi="Cambria Math"/>
                  <w:color w:val="222222"/>
                  <w:sz w:val="28"/>
                  <w:szCs w:val="28"/>
                </w:rPr>
              </m:ctrlPr>
            </m:sSubPr>
            <m:e>
              <m:r>
                <w:rPr>
                  <w:rFonts w:ascii="Cambria Math" w:hAnsi="Cambria Math"/>
                  <w:color w:val="222222"/>
                  <w:sz w:val="28"/>
                  <w:szCs w:val="28"/>
                </w:rPr>
                <m:t>Z</m:t>
              </m:r>
            </m:e>
            <m:sub>
              <m:d>
                <m:dPr>
                  <m:ctrlPr>
                    <w:rPr>
                      <w:rFonts w:ascii="Cambria Math" w:hAnsi="Cambria Math"/>
                      <w:color w:val="222222"/>
                      <w:sz w:val="28"/>
                      <w:szCs w:val="28"/>
                    </w:rPr>
                  </m:ctrlPr>
                </m:dPr>
                <m:e>
                  <m:r>
                    <w:rPr>
                      <w:rFonts w:ascii="Cambria Math" w:hAnsi="Cambria Math"/>
                      <w:color w:val="222222"/>
                      <w:sz w:val="28"/>
                      <w:szCs w:val="28"/>
                    </w:rPr>
                    <m:t>n+1</m:t>
                  </m:r>
                </m:e>
              </m:d>
            </m:sub>
          </m:sSub>
          <m:r>
            <w:rPr>
              <w:rFonts w:ascii="Cambria Math" w:hAnsi="Cambria Math"/>
              <w:color w:val="222222"/>
              <w:sz w:val="28"/>
              <w:szCs w:val="28"/>
            </w:rPr>
            <m:t>=</m:t>
          </m:r>
          <m:sSub>
            <m:sSubPr>
              <m:ctrlPr>
                <w:rPr>
                  <w:rFonts w:ascii="Cambria Math" w:hAnsi="Cambria Math"/>
                  <w:color w:val="222222"/>
                  <w:sz w:val="28"/>
                  <w:szCs w:val="28"/>
                </w:rPr>
              </m:ctrlPr>
            </m:sSubPr>
            <m:e>
              <m:r>
                <w:rPr>
                  <w:rFonts w:ascii="Cambria Math" w:hAnsi="Cambria Math"/>
                  <w:color w:val="222222"/>
                  <w:sz w:val="28"/>
                  <w:szCs w:val="28"/>
                </w:rPr>
                <m:t>Z</m:t>
              </m:r>
            </m:e>
            <m:sub>
              <m:r>
                <w:rPr>
                  <w:rFonts w:ascii="Cambria Math" w:hAnsi="Cambria Math"/>
                  <w:color w:val="222222"/>
                  <w:sz w:val="28"/>
                  <w:szCs w:val="28"/>
                </w:rPr>
                <m:t>n</m:t>
              </m:r>
            </m:sub>
          </m:sSub>
          <m:r>
            <w:rPr>
              <w:rFonts w:ascii="Cambria Math" w:hAnsi="Cambria Math"/>
              <w:color w:val="222222"/>
              <w:sz w:val="28"/>
              <w:szCs w:val="28"/>
            </w:rPr>
            <m:t>+Δt·f</m:t>
          </m:r>
          <m:d>
            <m:dPr>
              <m:ctrlPr>
                <w:rPr>
                  <w:rFonts w:ascii="Cambria Math" w:hAnsi="Cambria Math"/>
                  <w:color w:val="222222"/>
                  <w:sz w:val="28"/>
                  <w:szCs w:val="28"/>
                </w:rPr>
              </m:ctrlPr>
            </m:dPr>
            <m:e>
              <m:sSub>
                <m:sSubPr>
                  <m:ctrlPr>
                    <w:rPr>
                      <w:rFonts w:ascii="Cambria Math" w:hAnsi="Cambria Math"/>
                      <w:color w:val="222222"/>
                      <w:sz w:val="28"/>
                      <w:szCs w:val="28"/>
                    </w:rPr>
                  </m:ctrlPr>
                </m:sSubPr>
                <m:e>
                  <m:r>
                    <w:rPr>
                      <w:rFonts w:ascii="Cambria Math" w:hAnsi="Cambria Math"/>
                      <w:color w:val="222222"/>
                      <w:sz w:val="28"/>
                      <w:szCs w:val="28"/>
                    </w:rPr>
                    <m:t>Z</m:t>
                  </m:r>
                </m:e>
                <m:sub>
                  <m:r>
                    <w:rPr>
                      <w:rFonts w:ascii="Cambria Math" w:hAnsi="Cambria Math"/>
                      <w:color w:val="222222"/>
                      <w:sz w:val="28"/>
                      <w:szCs w:val="28"/>
                    </w:rPr>
                    <m:t>n</m:t>
                  </m:r>
                </m:sub>
              </m:sSub>
            </m:e>
          </m:d>
          <m:r>
            <w:rPr>
              <w:rFonts w:ascii="Cambria Math" w:hAnsi="Cambria Math"/>
              <w:color w:val="222222"/>
              <w:sz w:val="28"/>
              <w:szCs w:val="28"/>
            </w:rPr>
            <m:t>+√</m:t>
          </m:r>
          <m:d>
            <m:dPr>
              <m:ctrlPr>
                <w:rPr>
                  <w:rFonts w:ascii="Cambria Math" w:hAnsi="Cambria Math"/>
                  <w:color w:val="222222"/>
                  <w:sz w:val="28"/>
                  <w:szCs w:val="28"/>
                </w:rPr>
              </m:ctrlPr>
            </m:dPr>
            <m:e>
              <m:r>
                <w:rPr>
                  <w:rFonts w:ascii="Cambria Math" w:hAnsi="Cambria Math"/>
                  <w:color w:val="222222"/>
                  <w:sz w:val="28"/>
                  <w:szCs w:val="28"/>
                </w:rPr>
                <m:t>Δt</m:t>
              </m:r>
            </m:e>
          </m:d>
          <m:r>
            <w:rPr>
              <w:rFonts w:ascii="Cambria Math" w:hAnsi="Cambria Math"/>
              <w:color w:val="222222"/>
              <w:sz w:val="28"/>
              <w:szCs w:val="28"/>
            </w:rPr>
            <m:t>·</m:t>
          </m:r>
          <m:sSub>
            <m:sSubPr>
              <m:ctrlPr>
                <w:rPr>
                  <w:rFonts w:ascii="Cambria Math" w:hAnsi="Cambria Math"/>
                  <w:color w:val="222222"/>
                  <w:sz w:val="28"/>
                  <w:szCs w:val="28"/>
                </w:rPr>
              </m:ctrlPr>
            </m:sSubPr>
            <m:e>
              <m:r>
                <w:rPr>
                  <w:rFonts w:ascii="Cambria Math" w:hAnsi="Cambria Math"/>
                  <w:color w:val="222222"/>
                  <w:sz w:val="28"/>
                  <w:szCs w:val="28"/>
                </w:rPr>
                <m:t>ζ</m:t>
              </m:r>
            </m:e>
            <m:sub>
              <m:r>
                <w:rPr>
                  <w:rFonts w:ascii="Cambria Math" w:hAnsi="Cambria Math"/>
                  <w:color w:val="222222"/>
                  <w:sz w:val="28"/>
                  <w:szCs w:val="28"/>
                </w:rPr>
                <m:t>n</m:t>
              </m:r>
            </m:sub>
          </m:sSub>
          <m:r>
            <w:rPr>
              <w:rFonts w:ascii="Cambria Math" w:hAnsi="Cambria Math"/>
              <w:color w:val="222222"/>
              <w:sz w:val="28"/>
              <w:szCs w:val="28"/>
            </w:rPr>
            <m:t>,</m:t>
          </m:r>
          <m:sSub>
            <m:sSubPr>
              <m:ctrlPr>
                <w:rPr>
                  <w:rFonts w:ascii="Cambria Math" w:hAnsi="Cambria Math"/>
                  <w:color w:val="222222"/>
                  <w:sz w:val="28"/>
                  <w:szCs w:val="28"/>
                </w:rPr>
              </m:ctrlPr>
            </m:sSubPr>
            <m:e>
              <m:r>
                <w:rPr>
                  <w:rFonts w:ascii="Cambria Math" w:hAnsi="Cambria Math"/>
                  <w:color w:val="222222"/>
                  <w:sz w:val="28"/>
                  <w:szCs w:val="28"/>
                </w:rPr>
                <m:t>ζ</m:t>
              </m:r>
            </m:e>
            <m:sub>
              <m:r>
                <w:rPr>
                  <w:rFonts w:ascii="Cambria Math" w:hAnsi="Cambria Math"/>
                  <w:color w:val="222222"/>
                  <w:sz w:val="28"/>
                  <w:szCs w:val="28"/>
                </w:rPr>
                <m:t>n</m:t>
              </m:r>
            </m:sub>
          </m:sSub>
          <m:r>
            <w:rPr>
              <w:rFonts w:ascii="Cambria Math" w:hAnsi="Cambria Math"/>
              <w:color w:val="222222"/>
              <w:sz w:val="28"/>
              <w:szCs w:val="28"/>
            </w:rPr>
            <m:t> N</m:t>
          </m:r>
          <m:d>
            <m:dPr>
              <m:ctrlPr>
                <w:rPr>
                  <w:rFonts w:ascii="Cambria Math" w:hAnsi="Cambria Math"/>
                  <w:color w:val="222222"/>
                  <w:sz w:val="28"/>
                  <w:szCs w:val="28"/>
                </w:rPr>
              </m:ctrlPr>
            </m:dPr>
            <m:e>
              <m:r>
                <w:rPr>
                  <w:rFonts w:ascii="Cambria Math" w:hAnsi="Cambria Math"/>
                  <w:color w:val="222222"/>
                  <w:sz w:val="28"/>
                  <w:szCs w:val="28"/>
                </w:rPr>
                <m:t>0,Σ</m:t>
              </m:r>
            </m:e>
          </m:d>
        </m:oMath>
      </m:oMathPara>
    </w:p>
    <w:p w14:paraId="00040656" w14:textId="77777777" w:rsidR="00274F06" w:rsidRPr="004A488E" w:rsidRDefault="00274F06" w:rsidP="00274F06">
      <w:pPr>
        <w:pStyle w:val="Heading2"/>
        <w:rPr>
          <w:rFonts w:ascii="Aptos" w:hAnsi="Aptos"/>
        </w:rPr>
      </w:pPr>
      <w:r w:rsidRPr="004A488E">
        <w:rPr>
          <w:rFonts w:ascii="Aptos" w:hAnsi="Aptos"/>
        </w:rPr>
        <w:t>4.2 Ecosystem Lotka-Volterra Formulation</w:t>
      </w:r>
    </w:p>
    <w:p w14:paraId="567B4F5F" w14:textId="77777777" w:rsidR="0053401C" w:rsidRPr="004A488E" w:rsidRDefault="00000000" w:rsidP="00DE6EFD">
      <w:pPr>
        <w:rPr>
          <w:rFonts w:ascii="Aptos" w:hAnsi="Aptos"/>
        </w:rPr>
      </w:pPr>
      <w:r w:rsidRPr="004A488E">
        <w:rPr>
          <w:rFonts w:ascii="Aptos" w:hAnsi="Aptos"/>
        </w:rPr>
        <w:t xml:space="preserve">Applying stochastic forcing to predator-prey dynamics, the Lotka-Volterra model is embedded in the sequential data-assimilation framework described by </w:t>
      </w:r>
      <w:proofErr w:type="spellStart"/>
      <w:r w:rsidRPr="004A488E">
        <w:rPr>
          <w:rFonts w:ascii="Aptos" w:hAnsi="Aptos"/>
        </w:rPr>
        <w:t>Sprungk</w:t>
      </w:r>
      <w:proofErr w:type="spellEnd"/>
      <w:r w:rsidRPr="004A488E">
        <w:rPr>
          <w:rFonts w:ascii="Aptos" w:hAnsi="Aptos"/>
        </w:rPr>
        <w:t xml:space="preserve"> (</w:t>
      </w:r>
      <w:r w:rsidR="00D2281C" w:rsidRPr="004A488E">
        <w:rPr>
          <w:rFonts w:ascii="Aptos" w:hAnsi="Aptos"/>
        </w:rPr>
        <w:t>2025</w:t>
      </w:r>
      <w:r w:rsidRPr="004A488E">
        <w:rPr>
          <w:rFonts w:ascii="Aptos" w:hAnsi="Aptos"/>
        </w:rPr>
        <w:t>):</w:t>
      </w:r>
    </w:p>
    <w:p w14:paraId="3493D7EC" w14:textId="77777777" w:rsidR="00274F06" w:rsidRPr="004A488E" w:rsidRDefault="00274F06" w:rsidP="00274F06">
      <w:pPr>
        <w:rPr>
          <w:rFonts w:ascii="Aptos" w:hAnsi="Aptos"/>
        </w:rPr>
      </w:pPr>
      <w:r w:rsidRPr="004A488E">
        <w:rPr>
          <w:rFonts w:ascii="Aptos" w:hAnsi="Aptos"/>
        </w:rPr>
        <w:t>1. Prey Evolution (Observed Vision State X):</w:t>
      </w:r>
    </w:p>
    <w:p w14:paraId="26CF379A" w14:textId="77777777" w:rsidR="00274F06" w:rsidRPr="00A02946" w:rsidRDefault="00274F06" w:rsidP="00274F06">
      <w:pPr>
        <w:jc w:val="center"/>
        <w:rPr>
          <w:rFonts w:ascii="Aptos" w:hAnsi="Aptos"/>
          <w:sz w:val="28"/>
          <w:szCs w:val="28"/>
        </w:rPr>
      </w:pPr>
      <m:oMathPara>
        <m:oMath>
          <m:sSub>
            <m:sSubPr>
              <m:ctrlPr>
                <w:rPr>
                  <w:rFonts w:ascii="Cambria Math" w:hAnsi="Cambria Math"/>
                  <w:color w:val="222222"/>
                  <w:sz w:val="28"/>
                  <w:szCs w:val="28"/>
                </w:rPr>
              </m:ctrlPr>
            </m:sSubPr>
            <m:e>
              <m:r>
                <w:rPr>
                  <w:rFonts w:ascii="Cambria Math" w:hAnsi="Cambria Math"/>
                  <w:color w:val="222222"/>
                  <w:sz w:val="28"/>
                  <w:szCs w:val="28"/>
                </w:rPr>
                <m:t>X</m:t>
              </m:r>
            </m:e>
            <m:sub>
              <m:d>
                <m:dPr>
                  <m:ctrlPr>
                    <w:rPr>
                      <w:rFonts w:ascii="Cambria Math" w:hAnsi="Cambria Math"/>
                      <w:color w:val="222222"/>
                      <w:sz w:val="28"/>
                      <w:szCs w:val="28"/>
                    </w:rPr>
                  </m:ctrlPr>
                </m:dPr>
                <m:e>
                  <m:r>
                    <w:rPr>
                      <w:rFonts w:ascii="Cambria Math" w:hAnsi="Cambria Math"/>
                      <w:color w:val="222222"/>
                      <w:sz w:val="28"/>
                      <w:szCs w:val="28"/>
                    </w:rPr>
                    <m:t>n+1</m:t>
                  </m:r>
                </m:e>
              </m:d>
            </m:sub>
          </m:sSub>
          <m:r>
            <w:rPr>
              <w:rFonts w:ascii="Cambria Math" w:hAnsi="Cambria Math"/>
              <w:color w:val="222222"/>
              <w:sz w:val="28"/>
              <w:szCs w:val="28"/>
            </w:rPr>
            <m:t>=</m:t>
          </m:r>
          <m:sSub>
            <m:sSubPr>
              <m:ctrlPr>
                <w:rPr>
                  <w:rFonts w:ascii="Cambria Math" w:hAnsi="Cambria Math"/>
                  <w:color w:val="222222"/>
                  <w:sz w:val="28"/>
                  <w:szCs w:val="28"/>
                </w:rPr>
              </m:ctrlPr>
            </m:sSubPr>
            <m:e>
              <m:r>
                <w:rPr>
                  <w:rFonts w:ascii="Cambria Math" w:hAnsi="Cambria Math"/>
                  <w:color w:val="222222"/>
                  <w:sz w:val="28"/>
                  <w:szCs w:val="28"/>
                </w:rPr>
                <m:t>X</m:t>
              </m:r>
            </m:e>
            <m:sub>
              <m:r>
                <w:rPr>
                  <w:rFonts w:ascii="Cambria Math" w:hAnsi="Cambria Math"/>
                  <w:color w:val="222222"/>
                  <w:sz w:val="28"/>
                  <w:szCs w:val="28"/>
                </w:rPr>
                <m:t>n</m:t>
              </m:r>
            </m:sub>
          </m:sSub>
          <m:r>
            <w:rPr>
              <w:rFonts w:ascii="Cambria Math" w:hAnsi="Cambria Math"/>
              <w:color w:val="222222"/>
              <w:sz w:val="28"/>
              <w:szCs w:val="28"/>
            </w:rPr>
            <m:t>+Δt·</m:t>
          </m:r>
          <m:d>
            <m:dPr>
              <m:ctrlPr>
                <w:rPr>
                  <w:rFonts w:ascii="Cambria Math" w:hAnsi="Cambria Math"/>
                  <w:color w:val="222222"/>
                  <w:sz w:val="28"/>
                  <w:szCs w:val="28"/>
                </w:rPr>
              </m:ctrlPr>
            </m:dPr>
            <m:e>
              <m:r>
                <w:rPr>
                  <w:rFonts w:ascii="Cambria Math" w:hAnsi="Cambria Math"/>
                  <w:color w:val="222222"/>
                  <w:sz w:val="28"/>
                  <w:szCs w:val="28"/>
                </w:rPr>
                <m:t>α·</m:t>
              </m:r>
              <m:sSub>
                <m:sSubPr>
                  <m:ctrlPr>
                    <w:rPr>
                      <w:rFonts w:ascii="Cambria Math" w:hAnsi="Cambria Math"/>
                      <w:color w:val="222222"/>
                      <w:sz w:val="28"/>
                      <w:szCs w:val="28"/>
                    </w:rPr>
                  </m:ctrlPr>
                </m:sSubPr>
                <m:e>
                  <m:r>
                    <w:rPr>
                      <w:rFonts w:ascii="Cambria Math" w:hAnsi="Cambria Math"/>
                      <w:color w:val="222222"/>
                      <w:sz w:val="28"/>
                      <w:szCs w:val="28"/>
                    </w:rPr>
                    <m:t>X</m:t>
                  </m:r>
                </m:e>
                <m:sub>
                  <m:r>
                    <w:rPr>
                      <w:rFonts w:ascii="Cambria Math" w:hAnsi="Cambria Math"/>
                      <w:color w:val="222222"/>
                      <w:sz w:val="28"/>
                      <w:szCs w:val="28"/>
                    </w:rPr>
                    <m:t>n</m:t>
                  </m:r>
                </m:sub>
              </m:sSub>
              <m:r>
                <w:rPr>
                  <w:rFonts w:ascii="Cambria Math" w:hAnsi="Cambria Math"/>
                  <w:color w:val="222222"/>
                  <w:sz w:val="28"/>
                  <w:szCs w:val="28"/>
                </w:rPr>
                <m:t>-β·</m:t>
              </m:r>
              <m:sSub>
                <m:sSubPr>
                  <m:ctrlPr>
                    <w:rPr>
                      <w:rFonts w:ascii="Cambria Math" w:hAnsi="Cambria Math"/>
                      <w:color w:val="222222"/>
                      <w:sz w:val="28"/>
                      <w:szCs w:val="28"/>
                    </w:rPr>
                  </m:ctrlPr>
                </m:sSubPr>
                <m:e>
                  <m:r>
                    <w:rPr>
                      <w:rFonts w:ascii="Cambria Math" w:hAnsi="Cambria Math"/>
                      <w:color w:val="222222"/>
                      <w:sz w:val="28"/>
                      <w:szCs w:val="28"/>
                    </w:rPr>
                    <m:t>X</m:t>
                  </m:r>
                </m:e>
                <m:sub>
                  <m:r>
                    <w:rPr>
                      <w:rFonts w:ascii="Cambria Math" w:hAnsi="Cambria Math"/>
                      <w:color w:val="222222"/>
                      <w:sz w:val="28"/>
                      <w:szCs w:val="28"/>
                    </w:rPr>
                    <m:t>n</m:t>
                  </m:r>
                </m:sub>
              </m:sSub>
              <m:r>
                <w:rPr>
                  <w:rFonts w:ascii="Cambria Math" w:hAnsi="Cambria Math"/>
                  <w:color w:val="222222"/>
                  <w:sz w:val="28"/>
                  <w:szCs w:val="28"/>
                </w:rPr>
                <m:t>·</m:t>
              </m:r>
              <m:sSub>
                <m:sSubPr>
                  <m:ctrlPr>
                    <w:rPr>
                      <w:rFonts w:ascii="Cambria Math" w:hAnsi="Cambria Math"/>
                      <w:color w:val="222222"/>
                      <w:sz w:val="28"/>
                      <w:szCs w:val="28"/>
                    </w:rPr>
                  </m:ctrlPr>
                </m:sSubPr>
                <m:e>
                  <m:r>
                    <w:rPr>
                      <w:rFonts w:ascii="Cambria Math" w:hAnsi="Cambria Math"/>
                      <w:color w:val="222222"/>
                      <w:sz w:val="28"/>
                      <w:szCs w:val="28"/>
                    </w:rPr>
                    <m:t>Y</m:t>
                  </m:r>
                </m:e>
                <m:sub>
                  <m:r>
                    <w:rPr>
                      <w:rFonts w:ascii="Cambria Math" w:hAnsi="Cambria Math"/>
                      <w:color w:val="222222"/>
                      <w:sz w:val="28"/>
                      <w:szCs w:val="28"/>
                    </w:rPr>
                    <m:t>n</m:t>
                  </m:r>
                </m:sub>
              </m:sSub>
            </m:e>
          </m:d>
          <m:r>
            <w:rPr>
              <w:rFonts w:ascii="Cambria Math" w:hAnsi="Cambria Math"/>
              <w:color w:val="222222"/>
              <w:sz w:val="28"/>
              <w:szCs w:val="28"/>
            </w:rPr>
            <m:t>+√</m:t>
          </m:r>
          <m:d>
            <m:dPr>
              <m:ctrlPr>
                <w:rPr>
                  <w:rFonts w:ascii="Cambria Math" w:hAnsi="Cambria Math"/>
                  <w:color w:val="222222"/>
                  <w:sz w:val="28"/>
                  <w:szCs w:val="28"/>
                </w:rPr>
              </m:ctrlPr>
            </m:dPr>
            <m:e>
              <m:r>
                <w:rPr>
                  <w:rFonts w:ascii="Cambria Math" w:hAnsi="Cambria Math"/>
                  <w:color w:val="222222"/>
                  <w:sz w:val="28"/>
                  <w:szCs w:val="28"/>
                </w:rPr>
                <m:t>Δt</m:t>
              </m:r>
            </m:e>
          </m:d>
          <m:r>
            <w:rPr>
              <w:rFonts w:ascii="Cambria Math" w:hAnsi="Cambria Math"/>
              <w:color w:val="222222"/>
              <w:sz w:val="28"/>
              <w:szCs w:val="28"/>
            </w:rPr>
            <m:t>·</m:t>
          </m:r>
          <m:sSub>
            <m:sSubPr>
              <m:ctrlPr>
                <w:rPr>
                  <w:rFonts w:ascii="Cambria Math" w:hAnsi="Cambria Math"/>
                  <w:color w:val="222222"/>
                  <w:sz w:val="28"/>
                  <w:szCs w:val="28"/>
                </w:rPr>
              </m:ctrlPr>
            </m:sSubPr>
            <m:e>
              <m:r>
                <w:rPr>
                  <w:rFonts w:ascii="Cambria Math" w:hAnsi="Cambria Math"/>
                  <w:color w:val="222222"/>
                  <w:sz w:val="28"/>
                  <w:szCs w:val="28"/>
                </w:rPr>
                <m:t>σ</m:t>
              </m:r>
            </m:e>
            <m:sub>
              <m:r>
                <w:rPr>
                  <w:rFonts w:ascii="Cambria Math" w:hAnsi="Cambria Math"/>
                  <w:color w:val="222222"/>
                  <w:sz w:val="28"/>
                  <w:szCs w:val="28"/>
                </w:rPr>
                <m:t>X</m:t>
              </m:r>
            </m:sub>
          </m:sSub>
          <m:r>
            <w:rPr>
              <w:rFonts w:ascii="Cambria Math" w:hAnsi="Cambria Math"/>
              <w:color w:val="222222"/>
              <w:sz w:val="28"/>
              <w:szCs w:val="28"/>
            </w:rPr>
            <m:t>·</m:t>
          </m:r>
          <m:sSub>
            <m:sSubPr>
              <m:ctrlPr>
                <w:rPr>
                  <w:rFonts w:ascii="Cambria Math" w:hAnsi="Cambria Math"/>
                  <w:color w:val="222222"/>
                  <w:sz w:val="28"/>
                  <w:szCs w:val="28"/>
                </w:rPr>
              </m:ctrlPr>
            </m:sSubPr>
            <m:e>
              <m:r>
                <w:rPr>
                  <w:rFonts w:ascii="Cambria Math" w:hAnsi="Cambria Math"/>
                  <w:color w:val="222222"/>
                  <w:sz w:val="28"/>
                  <w:szCs w:val="28"/>
                </w:rPr>
                <m:t>X</m:t>
              </m:r>
            </m:e>
            <m:sub>
              <m:r>
                <w:rPr>
                  <w:rFonts w:ascii="Cambria Math" w:hAnsi="Cambria Math"/>
                  <w:color w:val="222222"/>
                  <w:sz w:val="28"/>
                  <w:szCs w:val="28"/>
                </w:rPr>
                <m:t>n</m:t>
              </m:r>
            </m:sub>
          </m:sSub>
          <m:r>
            <w:rPr>
              <w:rFonts w:ascii="Cambria Math" w:hAnsi="Cambria Math"/>
              <w:color w:val="222222"/>
              <w:sz w:val="28"/>
              <w:szCs w:val="28"/>
            </w:rPr>
            <m:t>·</m:t>
          </m:r>
          <m:sSubSup>
            <m:sSubSupPr>
              <m:ctrlPr>
                <w:rPr>
                  <w:rFonts w:ascii="Cambria Math" w:hAnsi="Cambria Math"/>
                  <w:color w:val="222222"/>
                  <w:sz w:val="28"/>
                  <w:szCs w:val="28"/>
                </w:rPr>
              </m:ctrlPr>
            </m:sSubSupPr>
            <m:e>
              <m:r>
                <w:rPr>
                  <w:rFonts w:ascii="Cambria Math" w:hAnsi="Cambria Math"/>
                  <w:color w:val="222222"/>
                  <w:sz w:val="28"/>
                  <w:szCs w:val="28"/>
                </w:rPr>
                <m:t>ζ</m:t>
              </m:r>
            </m:e>
            <m:sub>
              <m:r>
                <w:rPr>
                  <w:rFonts w:ascii="Cambria Math" w:hAnsi="Cambria Math"/>
                  <w:color w:val="222222"/>
                  <w:sz w:val="28"/>
                  <w:szCs w:val="28"/>
                </w:rPr>
                <m:t>n</m:t>
              </m:r>
            </m:sub>
            <m:sup>
              <m:r>
                <w:rPr>
                  <w:rFonts w:ascii="Cambria Math" w:hAnsi="Cambria Math"/>
                  <w:color w:val="222222"/>
                  <w:sz w:val="28"/>
                  <w:szCs w:val="28"/>
                </w:rPr>
                <m:t>X</m:t>
              </m:r>
            </m:sup>
          </m:sSubSup>
        </m:oMath>
      </m:oMathPara>
    </w:p>
    <w:p w14:paraId="7694D1A1" w14:textId="77777777" w:rsidR="00274F06" w:rsidRPr="004A488E" w:rsidRDefault="00274F06" w:rsidP="00274F06">
      <w:pPr>
        <w:rPr>
          <w:rFonts w:ascii="Aptos" w:hAnsi="Aptos"/>
        </w:rPr>
      </w:pPr>
      <w:r w:rsidRPr="004A488E">
        <w:rPr>
          <w:rFonts w:ascii="Aptos" w:hAnsi="Aptos"/>
        </w:rPr>
        <w:t>2. Predator Evolution (Hidden Latent Variable Y):</w:t>
      </w:r>
    </w:p>
    <w:p w14:paraId="463B00A7" w14:textId="77777777" w:rsidR="00274F06" w:rsidRPr="00A02946" w:rsidRDefault="00274F06" w:rsidP="00274F06">
      <w:pPr>
        <w:jc w:val="center"/>
        <w:rPr>
          <w:rFonts w:ascii="Aptos" w:hAnsi="Aptos"/>
          <w:sz w:val="28"/>
          <w:szCs w:val="28"/>
        </w:rPr>
      </w:pPr>
      <m:oMathPara>
        <m:oMath>
          <m:sSub>
            <m:sSubPr>
              <m:ctrlPr>
                <w:rPr>
                  <w:rFonts w:ascii="Cambria Math" w:hAnsi="Cambria Math"/>
                  <w:color w:val="222222"/>
                  <w:sz w:val="28"/>
                  <w:szCs w:val="28"/>
                </w:rPr>
              </m:ctrlPr>
            </m:sSubPr>
            <m:e>
              <m:r>
                <w:rPr>
                  <w:rFonts w:ascii="Cambria Math" w:hAnsi="Cambria Math"/>
                  <w:color w:val="222222"/>
                  <w:sz w:val="28"/>
                  <w:szCs w:val="28"/>
                </w:rPr>
                <m:t>Y</m:t>
              </m:r>
            </m:e>
            <m:sub>
              <m:d>
                <m:dPr>
                  <m:ctrlPr>
                    <w:rPr>
                      <w:rFonts w:ascii="Cambria Math" w:hAnsi="Cambria Math"/>
                      <w:color w:val="222222"/>
                      <w:sz w:val="28"/>
                      <w:szCs w:val="28"/>
                    </w:rPr>
                  </m:ctrlPr>
                </m:dPr>
                <m:e>
                  <m:r>
                    <w:rPr>
                      <w:rFonts w:ascii="Cambria Math" w:hAnsi="Cambria Math"/>
                      <w:color w:val="222222"/>
                      <w:sz w:val="28"/>
                      <w:szCs w:val="28"/>
                    </w:rPr>
                    <m:t>n+1</m:t>
                  </m:r>
                </m:e>
              </m:d>
            </m:sub>
          </m:sSub>
          <m:r>
            <w:rPr>
              <w:rFonts w:ascii="Cambria Math" w:hAnsi="Cambria Math"/>
              <w:color w:val="222222"/>
              <w:sz w:val="28"/>
              <w:szCs w:val="28"/>
            </w:rPr>
            <m:t>=</m:t>
          </m:r>
          <m:sSub>
            <m:sSubPr>
              <m:ctrlPr>
                <w:rPr>
                  <w:rFonts w:ascii="Cambria Math" w:hAnsi="Cambria Math"/>
                  <w:color w:val="222222"/>
                  <w:sz w:val="28"/>
                  <w:szCs w:val="28"/>
                </w:rPr>
              </m:ctrlPr>
            </m:sSubPr>
            <m:e>
              <m:r>
                <w:rPr>
                  <w:rFonts w:ascii="Cambria Math" w:hAnsi="Cambria Math"/>
                  <w:color w:val="222222"/>
                  <w:sz w:val="28"/>
                  <w:szCs w:val="28"/>
                </w:rPr>
                <m:t>Y</m:t>
              </m:r>
            </m:e>
            <m:sub>
              <m:r>
                <w:rPr>
                  <w:rFonts w:ascii="Cambria Math" w:hAnsi="Cambria Math"/>
                  <w:color w:val="222222"/>
                  <w:sz w:val="28"/>
                  <w:szCs w:val="28"/>
                </w:rPr>
                <m:t>n</m:t>
              </m:r>
            </m:sub>
          </m:sSub>
          <m:r>
            <w:rPr>
              <w:rFonts w:ascii="Cambria Math" w:hAnsi="Cambria Math"/>
              <w:color w:val="222222"/>
              <w:sz w:val="28"/>
              <w:szCs w:val="28"/>
            </w:rPr>
            <m:t>+Δt·</m:t>
          </m:r>
          <m:d>
            <m:dPr>
              <m:ctrlPr>
                <w:rPr>
                  <w:rFonts w:ascii="Cambria Math" w:hAnsi="Cambria Math"/>
                  <w:color w:val="222222"/>
                  <w:sz w:val="28"/>
                  <w:szCs w:val="28"/>
                </w:rPr>
              </m:ctrlPr>
            </m:dPr>
            <m:e>
              <m:r>
                <w:rPr>
                  <w:rFonts w:ascii="Cambria Math" w:hAnsi="Cambria Math"/>
                  <w:color w:val="222222"/>
                  <w:sz w:val="28"/>
                  <w:szCs w:val="28"/>
                </w:rPr>
                <m:t>δ·</m:t>
              </m:r>
              <m:sSub>
                <m:sSubPr>
                  <m:ctrlPr>
                    <w:rPr>
                      <w:rFonts w:ascii="Cambria Math" w:hAnsi="Cambria Math"/>
                      <w:color w:val="222222"/>
                      <w:sz w:val="28"/>
                      <w:szCs w:val="28"/>
                    </w:rPr>
                  </m:ctrlPr>
                </m:sSubPr>
                <m:e>
                  <m:r>
                    <w:rPr>
                      <w:rFonts w:ascii="Cambria Math" w:hAnsi="Cambria Math"/>
                      <w:color w:val="222222"/>
                      <w:sz w:val="28"/>
                      <w:szCs w:val="28"/>
                    </w:rPr>
                    <m:t>X</m:t>
                  </m:r>
                </m:e>
                <m:sub>
                  <m:r>
                    <w:rPr>
                      <w:rFonts w:ascii="Cambria Math" w:hAnsi="Cambria Math"/>
                      <w:color w:val="222222"/>
                      <w:sz w:val="28"/>
                      <w:szCs w:val="28"/>
                    </w:rPr>
                    <m:t>n</m:t>
                  </m:r>
                </m:sub>
              </m:sSub>
              <m:r>
                <w:rPr>
                  <w:rFonts w:ascii="Cambria Math" w:hAnsi="Cambria Math"/>
                  <w:color w:val="222222"/>
                  <w:sz w:val="28"/>
                  <w:szCs w:val="28"/>
                </w:rPr>
                <m:t>·</m:t>
              </m:r>
              <m:sSub>
                <m:sSubPr>
                  <m:ctrlPr>
                    <w:rPr>
                      <w:rFonts w:ascii="Cambria Math" w:hAnsi="Cambria Math"/>
                      <w:color w:val="222222"/>
                      <w:sz w:val="28"/>
                      <w:szCs w:val="28"/>
                    </w:rPr>
                  </m:ctrlPr>
                </m:sSubPr>
                <m:e>
                  <m:r>
                    <w:rPr>
                      <w:rFonts w:ascii="Cambria Math" w:hAnsi="Cambria Math"/>
                      <w:color w:val="222222"/>
                      <w:sz w:val="28"/>
                      <w:szCs w:val="28"/>
                    </w:rPr>
                    <m:t>Y</m:t>
                  </m:r>
                </m:e>
                <m:sub>
                  <m:r>
                    <w:rPr>
                      <w:rFonts w:ascii="Cambria Math" w:hAnsi="Cambria Math"/>
                      <w:color w:val="222222"/>
                      <w:sz w:val="28"/>
                      <w:szCs w:val="28"/>
                    </w:rPr>
                    <m:t>n</m:t>
                  </m:r>
                </m:sub>
              </m:sSub>
              <m:r>
                <w:rPr>
                  <w:rFonts w:ascii="Cambria Math" w:hAnsi="Cambria Math"/>
                  <w:color w:val="222222"/>
                  <w:sz w:val="28"/>
                  <w:szCs w:val="28"/>
                </w:rPr>
                <m:t>-γ·</m:t>
              </m:r>
              <m:sSub>
                <m:sSubPr>
                  <m:ctrlPr>
                    <w:rPr>
                      <w:rFonts w:ascii="Cambria Math" w:hAnsi="Cambria Math"/>
                      <w:color w:val="222222"/>
                      <w:sz w:val="28"/>
                      <w:szCs w:val="28"/>
                    </w:rPr>
                  </m:ctrlPr>
                </m:sSubPr>
                <m:e>
                  <m:r>
                    <w:rPr>
                      <w:rFonts w:ascii="Cambria Math" w:hAnsi="Cambria Math"/>
                      <w:color w:val="222222"/>
                      <w:sz w:val="28"/>
                      <w:szCs w:val="28"/>
                    </w:rPr>
                    <m:t>Y</m:t>
                  </m:r>
                </m:e>
                <m:sub>
                  <m:r>
                    <w:rPr>
                      <w:rFonts w:ascii="Cambria Math" w:hAnsi="Cambria Math"/>
                      <w:color w:val="222222"/>
                      <w:sz w:val="28"/>
                      <w:szCs w:val="28"/>
                    </w:rPr>
                    <m:t>n</m:t>
                  </m:r>
                </m:sub>
              </m:sSub>
            </m:e>
          </m:d>
          <m:r>
            <w:rPr>
              <w:rFonts w:ascii="Cambria Math" w:hAnsi="Cambria Math"/>
              <w:color w:val="222222"/>
              <w:sz w:val="28"/>
              <w:szCs w:val="28"/>
            </w:rPr>
            <m:t>+√</m:t>
          </m:r>
          <m:d>
            <m:dPr>
              <m:ctrlPr>
                <w:rPr>
                  <w:rFonts w:ascii="Cambria Math" w:hAnsi="Cambria Math"/>
                  <w:color w:val="222222"/>
                  <w:sz w:val="28"/>
                  <w:szCs w:val="28"/>
                </w:rPr>
              </m:ctrlPr>
            </m:dPr>
            <m:e>
              <m:r>
                <w:rPr>
                  <w:rFonts w:ascii="Cambria Math" w:hAnsi="Cambria Math"/>
                  <w:color w:val="222222"/>
                  <w:sz w:val="28"/>
                  <w:szCs w:val="28"/>
                </w:rPr>
                <m:t>Δt</m:t>
              </m:r>
            </m:e>
          </m:d>
          <m:r>
            <w:rPr>
              <w:rFonts w:ascii="Cambria Math" w:hAnsi="Cambria Math"/>
              <w:color w:val="222222"/>
              <w:sz w:val="28"/>
              <w:szCs w:val="28"/>
            </w:rPr>
            <m:t>·</m:t>
          </m:r>
          <m:sSub>
            <m:sSubPr>
              <m:ctrlPr>
                <w:rPr>
                  <w:rFonts w:ascii="Cambria Math" w:hAnsi="Cambria Math"/>
                  <w:color w:val="222222"/>
                  <w:sz w:val="28"/>
                  <w:szCs w:val="28"/>
                </w:rPr>
              </m:ctrlPr>
            </m:sSubPr>
            <m:e>
              <m:r>
                <w:rPr>
                  <w:rFonts w:ascii="Cambria Math" w:hAnsi="Cambria Math"/>
                  <w:color w:val="222222"/>
                  <w:sz w:val="28"/>
                  <w:szCs w:val="28"/>
                </w:rPr>
                <m:t>σ</m:t>
              </m:r>
            </m:e>
            <m:sub>
              <m:r>
                <w:rPr>
                  <w:rFonts w:ascii="Cambria Math" w:hAnsi="Cambria Math"/>
                  <w:color w:val="222222"/>
                  <w:sz w:val="28"/>
                  <w:szCs w:val="28"/>
                </w:rPr>
                <m:t>Y</m:t>
              </m:r>
            </m:sub>
          </m:sSub>
          <m:r>
            <w:rPr>
              <w:rFonts w:ascii="Cambria Math" w:hAnsi="Cambria Math"/>
              <w:color w:val="222222"/>
              <w:sz w:val="28"/>
              <w:szCs w:val="28"/>
            </w:rPr>
            <m:t>·</m:t>
          </m:r>
          <m:sSub>
            <m:sSubPr>
              <m:ctrlPr>
                <w:rPr>
                  <w:rFonts w:ascii="Cambria Math" w:hAnsi="Cambria Math"/>
                  <w:color w:val="222222"/>
                  <w:sz w:val="28"/>
                  <w:szCs w:val="28"/>
                </w:rPr>
              </m:ctrlPr>
            </m:sSubPr>
            <m:e>
              <m:r>
                <w:rPr>
                  <w:rFonts w:ascii="Cambria Math" w:hAnsi="Cambria Math"/>
                  <w:color w:val="222222"/>
                  <w:sz w:val="28"/>
                  <w:szCs w:val="28"/>
                </w:rPr>
                <m:t>Y</m:t>
              </m:r>
            </m:e>
            <m:sub>
              <m:r>
                <w:rPr>
                  <w:rFonts w:ascii="Cambria Math" w:hAnsi="Cambria Math"/>
                  <w:color w:val="222222"/>
                  <w:sz w:val="28"/>
                  <w:szCs w:val="28"/>
                </w:rPr>
                <m:t>n</m:t>
              </m:r>
            </m:sub>
          </m:sSub>
          <m:r>
            <w:rPr>
              <w:rFonts w:ascii="Cambria Math" w:hAnsi="Cambria Math"/>
              <w:color w:val="222222"/>
              <w:sz w:val="28"/>
              <w:szCs w:val="28"/>
            </w:rPr>
            <m:t>·</m:t>
          </m:r>
          <m:sSubSup>
            <m:sSubSupPr>
              <m:ctrlPr>
                <w:rPr>
                  <w:rFonts w:ascii="Cambria Math" w:hAnsi="Cambria Math"/>
                  <w:color w:val="222222"/>
                  <w:sz w:val="28"/>
                  <w:szCs w:val="28"/>
                </w:rPr>
              </m:ctrlPr>
            </m:sSubSupPr>
            <m:e>
              <m:r>
                <w:rPr>
                  <w:rFonts w:ascii="Cambria Math" w:hAnsi="Cambria Math"/>
                  <w:color w:val="222222"/>
                  <w:sz w:val="28"/>
                  <w:szCs w:val="28"/>
                </w:rPr>
                <m:t>ζ</m:t>
              </m:r>
            </m:e>
            <m:sub>
              <m:r>
                <w:rPr>
                  <w:rFonts w:ascii="Cambria Math" w:hAnsi="Cambria Math"/>
                  <w:color w:val="222222"/>
                  <w:sz w:val="28"/>
                  <w:szCs w:val="28"/>
                </w:rPr>
                <m:t>n</m:t>
              </m:r>
            </m:sub>
            <m:sup>
              <m:r>
                <w:rPr>
                  <w:rFonts w:ascii="Cambria Math" w:hAnsi="Cambria Math"/>
                  <w:color w:val="222222"/>
                  <w:sz w:val="28"/>
                  <w:szCs w:val="28"/>
                </w:rPr>
                <m:t>Y</m:t>
              </m:r>
            </m:sup>
          </m:sSubSup>
        </m:oMath>
      </m:oMathPara>
    </w:p>
    <w:p w14:paraId="61A6A133" w14:textId="2BAFB72F" w:rsidR="00274F06" w:rsidRPr="004A488E" w:rsidRDefault="00274F06" w:rsidP="00274F06">
      <w:pPr>
        <w:rPr>
          <w:rFonts w:ascii="Aptos" w:hAnsi="Aptos"/>
        </w:rPr>
      </w:pPr>
      <w:r w:rsidRPr="004A488E">
        <w:rPr>
          <w:rFonts w:ascii="Aptos" w:hAnsi="Aptos"/>
        </w:rPr>
        <w:t xml:space="preserve">where α is prey birth rate, </w:t>
      </w:r>
      <m:oMath>
        <m:r>
          <w:rPr>
            <w:rFonts w:ascii="Cambria Math" w:hAnsi="Cambria Math"/>
            <w:color w:val="222222"/>
          </w:rPr>
          <m:t>β</m:t>
        </m:r>
      </m:oMath>
      <w:r w:rsidRPr="004A488E">
        <w:rPr>
          <w:rFonts w:ascii="Aptos" w:hAnsi="Aptos"/>
        </w:rPr>
        <w:t xml:space="preserve"> is predation rate, </w:t>
      </w:r>
      <m:oMath>
        <m:r>
          <w:rPr>
            <w:rFonts w:ascii="Cambria Math" w:hAnsi="Cambria Math"/>
            <w:color w:val="222222"/>
          </w:rPr>
          <m:t>δ</m:t>
        </m:r>
      </m:oMath>
      <w:r w:rsidRPr="004A488E">
        <w:rPr>
          <w:rFonts w:ascii="Aptos" w:hAnsi="Aptos"/>
        </w:rPr>
        <w:t xml:space="preserve"> is predator growth efficiency, </w:t>
      </w:r>
      <m:oMath>
        <m:r>
          <w:rPr>
            <w:rFonts w:ascii="Cambria Math" w:hAnsi="Cambria Math"/>
            <w:color w:val="222222"/>
          </w:rPr>
          <m:t>γ</m:t>
        </m:r>
      </m:oMath>
      <w:r w:rsidRPr="004A488E">
        <w:rPr>
          <w:rFonts w:ascii="Aptos" w:hAnsi="Aptos"/>
        </w:rPr>
        <w:t xml:space="preserve"> is predator mortality rate, and </w:t>
      </w:r>
      <m:oMath>
        <m:sSub>
          <m:sSubPr>
            <m:ctrlPr>
              <w:rPr>
                <w:rFonts w:ascii="Cambria Math" w:hAnsi="Cambria Math"/>
                <w:color w:val="222222"/>
              </w:rPr>
            </m:ctrlPr>
          </m:sSubPr>
          <m:e>
            <m:r>
              <w:rPr>
                <w:rFonts w:ascii="Cambria Math" w:hAnsi="Cambria Math"/>
                <w:color w:val="222222"/>
              </w:rPr>
              <m:t>σ</m:t>
            </m:r>
          </m:e>
          <m:sub>
            <m:r>
              <w:rPr>
                <w:rFonts w:ascii="Cambria Math" w:hAnsi="Cambria Math"/>
                <w:color w:val="222222"/>
              </w:rPr>
              <m:t>X</m:t>
            </m:r>
          </m:sub>
        </m:sSub>
        <m:r>
          <w:rPr>
            <w:rFonts w:ascii="Cambria Math" w:hAnsi="Cambria Math"/>
            <w:color w:val="222222"/>
          </w:rPr>
          <m:t>,</m:t>
        </m:r>
        <m:sSub>
          <m:sSubPr>
            <m:ctrlPr>
              <w:rPr>
                <w:rFonts w:ascii="Cambria Math" w:hAnsi="Cambria Math"/>
                <w:color w:val="222222"/>
              </w:rPr>
            </m:ctrlPr>
          </m:sSubPr>
          <m:e>
            <m:r>
              <w:rPr>
                <w:rFonts w:ascii="Cambria Math" w:hAnsi="Cambria Math"/>
                <w:color w:val="222222"/>
              </w:rPr>
              <m:t>σ</m:t>
            </m:r>
          </m:e>
          <m:sub>
            <m:r>
              <w:rPr>
                <w:rFonts w:ascii="Cambria Math" w:hAnsi="Cambria Math"/>
                <w:color w:val="222222"/>
              </w:rPr>
              <m:t>Y</m:t>
            </m:r>
          </m:sub>
        </m:sSub>
      </m:oMath>
      <w:r w:rsidRPr="004A488E">
        <w:rPr>
          <w:rFonts w:ascii="Aptos" w:hAnsi="Aptos"/>
        </w:rPr>
        <w:t xml:space="preserve"> represent environmental volatility.</w:t>
      </w:r>
    </w:p>
    <w:p w14:paraId="740034F0" w14:textId="77777777" w:rsidR="00274F06" w:rsidRPr="004A488E" w:rsidRDefault="00274F06" w:rsidP="00274F06">
      <w:pPr>
        <w:rPr>
          <w:rFonts w:ascii="Aptos" w:hAnsi="Aptos"/>
        </w:rPr>
      </w:pPr>
    </w:p>
    <w:p w14:paraId="5082FB84" w14:textId="77777777" w:rsidR="00274F06" w:rsidRPr="004A488E" w:rsidRDefault="00274F06" w:rsidP="00274F06">
      <w:pPr>
        <w:pStyle w:val="Heading2"/>
        <w:rPr>
          <w:rFonts w:ascii="Aptos" w:hAnsi="Aptos"/>
          <w:lang w:val="de-DE"/>
        </w:rPr>
      </w:pPr>
      <w:r w:rsidRPr="004A488E">
        <w:rPr>
          <w:rFonts w:ascii="Aptos" w:hAnsi="Aptos"/>
          <w:lang w:val="de-DE"/>
        </w:rPr>
        <w:t>4.3 Ensemble Kalman Filter (</w:t>
      </w:r>
      <w:proofErr w:type="spellStart"/>
      <w:r w:rsidRPr="004A488E">
        <w:rPr>
          <w:rFonts w:ascii="Aptos" w:hAnsi="Aptos"/>
          <w:lang w:val="de-DE"/>
        </w:rPr>
        <w:t>EnKF</w:t>
      </w:r>
      <w:proofErr w:type="spellEnd"/>
      <w:r w:rsidRPr="004A488E">
        <w:rPr>
          <w:rFonts w:ascii="Aptos" w:hAnsi="Aptos"/>
          <w:lang w:val="de-DE"/>
        </w:rPr>
        <w:t xml:space="preserve">) </w:t>
      </w:r>
      <w:proofErr w:type="spellStart"/>
      <w:r w:rsidRPr="004A488E">
        <w:rPr>
          <w:rFonts w:ascii="Aptos" w:hAnsi="Aptos"/>
          <w:lang w:val="de-DE"/>
        </w:rPr>
        <w:t>Algorithm</w:t>
      </w:r>
      <w:proofErr w:type="spellEnd"/>
    </w:p>
    <w:p w14:paraId="08C8BCDB" w14:textId="77777777" w:rsidR="0053401C" w:rsidRPr="004A488E" w:rsidRDefault="00000000" w:rsidP="00BB541D">
      <w:pPr>
        <w:rPr>
          <w:rFonts w:ascii="Aptos" w:hAnsi="Aptos"/>
        </w:rPr>
      </w:pPr>
      <w:r w:rsidRPr="004A488E">
        <w:rPr>
          <w:rFonts w:ascii="Aptos" w:hAnsi="Aptos"/>
        </w:rPr>
        <w:t xml:space="preserve">Following </w:t>
      </w:r>
      <w:proofErr w:type="spellStart"/>
      <w:r w:rsidRPr="004A488E">
        <w:rPr>
          <w:rFonts w:ascii="Aptos" w:hAnsi="Aptos"/>
        </w:rPr>
        <w:t>Sprungk</w:t>
      </w:r>
      <w:proofErr w:type="spellEnd"/>
      <w:r w:rsidRPr="004A488E">
        <w:rPr>
          <w:rFonts w:ascii="Aptos" w:hAnsi="Aptos"/>
        </w:rPr>
        <w:t xml:space="preserve"> (</w:t>
      </w:r>
      <w:r w:rsidR="0072719E" w:rsidRPr="004A488E">
        <w:rPr>
          <w:rFonts w:ascii="Aptos" w:hAnsi="Aptos"/>
        </w:rPr>
        <w:t>2025</w:t>
      </w:r>
      <w:r w:rsidRPr="004A488E">
        <w:rPr>
          <w:rFonts w:ascii="Aptos" w:hAnsi="Aptos"/>
        </w:rPr>
        <w:t xml:space="preserve">), the </w:t>
      </w:r>
      <w:proofErr w:type="spellStart"/>
      <w:r w:rsidRPr="004A488E">
        <w:rPr>
          <w:rFonts w:ascii="Aptos" w:hAnsi="Aptos"/>
        </w:rPr>
        <w:t>EnKF</w:t>
      </w:r>
      <w:proofErr w:type="spellEnd"/>
      <w:r w:rsidRPr="004A488E">
        <w:rPr>
          <w:rFonts w:ascii="Aptos" w:hAnsi="Aptos"/>
        </w:rPr>
        <w:t xml:space="preserve"> operates with M = 100 state ensemble members</w:t>
      </w:r>
      <w:r w:rsidRPr="004A488E">
        <w:rPr>
          <w:rFonts w:ascii="Aptos" w:hAnsi="Aptos"/>
        </w:rPr>
        <w:t xml:space="preserve"> and updates the latent ecological state using sequential forecast and analysis steps.</w:t>
      </w:r>
    </w:p>
    <w:p w14:paraId="7CE4CE85" w14:textId="77777777" w:rsidR="0053401C" w:rsidRPr="00FE5EFB" w:rsidRDefault="00000000" w:rsidP="0054172B">
      <w:pPr>
        <w:rPr>
          <w:rFonts w:ascii="Aptos" w:hAnsi="Aptos"/>
          <w:color w:val="003366"/>
        </w:rPr>
      </w:pPr>
      <w:r w:rsidRPr="00FE5EFB">
        <w:rPr>
          <w:rFonts w:ascii="Aptos" w:hAnsi="Aptos"/>
          <w:b/>
          <w:color w:val="003366"/>
        </w:rPr>
        <w:t>1. Initialization Phase</w:t>
      </w:r>
    </w:p>
    <w:p w14:paraId="5A3034D7" w14:textId="59656724" w:rsidR="00274F06" w:rsidRPr="004A488E" w:rsidRDefault="00274F06" w:rsidP="00274F06">
      <w:pPr>
        <w:spacing w:after="240"/>
        <w:ind w:left="360"/>
        <w:rPr>
          <w:rFonts w:ascii="Aptos" w:hAnsi="Aptos"/>
        </w:rPr>
      </w:pPr>
      <w:r w:rsidRPr="004A488E">
        <w:rPr>
          <w:rFonts w:ascii="Aptos" w:hAnsi="Aptos"/>
        </w:rPr>
        <w:t xml:space="preserve">Draw M initial samples </w:t>
      </w:r>
      <m:oMath>
        <m:sSubSup>
          <m:sSubSupPr>
            <m:ctrlPr>
              <w:rPr>
                <w:rFonts w:ascii="Cambria Math" w:hAnsi="Cambria Math"/>
                <w:color w:val="222222"/>
                <w:sz w:val="24"/>
                <w:szCs w:val="24"/>
              </w:rPr>
            </m:ctrlPr>
          </m:sSubSupPr>
          <m:e>
            <m:r>
              <w:rPr>
                <w:rFonts w:ascii="Cambria Math" w:hAnsi="Cambria Math"/>
                <w:color w:val="222222"/>
                <w:sz w:val="24"/>
                <w:szCs w:val="24"/>
              </w:rPr>
              <m:t>z</m:t>
            </m:r>
          </m:e>
          <m:sub>
            <m:r>
              <w:rPr>
                <w:rFonts w:ascii="Cambria Math" w:hAnsi="Cambria Math"/>
                <w:color w:val="222222"/>
                <w:sz w:val="24"/>
                <w:szCs w:val="24"/>
              </w:rPr>
              <m:t>0</m:t>
            </m:r>
          </m:sub>
          <m:sup>
            <m:d>
              <m:dPr>
                <m:ctrlPr>
                  <w:rPr>
                    <w:rFonts w:ascii="Cambria Math" w:hAnsi="Cambria Math"/>
                    <w:color w:val="222222"/>
                    <w:sz w:val="24"/>
                    <w:szCs w:val="24"/>
                  </w:rPr>
                </m:ctrlPr>
              </m:dPr>
              <m:e>
                <m:r>
                  <w:rPr>
                    <w:rFonts w:ascii="Cambria Math" w:hAnsi="Cambria Math"/>
                    <w:color w:val="222222"/>
                    <w:sz w:val="24"/>
                    <w:szCs w:val="24"/>
                  </w:rPr>
                  <m:t>m</m:t>
                </m:r>
              </m:e>
            </m:d>
          </m:sup>
        </m:sSubSup>
        <m:r>
          <w:rPr>
            <w:rFonts w:ascii="Cambria Math" w:hAnsi="Cambria Math"/>
            <w:color w:val="222222"/>
            <w:sz w:val="24"/>
            <w:szCs w:val="24"/>
          </w:rPr>
          <m:t>=</m:t>
        </m:r>
        <m:sSup>
          <m:sSupPr>
            <m:ctrlPr>
              <w:rPr>
                <w:rFonts w:ascii="Cambria Math" w:hAnsi="Cambria Math"/>
                <w:color w:val="222222"/>
                <w:sz w:val="24"/>
                <w:szCs w:val="24"/>
              </w:rPr>
            </m:ctrlPr>
          </m:sSupPr>
          <m:e>
            <m:d>
              <m:dPr>
                <m:begChr m:val="["/>
                <m:endChr m:val="]"/>
                <m:ctrlPr>
                  <w:rPr>
                    <w:rFonts w:ascii="Cambria Math" w:hAnsi="Cambria Math"/>
                    <w:color w:val="222222"/>
                    <w:sz w:val="24"/>
                    <w:szCs w:val="24"/>
                  </w:rPr>
                </m:ctrlPr>
              </m:dPr>
              <m:e>
                <m:sSubSup>
                  <m:sSubSupPr>
                    <m:ctrlPr>
                      <w:rPr>
                        <w:rFonts w:ascii="Cambria Math" w:hAnsi="Cambria Math"/>
                        <w:color w:val="222222"/>
                        <w:sz w:val="24"/>
                        <w:szCs w:val="24"/>
                      </w:rPr>
                    </m:ctrlPr>
                  </m:sSubSupPr>
                  <m:e>
                    <m:r>
                      <w:rPr>
                        <w:rFonts w:ascii="Cambria Math" w:hAnsi="Cambria Math"/>
                        <w:color w:val="222222"/>
                        <w:sz w:val="24"/>
                        <w:szCs w:val="24"/>
                      </w:rPr>
                      <m:t>X</m:t>
                    </m:r>
                  </m:e>
                  <m:sub>
                    <m:r>
                      <w:rPr>
                        <w:rFonts w:ascii="Cambria Math" w:hAnsi="Cambria Math"/>
                        <w:color w:val="222222"/>
                        <w:sz w:val="24"/>
                        <w:szCs w:val="24"/>
                      </w:rPr>
                      <m:t>0</m:t>
                    </m:r>
                  </m:sub>
                  <m:sup>
                    <m:d>
                      <m:dPr>
                        <m:ctrlPr>
                          <w:rPr>
                            <w:rFonts w:ascii="Cambria Math" w:hAnsi="Cambria Math"/>
                            <w:color w:val="222222"/>
                            <w:sz w:val="24"/>
                            <w:szCs w:val="24"/>
                          </w:rPr>
                        </m:ctrlPr>
                      </m:dPr>
                      <m:e>
                        <m:r>
                          <w:rPr>
                            <w:rFonts w:ascii="Cambria Math" w:hAnsi="Cambria Math"/>
                            <w:color w:val="222222"/>
                            <w:sz w:val="24"/>
                            <w:szCs w:val="24"/>
                          </w:rPr>
                          <m:t>m</m:t>
                        </m:r>
                      </m:e>
                    </m:d>
                  </m:sup>
                </m:sSubSup>
                <m:r>
                  <w:rPr>
                    <w:rFonts w:ascii="Cambria Math" w:hAnsi="Cambria Math"/>
                    <w:color w:val="222222"/>
                    <w:sz w:val="24"/>
                    <w:szCs w:val="24"/>
                  </w:rPr>
                  <m:t>,</m:t>
                </m:r>
                <m:sSubSup>
                  <m:sSubSupPr>
                    <m:ctrlPr>
                      <w:rPr>
                        <w:rFonts w:ascii="Cambria Math" w:hAnsi="Cambria Math"/>
                        <w:color w:val="222222"/>
                        <w:sz w:val="24"/>
                        <w:szCs w:val="24"/>
                      </w:rPr>
                    </m:ctrlPr>
                  </m:sSubSupPr>
                  <m:e>
                    <m:r>
                      <w:rPr>
                        <w:rFonts w:ascii="Cambria Math" w:hAnsi="Cambria Math"/>
                        <w:color w:val="222222"/>
                        <w:sz w:val="24"/>
                        <w:szCs w:val="24"/>
                      </w:rPr>
                      <m:t>Y</m:t>
                    </m:r>
                  </m:e>
                  <m:sub>
                    <m:r>
                      <w:rPr>
                        <w:rFonts w:ascii="Cambria Math" w:hAnsi="Cambria Math"/>
                        <w:color w:val="222222"/>
                        <w:sz w:val="24"/>
                        <w:szCs w:val="24"/>
                      </w:rPr>
                      <m:t>0</m:t>
                    </m:r>
                  </m:sub>
                  <m:sup>
                    <m:d>
                      <m:dPr>
                        <m:ctrlPr>
                          <w:rPr>
                            <w:rFonts w:ascii="Cambria Math" w:hAnsi="Cambria Math"/>
                            <w:color w:val="222222"/>
                            <w:sz w:val="24"/>
                            <w:szCs w:val="24"/>
                          </w:rPr>
                        </m:ctrlPr>
                      </m:dPr>
                      <m:e>
                        <m:r>
                          <w:rPr>
                            <w:rFonts w:ascii="Cambria Math" w:hAnsi="Cambria Math"/>
                            <w:color w:val="222222"/>
                            <w:sz w:val="24"/>
                            <w:szCs w:val="24"/>
                          </w:rPr>
                          <m:t>m</m:t>
                        </m:r>
                      </m:e>
                    </m:d>
                  </m:sup>
                </m:sSubSup>
              </m:e>
            </m:d>
          </m:e>
          <m:sup>
            <m:r>
              <w:rPr>
                <w:rFonts w:ascii="Cambria Math" w:hAnsi="Cambria Math"/>
                <w:color w:val="222222"/>
                <w:sz w:val="24"/>
                <w:szCs w:val="24"/>
              </w:rPr>
              <m:t>T</m:t>
            </m:r>
          </m:sup>
        </m:sSup>
        <m:r>
          <w:rPr>
            <w:rFonts w:ascii="Cambria Math" w:hAnsi="Cambria Math"/>
            <w:color w:val="222222"/>
            <w:sz w:val="24"/>
            <w:szCs w:val="24"/>
          </w:rPr>
          <m:t>,m=1,...,M</m:t>
        </m:r>
      </m:oMath>
      <w:r w:rsidRPr="004A488E">
        <w:rPr>
          <w:rFonts w:ascii="Aptos" w:hAnsi="Aptos"/>
        </w:rPr>
        <w:t xml:space="preserve"> </w:t>
      </w:r>
      <w:proofErr w:type="spellStart"/>
      <w:r w:rsidRPr="004A488E">
        <w:rPr>
          <w:rFonts w:ascii="Aptos" w:hAnsi="Aptos"/>
        </w:rPr>
        <w:t>i.i.d.</w:t>
      </w:r>
      <w:proofErr w:type="spellEnd"/>
      <w:r w:rsidRPr="004A488E">
        <w:rPr>
          <w:rFonts w:ascii="Aptos" w:hAnsi="Aptos"/>
        </w:rPr>
        <w:t xml:space="preserve"> from prior distribution </w:t>
      </w:r>
      <m:oMath>
        <m:sSub>
          <m:sSubPr>
            <m:ctrlPr>
              <w:rPr>
                <w:rFonts w:ascii="Cambria Math" w:hAnsi="Cambria Math"/>
                <w:color w:val="222222"/>
              </w:rPr>
            </m:ctrlPr>
          </m:sSubPr>
          <m:e>
            <m:r>
              <w:rPr>
                <w:rFonts w:ascii="Cambria Math" w:hAnsi="Cambria Math"/>
                <w:color w:val="222222"/>
              </w:rPr>
              <m:t>π</m:t>
            </m:r>
          </m:e>
          <m:sub>
            <m:r>
              <w:rPr>
                <w:rFonts w:ascii="Cambria Math" w:hAnsi="Cambria Math"/>
                <w:color w:val="222222"/>
              </w:rPr>
              <m:t>0</m:t>
            </m:r>
          </m:sub>
        </m:sSub>
      </m:oMath>
      <w:r w:rsidRPr="004A488E">
        <w:rPr>
          <w:rFonts w:ascii="Aptos" w:hAnsi="Aptos"/>
        </w:rPr>
        <w:t>, and set the initial ensemble state set:</w:t>
      </w:r>
      <w:r w:rsidRPr="004A488E">
        <w:rPr>
          <w:rFonts w:ascii="Aptos" w:hAnsi="Aptos"/>
        </w:rPr>
        <w:br/>
      </w:r>
      <m:oMathPara>
        <m:oMath>
          <m:sSubSup>
            <m:sSubSupPr>
              <m:ctrlPr>
                <w:rPr>
                  <w:rFonts w:ascii="Cambria Math" w:hAnsi="Cambria Math"/>
                  <w:sz w:val="28"/>
                  <w:szCs w:val="28"/>
                </w:rPr>
              </m:ctrlPr>
            </m:sSubSupPr>
            <m:e>
              <m:r>
                <m:rPr>
                  <m:scr m:val="fraktur"/>
                  <m:sty m:val="p"/>
                </m:rPr>
                <w:rPr>
                  <w:rFonts w:ascii="Cambria Math" w:hAnsi="Cambria Math"/>
                  <w:sz w:val="28"/>
                  <w:szCs w:val="28"/>
                </w:rPr>
                <m:t>Z</m:t>
              </m:r>
            </m:e>
            <m:sub>
              <m:r>
                <w:rPr>
                  <w:rFonts w:ascii="Cambria Math" w:hAnsi="Cambria Math"/>
                  <w:sz w:val="28"/>
                  <w:szCs w:val="28"/>
                </w:rPr>
                <m:t>0</m:t>
              </m:r>
            </m:sub>
            <m:sup>
              <m:r>
                <w:rPr>
                  <w:rFonts w:ascii="Cambria Math" w:hAnsi="Cambria Math"/>
                  <w:sz w:val="28"/>
                  <w:szCs w:val="28"/>
                </w:rPr>
                <m:t>a</m:t>
              </m:r>
            </m:sup>
          </m:sSubSup>
          <m:r>
            <w:rPr>
              <w:rFonts w:ascii="Cambria Math" w:hAnsi="Cambria Math"/>
              <w:sz w:val="28"/>
              <w:szCs w:val="28"/>
            </w:rPr>
            <m:t xml:space="preserve"> = </m:t>
          </m:r>
          <m:sSubSup>
            <m:sSubSupPr>
              <m:ctrlPr>
                <w:rPr>
                  <w:rFonts w:ascii="Cambria Math" w:hAnsi="Cambria Math"/>
                  <w:color w:val="222222"/>
                  <w:sz w:val="28"/>
                  <w:szCs w:val="28"/>
                </w:rPr>
              </m:ctrlPr>
            </m:sSubSupPr>
            <m:e>
              <m:r>
                <w:rPr>
                  <w:rFonts w:ascii="Cambria Math" w:hAnsi="Cambria Math"/>
                  <w:color w:val="222222"/>
                  <w:sz w:val="28"/>
                  <w:szCs w:val="28"/>
                </w:rPr>
                <m:t>z</m:t>
              </m:r>
            </m:e>
            <m:sub>
              <m:r>
                <w:rPr>
                  <w:rFonts w:ascii="Cambria Math" w:hAnsi="Cambria Math"/>
                  <w:color w:val="222222"/>
                  <w:sz w:val="28"/>
                  <w:szCs w:val="28"/>
                </w:rPr>
                <m:t>0</m:t>
              </m:r>
            </m:sub>
            <m:sup>
              <m:d>
                <m:dPr>
                  <m:ctrlPr>
                    <w:rPr>
                      <w:rFonts w:ascii="Cambria Math" w:hAnsi="Cambria Math"/>
                      <w:color w:val="222222"/>
                      <w:sz w:val="28"/>
                      <w:szCs w:val="28"/>
                    </w:rPr>
                  </m:ctrlPr>
                </m:dPr>
                <m:e>
                  <m:r>
                    <w:rPr>
                      <w:rFonts w:ascii="Cambria Math" w:hAnsi="Cambria Math"/>
                      <w:color w:val="222222"/>
                      <w:sz w:val="28"/>
                      <w:szCs w:val="28"/>
                    </w:rPr>
                    <m:t>1</m:t>
                  </m:r>
                </m:e>
              </m:d>
            </m:sup>
          </m:sSubSup>
          <m:r>
            <w:rPr>
              <w:rFonts w:ascii="Cambria Math" w:hAnsi="Cambria Math"/>
              <w:color w:val="222222"/>
              <w:sz w:val="28"/>
              <w:szCs w:val="28"/>
            </w:rPr>
            <m:t>,...,</m:t>
          </m:r>
          <m:sSubSup>
            <m:sSubSupPr>
              <m:ctrlPr>
                <w:rPr>
                  <w:rFonts w:ascii="Cambria Math" w:hAnsi="Cambria Math"/>
                  <w:color w:val="222222"/>
                  <w:sz w:val="28"/>
                  <w:szCs w:val="28"/>
                </w:rPr>
              </m:ctrlPr>
            </m:sSubSupPr>
            <m:e>
              <m:r>
                <w:rPr>
                  <w:rFonts w:ascii="Cambria Math" w:hAnsi="Cambria Math"/>
                  <w:color w:val="222222"/>
                  <w:sz w:val="28"/>
                  <w:szCs w:val="28"/>
                </w:rPr>
                <m:t>z</m:t>
              </m:r>
            </m:e>
            <m:sub>
              <m:r>
                <w:rPr>
                  <w:rFonts w:ascii="Cambria Math" w:hAnsi="Cambria Math"/>
                  <w:color w:val="222222"/>
                  <w:sz w:val="28"/>
                  <w:szCs w:val="28"/>
                </w:rPr>
                <m:t>0</m:t>
              </m:r>
            </m:sub>
            <m:sup>
              <m:d>
                <m:dPr>
                  <m:ctrlPr>
                    <w:rPr>
                      <w:rFonts w:ascii="Cambria Math" w:hAnsi="Cambria Math"/>
                      <w:color w:val="222222"/>
                      <w:sz w:val="28"/>
                      <w:szCs w:val="28"/>
                    </w:rPr>
                  </m:ctrlPr>
                </m:dPr>
                <m:e>
                  <m:r>
                    <w:rPr>
                      <w:rFonts w:ascii="Cambria Math" w:hAnsi="Cambria Math"/>
                      <w:color w:val="222222"/>
                      <w:sz w:val="28"/>
                      <w:szCs w:val="28"/>
                    </w:rPr>
                    <m:t>M</m:t>
                  </m:r>
                </m:e>
              </m:d>
            </m:sup>
          </m:sSubSup>
        </m:oMath>
      </m:oMathPara>
    </w:p>
    <w:p w14:paraId="15235F2C" w14:textId="00CA5A5B" w:rsidR="0053401C" w:rsidRPr="00FE5EFB" w:rsidRDefault="00000000" w:rsidP="0015036B">
      <w:pPr>
        <w:rPr>
          <w:rFonts w:ascii="Aptos" w:hAnsi="Aptos"/>
          <w:b/>
          <w:color w:val="003366"/>
        </w:rPr>
      </w:pPr>
      <w:r w:rsidRPr="00FE5EFB">
        <w:rPr>
          <w:rFonts w:ascii="Aptos" w:hAnsi="Aptos"/>
          <w:b/>
          <w:color w:val="003366"/>
        </w:rPr>
        <w:t xml:space="preserve">2. Sequential Forecasting Phase </w:t>
      </w:r>
    </w:p>
    <w:p w14:paraId="05CC6C0B" w14:textId="164A031F" w:rsidR="0053401C" w:rsidRPr="004A488E" w:rsidRDefault="000D54D9" w:rsidP="006D0212">
      <w:pPr>
        <w:rPr>
          <w:rFonts w:ascii="Aptos" w:hAnsi="Aptos"/>
        </w:rPr>
      </w:pPr>
      <w:r>
        <w:rPr>
          <w:rFonts w:ascii="Aptos" w:hAnsi="Aptos"/>
          <w:b/>
          <w:color w:val="auto"/>
        </w:rPr>
        <w:t>For n = 1, 2, 3 …</w:t>
      </w:r>
    </w:p>
    <w:p w14:paraId="6C18950B" w14:textId="061AC5C7" w:rsidR="00A02946" w:rsidRPr="00A02946" w:rsidRDefault="00274F06" w:rsidP="00A02946">
      <w:pPr>
        <w:spacing w:after="240"/>
        <w:ind w:left="360"/>
        <w:rPr>
          <w:rFonts w:ascii="Aptos" w:hAnsi="Aptos"/>
          <w:color w:val="222222"/>
        </w:rPr>
      </w:pPr>
      <w:r w:rsidRPr="004A488E">
        <w:rPr>
          <w:rFonts w:ascii="Aptos" w:hAnsi="Aptos"/>
        </w:rPr>
        <w:t xml:space="preserve">Sample independently for each ensemble member </w:t>
      </w:r>
      <m:oMath>
        <m:r>
          <w:rPr>
            <w:rFonts w:ascii="Cambria Math" w:hAnsi="Cambria Math"/>
            <w:color w:val="222222"/>
          </w:rPr>
          <m:t>m=1,...,M</m:t>
        </m:r>
      </m:oMath>
      <w:r w:rsidRPr="004A488E">
        <w:rPr>
          <w:rFonts w:ascii="Aptos" w:hAnsi="Aptos"/>
        </w:rPr>
        <w:t>:</w:t>
      </w:r>
      <w:r w:rsidR="00A02946">
        <w:rPr>
          <w:rFonts w:ascii="Aptos" w:hAnsi="Aptos"/>
        </w:rPr>
        <w:br/>
      </w:r>
      <w:r w:rsidRPr="004A488E">
        <w:rPr>
          <w:rFonts w:ascii="Aptos" w:hAnsi="Aptos"/>
        </w:rPr>
        <w:br/>
      </w:r>
      <m:oMathPara>
        <m:oMath>
          <m:sSubSup>
            <m:sSubSupPr>
              <m:ctrlPr>
                <w:rPr>
                  <w:rFonts w:ascii="Cambria Math" w:hAnsi="Cambria Math"/>
                  <w:color w:val="222222"/>
                  <w:sz w:val="32"/>
                  <w:szCs w:val="32"/>
                </w:rPr>
              </m:ctrlPr>
            </m:sSubSupPr>
            <m:e>
              <m:r>
                <w:rPr>
                  <w:rFonts w:ascii="Cambria Math" w:hAnsi="Cambria Math"/>
                  <w:color w:val="222222"/>
                  <w:sz w:val="32"/>
                  <w:szCs w:val="32"/>
                </w:rPr>
                <m:t>z</m:t>
              </m:r>
            </m:e>
            <m:sub>
              <m:r>
                <w:rPr>
                  <w:rFonts w:ascii="Cambria Math" w:hAnsi="Cambria Math"/>
                  <w:color w:val="222222"/>
                  <w:sz w:val="32"/>
                  <w:szCs w:val="32"/>
                </w:rPr>
                <m:t>n</m:t>
              </m:r>
            </m:sub>
            <m:sup>
              <m:d>
                <m:dPr>
                  <m:ctrlPr>
                    <w:rPr>
                      <w:rFonts w:ascii="Cambria Math" w:hAnsi="Cambria Math"/>
                      <w:color w:val="222222"/>
                      <w:sz w:val="32"/>
                      <w:szCs w:val="32"/>
                    </w:rPr>
                  </m:ctrlPr>
                </m:dPr>
                <m:e>
                  <m:r>
                    <w:rPr>
                      <w:rFonts w:ascii="Cambria Math" w:hAnsi="Cambria Math"/>
                      <w:color w:val="222222"/>
                      <w:sz w:val="32"/>
                      <w:szCs w:val="32"/>
                    </w:rPr>
                    <m:t>m</m:t>
                  </m:r>
                </m:e>
              </m:d>
            </m:sup>
          </m:sSubSup>
          <m:r>
            <w:rPr>
              <w:rFonts w:ascii="Cambria Math" w:hAnsi="Cambria Math"/>
              <w:color w:val="222222"/>
              <w:sz w:val="32"/>
              <w:szCs w:val="32"/>
            </w:rPr>
            <m:t> P</m:t>
          </m:r>
          <m:d>
            <m:dPr>
              <m:ctrlPr>
                <w:rPr>
                  <w:rFonts w:ascii="Cambria Math" w:hAnsi="Cambria Math"/>
                  <w:color w:val="222222"/>
                  <w:sz w:val="32"/>
                  <w:szCs w:val="32"/>
                </w:rPr>
              </m:ctrlPr>
            </m:dPr>
            <m:e>
              <m:sSubSup>
                <m:sSubSupPr>
                  <m:ctrlPr>
                    <w:rPr>
                      <w:rFonts w:ascii="Cambria Math" w:hAnsi="Cambria Math"/>
                      <w:color w:val="222222"/>
                      <w:sz w:val="32"/>
                      <w:szCs w:val="32"/>
                    </w:rPr>
                  </m:ctrlPr>
                </m:sSubSupPr>
                <m:e>
                  <m:r>
                    <w:rPr>
                      <w:rFonts w:ascii="Cambria Math" w:hAnsi="Cambria Math"/>
                      <w:color w:val="222222"/>
                      <w:sz w:val="32"/>
                      <w:szCs w:val="32"/>
                    </w:rPr>
                    <m:t>z</m:t>
                  </m:r>
                </m:e>
                <m:sub>
                  <m:d>
                    <m:dPr>
                      <m:ctrlPr>
                        <w:rPr>
                          <w:rFonts w:ascii="Cambria Math" w:hAnsi="Cambria Math"/>
                          <w:color w:val="222222"/>
                          <w:sz w:val="32"/>
                          <w:szCs w:val="32"/>
                        </w:rPr>
                      </m:ctrlPr>
                    </m:dPr>
                    <m:e>
                      <m:r>
                        <w:rPr>
                          <w:rFonts w:ascii="Cambria Math" w:hAnsi="Cambria Math"/>
                          <w:color w:val="222222"/>
                          <w:sz w:val="32"/>
                          <w:szCs w:val="32"/>
                        </w:rPr>
                        <m:t>n-1</m:t>
                      </m:r>
                    </m:e>
                  </m:d>
                </m:sub>
                <m:sup>
                  <m:d>
                    <m:dPr>
                      <m:ctrlPr>
                        <w:rPr>
                          <w:rFonts w:ascii="Cambria Math" w:hAnsi="Cambria Math"/>
                          <w:color w:val="222222"/>
                          <w:sz w:val="32"/>
                          <w:szCs w:val="32"/>
                        </w:rPr>
                      </m:ctrlPr>
                    </m:dPr>
                    <m:e>
                      <m:r>
                        <w:rPr>
                          <w:rFonts w:ascii="Cambria Math" w:hAnsi="Cambria Math"/>
                          <w:color w:val="222222"/>
                          <w:sz w:val="32"/>
                          <w:szCs w:val="32"/>
                        </w:rPr>
                        <m:t>m</m:t>
                      </m:r>
                    </m:e>
                  </m:d>
                </m:sup>
              </m:sSubSup>
            </m:e>
          </m:d>
          <m:r>
            <w:rPr>
              <w:rFonts w:ascii="Cambria Math" w:hAnsi="Cambria Math"/>
              <w:color w:val="222222"/>
              <w:sz w:val="32"/>
              <w:szCs w:val="32"/>
            </w:rPr>
            <m:t>,</m:t>
          </m:r>
          <m:sSubSup>
            <m:sSubSupPr>
              <m:ctrlPr>
                <w:rPr>
                  <w:rFonts w:ascii="Cambria Math" w:hAnsi="Cambria Math"/>
                  <w:color w:val="222222"/>
                  <w:sz w:val="32"/>
                  <w:szCs w:val="32"/>
                </w:rPr>
              </m:ctrlPr>
            </m:sSubSupPr>
            <m:e>
              <m:r>
                <w:rPr>
                  <w:rFonts w:ascii="Cambria Math" w:hAnsi="Cambria Math"/>
                  <w:color w:val="222222"/>
                  <w:sz w:val="32"/>
                  <w:szCs w:val="32"/>
                </w:rPr>
                <m:t>y</m:t>
              </m:r>
            </m:e>
            <m:sub>
              <m:r>
                <w:rPr>
                  <w:rFonts w:ascii="Cambria Math" w:hAnsi="Cambria Math"/>
                  <w:color w:val="222222"/>
                  <w:sz w:val="32"/>
                  <w:szCs w:val="32"/>
                </w:rPr>
                <m:t>n</m:t>
              </m:r>
            </m:sub>
            <m:sup>
              <m:d>
                <m:dPr>
                  <m:ctrlPr>
                    <w:rPr>
                      <w:rFonts w:ascii="Cambria Math" w:hAnsi="Cambria Math"/>
                      <w:color w:val="222222"/>
                      <w:sz w:val="32"/>
                      <w:szCs w:val="32"/>
                    </w:rPr>
                  </m:ctrlPr>
                </m:dPr>
                <m:e>
                  <m:r>
                    <w:rPr>
                      <w:rFonts w:ascii="Cambria Math" w:hAnsi="Cambria Math"/>
                      <w:color w:val="222222"/>
                      <w:sz w:val="32"/>
                      <w:szCs w:val="32"/>
                    </w:rPr>
                    <m:t>m</m:t>
                  </m:r>
                </m:e>
              </m:d>
            </m:sup>
          </m:sSubSup>
          <m:r>
            <w:rPr>
              <w:rFonts w:ascii="Cambria Math" w:hAnsi="Cambria Math"/>
              <w:color w:val="222222"/>
              <w:sz w:val="32"/>
              <w:szCs w:val="32"/>
            </w:rPr>
            <m:t> N</m:t>
          </m:r>
          <m:d>
            <m:dPr>
              <m:ctrlPr>
                <w:rPr>
                  <w:rFonts w:ascii="Cambria Math" w:hAnsi="Cambria Math"/>
                  <w:color w:val="222222"/>
                  <w:sz w:val="32"/>
                  <w:szCs w:val="32"/>
                </w:rPr>
              </m:ctrlPr>
            </m:dPr>
            <m:e>
              <m:r>
                <w:rPr>
                  <w:rFonts w:ascii="Cambria Math" w:hAnsi="Cambria Math"/>
                  <w:color w:val="222222"/>
                  <w:sz w:val="32"/>
                  <w:szCs w:val="32"/>
                </w:rPr>
                <m:t>H</m:t>
              </m:r>
              <m:d>
                <m:dPr>
                  <m:ctrlPr>
                    <w:rPr>
                      <w:rFonts w:ascii="Cambria Math" w:hAnsi="Cambria Math"/>
                      <w:color w:val="222222"/>
                      <w:sz w:val="32"/>
                      <w:szCs w:val="32"/>
                    </w:rPr>
                  </m:ctrlPr>
                </m:dPr>
                <m:e>
                  <m:sSubSup>
                    <m:sSubSupPr>
                      <m:ctrlPr>
                        <w:rPr>
                          <w:rFonts w:ascii="Cambria Math" w:hAnsi="Cambria Math"/>
                          <w:color w:val="222222"/>
                          <w:sz w:val="32"/>
                          <w:szCs w:val="32"/>
                        </w:rPr>
                      </m:ctrlPr>
                    </m:sSubSupPr>
                    <m:e>
                      <m:r>
                        <w:rPr>
                          <w:rFonts w:ascii="Cambria Math" w:hAnsi="Cambria Math"/>
                          <w:color w:val="222222"/>
                          <w:sz w:val="32"/>
                          <w:szCs w:val="32"/>
                        </w:rPr>
                        <m:t>z</m:t>
                      </m:r>
                    </m:e>
                    <m:sub>
                      <m:d>
                        <m:dPr>
                          <m:ctrlPr>
                            <w:rPr>
                              <w:rFonts w:ascii="Cambria Math" w:hAnsi="Cambria Math"/>
                              <w:color w:val="222222"/>
                              <w:sz w:val="32"/>
                              <w:szCs w:val="32"/>
                            </w:rPr>
                          </m:ctrlPr>
                        </m:dPr>
                        <m:e>
                          <m:r>
                            <w:rPr>
                              <w:rFonts w:ascii="Cambria Math" w:hAnsi="Cambria Math"/>
                              <w:color w:val="222222"/>
                              <w:sz w:val="32"/>
                              <w:szCs w:val="32"/>
                            </w:rPr>
                            <m:t>n-1</m:t>
                          </m:r>
                        </m:e>
                      </m:d>
                    </m:sub>
                    <m:sup>
                      <m:d>
                        <m:dPr>
                          <m:ctrlPr>
                            <w:rPr>
                              <w:rFonts w:ascii="Cambria Math" w:hAnsi="Cambria Math"/>
                              <w:color w:val="222222"/>
                              <w:sz w:val="32"/>
                              <w:szCs w:val="32"/>
                            </w:rPr>
                          </m:ctrlPr>
                        </m:dPr>
                        <m:e>
                          <m:r>
                            <w:rPr>
                              <w:rFonts w:ascii="Cambria Math" w:hAnsi="Cambria Math"/>
                              <w:color w:val="222222"/>
                              <w:sz w:val="32"/>
                              <w:szCs w:val="32"/>
                            </w:rPr>
                            <m:t>m</m:t>
                          </m:r>
                        </m:e>
                      </m:d>
                    </m:sup>
                  </m:sSubSup>
                </m:e>
              </m:d>
              <m:r>
                <w:rPr>
                  <w:rFonts w:ascii="Cambria Math" w:hAnsi="Cambria Math"/>
                  <w:color w:val="222222"/>
                  <w:sz w:val="32"/>
                  <w:szCs w:val="32"/>
                </w:rPr>
                <m:t>,Γ</m:t>
              </m:r>
            </m:e>
          </m:d>
        </m:oMath>
      </m:oMathPara>
    </w:p>
    <w:p w14:paraId="5FEDF895" w14:textId="462A9EBD" w:rsidR="00274F06" w:rsidRPr="00A02946" w:rsidRDefault="00274F06" w:rsidP="00A02946">
      <w:pPr>
        <w:spacing w:after="240"/>
        <w:ind w:left="360"/>
        <w:rPr>
          <w:rFonts w:ascii="Aptos" w:hAnsi="Aptos"/>
          <w:color w:val="222222"/>
        </w:rPr>
      </w:pPr>
      <w:r w:rsidRPr="004A488E">
        <w:rPr>
          <w:rFonts w:ascii="Aptos" w:hAnsi="Aptos"/>
        </w:rPr>
        <w:br/>
        <w:t xml:space="preserve">where </w:t>
      </w:r>
      <m:oMath>
        <m:r>
          <w:rPr>
            <w:rFonts w:ascii="Cambria Math" w:hAnsi="Cambria Math"/>
            <w:color w:val="222222"/>
          </w:rPr>
          <m:t>H=</m:t>
        </m:r>
        <m:d>
          <m:dPr>
            <m:begChr m:val="["/>
            <m:endChr m:val="]"/>
            <m:ctrlPr>
              <w:rPr>
                <w:rFonts w:ascii="Cambria Math" w:hAnsi="Cambria Math"/>
                <w:color w:val="222222"/>
              </w:rPr>
            </m:ctrlPr>
          </m:dPr>
          <m:e>
            <m:r>
              <w:rPr>
                <w:rFonts w:ascii="Cambria Math" w:hAnsi="Cambria Math"/>
                <w:color w:val="222222"/>
              </w:rPr>
              <m:t>1,0</m:t>
            </m:r>
          </m:e>
        </m:d>
      </m:oMath>
      <w:r w:rsidRPr="004A488E">
        <w:rPr>
          <w:rFonts w:ascii="Aptos" w:hAnsi="Aptos"/>
        </w:rPr>
        <w:t xml:space="preserve"> is the observation operator extracting prey counts, Γ is measurement error variance, and set the forecast ensemble state set:</w:t>
      </w:r>
      <w:r w:rsidRPr="004A488E">
        <w:rPr>
          <w:rFonts w:ascii="Aptos" w:hAnsi="Aptos"/>
        </w:rPr>
        <w:br/>
      </w:r>
      <w:r w:rsidR="002D5EDF" w:rsidRPr="004A488E">
        <w:rPr>
          <w:rFonts w:ascii="Aptos" w:hAnsi="Aptos"/>
        </w:rPr>
        <w:br/>
      </w:r>
      <m:oMathPara>
        <m:oMath>
          <m:eqArr>
            <m:eqArrPr>
              <m:ctrlPr>
                <w:rPr>
                  <w:rFonts w:ascii="Cambria Math" w:hAnsi="Cambria Math"/>
                  <w:sz w:val="28"/>
                  <w:szCs w:val="28"/>
                </w:rPr>
              </m:ctrlPr>
            </m:eqArrPr>
            <m:e>
              <m:sSubSup>
                <m:sSubSupPr>
                  <m:ctrlPr>
                    <w:rPr>
                      <w:rFonts w:ascii="Cambria Math" w:hAnsi="Cambria Math"/>
                      <w:sz w:val="28"/>
                      <w:szCs w:val="28"/>
                    </w:rPr>
                  </m:ctrlPr>
                </m:sSubSupPr>
                <m:e>
                  <m:r>
                    <m:rPr>
                      <m:scr m:val="fraktur"/>
                      <m:sty m:val="p"/>
                    </m:rPr>
                    <w:rPr>
                      <w:rFonts w:ascii="Cambria Math" w:hAnsi="Cambria Math"/>
                      <w:sz w:val="28"/>
                      <w:szCs w:val="28"/>
                    </w:rPr>
                    <m:t>Z</m:t>
                  </m:r>
                </m:e>
                <m:sub>
                  <m:r>
                    <w:rPr>
                      <w:rFonts w:ascii="Cambria Math" w:hAnsi="Cambria Math"/>
                      <w:sz w:val="28"/>
                      <w:szCs w:val="28"/>
                    </w:rPr>
                    <m:t>0</m:t>
                  </m:r>
                </m:sub>
                <m:sup>
                  <m:r>
                    <w:rPr>
                      <w:rFonts w:ascii="Cambria Math" w:hAnsi="Cambria Math"/>
                      <w:sz w:val="28"/>
                      <w:szCs w:val="28"/>
                    </w:rPr>
                    <m:t>a</m:t>
                  </m:r>
                </m:sup>
              </m:sSubSup>
              <m:r>
                <w:rPr>
                  <w:rFonts w:ascii="Cambria Math" w:hAnsi="Cambria Math"/>
                  <w:sz w:val="28"/>
                  <w:szCs w:val="28"/>
                </w:rPr>
                <m:t>=</m:t>
              </m:r>
              <m:d>
                <m:dPr>
                  <m:begChr m:val="{"/>
                  <m:endChr m:val="}"/>
                  <m:ctrlPr>
                    <w:rPr>
                      <w:rFonts w:ascii="Cambria Math" w:hAnsi="Cambria Math"/>
                      <w:sz w:val="28"/>
                      <w:szCs w:val="28"/>
                    </w:rPr>
                  </m:ctrlPr>
                </m:dPr>
                <m:e>
                  <m:sSubSup>
                    <m:sSubSupPr>
                      <m:ctrlPr>
                        <w:rPr>
                          <w:rFonts w:ascii="Cambria Math" w:hAnsi="Cambria Math"/>
                          <w:sz w:val="28"/>
                          <w:szCs w:val="28"/>
                        </w:rPr>
                      </m:ctrlPr>
                    </m:sSubSupPr>
                    <m:e>
                      <m:r>
                        <m:rPr>
                          <m:sty m:val="b"/>
                        </m:rPr>
                        <w:rPr>
                          <w:rFonts w:ascii="Cambria Math" w:hAnsi="Cambria Math"/>
                          <w:sz w:val="28"/>
                          <w:szCs w:val="28"/>
                        </w:rPr>
                        <m:t>z</m:t>
                      </m:r>
                    </m:e>
                    <m:sub>
                      <m:r>
                        <w:rPr>
                          <w:rFonts w:ascii="Cambria Math" w:hAnsi="Cambria Math"/>
                          <w:sz w:val="28"/>
                          <w:szCs w:val="28"/>
                        </w:rPr>
                        <m:t>0</m:t>
                      </m:r>
                    </m:sub>
                    <m:sup>
                      <m:d>
                        <m:dPr>
                          <m:ctrlPr>
                            <w:rPr>
                              <w:rFonts w:ascii="Cambria Math" w:hAnsi="Cambria Math"/>
                              <w:sz w:val="28"/>
                              <w:szCs w:val="28"/>
                            </w:rPr>
                          </m:ctrlPr>
                        </m:dPr>
                        <m:e>
                          <m:r>
                            <w:rPr>
                              <w:rFonts w:ascii="Cambria Math" w:hAnsi="Cambria Math"/>
                              <w:sz w:val="28"/>
                              <w:szCs w:val="28"/>
                            </w:rPr>
                            <m:t>1</m:t>
                          </m:r>
                        </m:e>
                      </m:d>
                    </m:sup>
                  </m:sSubSup>
                  <m:r>
                    <w:rPr>
                      <w:rFonts w:ascii="Cambria Math" w:hAnsi="Cambria Math"/>
                      <w:sz w:val="28"/>
                      <w:szCs w:val="28"/>
                    </w:rPr>
                    <m:t>,…,</m:t>
                  </m:r>
                  <m:sSubSup>
                    <m:sSubSupPr>
                      <m:ctrlPr>
                        <w:rPr>
                          <w:rFonts w:ascii="Cambria Math" w:hAnsi="Cambria Math"/>
                          <w:sz w:val="28"/>
                          <w:szCs w:val="28"/>
                        </w:rPr>
                      </m:ctrlPr>
                    </m:sSubSupPr>
                    <m:e>
                      <m:r>
                        <m:rPr>
                          <m:sty m:val="b"/>
                        </m:rPr>
                        <w:rPr>
                          <w:rFonts w:ascii="Cambria Math" w:hAnsi="Cambria Math"/>
                          <w:sz w:val="28"/>
                          <w:szCs w:val="28"/>
                        </w:rPr>
                        <m:t>z</m:t>
                      </m:r>
                    </m:e>
                    <m:sub>
                      <m:r>
                        <w:rPr>
                          <w:rFonts w:ascii="Cambria Math" w:hAnsi="Cambria Math"/>
                          <w:sz w:val="28"/>
                          <w:szCs w:val="28"/>
                        </w:rPr>
                        <m:t>0</m:t>
                      </m:r>
                    </m:sub>
                    <m:sup>
                      <m:d>
                        <m:dPr>
                          <m:ctrlPr>
                            <w:rPr>
                              <w:rFonts w:ascii="Cambria Math" w:hAnsi="Cambria Math"/>
                              <w:sz w:val="28"/>
                              <w:szCs w:val="28"/>
                            </w:rPr>
                          </m:ctrlPr>
                        </m:dPr>
                        <m:e>
                          <m:r>
                            <w:rPr>
                              <w:rFonts w:ascii="Cambria Math" w:hAnsi="Cambria Math"/>
                              <w:sz w:val="28"/>
                              <w:szCs w:val="28"/>
                            </w:rPr>
                            <m:t>M</m:t>
                          </m:r>
                        </m:e>
                      </m:d>
                    </m:sup>
                  </m:sSubSup>
                </m:e>
              </m:d>
            </m:e>
          </m:eqArr>
        </m:oMath>
      </m:oMathPara>
    </w:p>
    <w:p w14:paraId="6D8AC69D" w14:textId="77777777" w:rsidR="002D5EDF" w:rsidRDefault="002D5EDF" w:rsidP="00274F06">
      <w:pPr>
        <w:rPr>
          <w:rFonts w:ascii="Aptos" w:hAnsi="Aptos"/>
          <w:b/>
          <w:color w:val="004B87"/>
        </w:rPr>
      </w:pPr>
    </w:p>
    <w:p w14:paraId="1E12D145" w14:textId="77777777" w:rsidR="000D54D9" w:rsidRDefault="000D54D9" w:rsidP="00274F06">
      <w:pPr>
        <w:rPr>
          <w:rFonts w:ascii="Aptos" w:hAnsi="Aptos"/>
          <w:b/>
          <w:color w:val="004B87"/>
        </w:rPr>
      </w:pPr>
    </w:p>
    <w:p w14:paraId="4F2ED43C" w14:textId="77777777" w:rsidR="000D54D9" w:rsidRDefault="000D54D9" w:rsidP="00274F06">
      <w:pPr>
        <w:rPr>
          <w:rFonts w:ascii="Aptos" w:hAnsi="Aptos"/>
          <w:b/>
          <w:color w:val="004B87"/>
        </w:rPr>
      </w:pPr>
    </w:p>
    <w:p w14:paraId="1BB0FD98" w14:textId="77777777" w:rsidR="000D54D9" w:rsidRPr="004A488E" w:rsidRDefault="000D54D9" w:rsidP="00274F06">
      <w:pPr>
        <w:rPr>
          <w:rFonts w:ascii="Aptos" w:hAnsi="Aptos"/>
          <w:b/>
          <w:color w:val="004B87"/>
        </w:rPr>
      </w:pPr>
    </w:p>
    <w:p w14:paraId="68D79C2E" w14:textId="77777777" w:rsidR="0053401C" w:rsidRPr="00FE5EFB" w:rsidRDefault="00000000" w:rsidP="00AC34B4">
      <w:pPr>
        <w:rPr>
          <w:rFonts w:ascii="Aptos" w:hAnsi="Aptos"/>
          <w:color w:val="003366"/>
        </w:rPr>
      </w:pPr>
      <w:r w:rsidRPr="00FE5EFB">
        <w:rPr>
          <w:rFonts w:ascii="Aptos" w:hAnsi="Aptos"/>
          <w:b/>
          <w:color w:val="003366"/>
        </w:rPr>
        <w:t>3. Empirical Covariance Computation</w:t>
      </w:r>
    </w:p>
    <w:p w14:paraId="20F7DE75" w14:textId="77777777" w:rsidR="000A5D7A" w:rsidRDefault="00274F06" w:rsidP="000A5D7A">
      <w:pPr>
        <w:spacing w:after="240"/>
        <w:ind w:left="360"/>
        <w:rPr>
          <w:rFonts w:ascii="Aptos" w:hAnsi="Aptos"/>
        </w:rPr>
      </w:pPr>
      <w:r w:rsidRPr="004A488E">
        <w:rPr>
          <w:rFonts w:ascii="Aptos" w:hAnsi="Aptos"/>
        </w:rPr>
        <w:t xml:space="preserve">Compute empirical ensemble state mean </w:t>
      </w:r>
      <m:oMath>
        <m:r>
          <w:rPr>
            <w:rFonts w:ascii="Cambria Math" w:hAnsi="Cambria Math"/>
            <w:color w:val="222222"/>
          </w:rPr>
          <m:t>z</m:t>
        </m:r>
        <m:sSub>
          <m:sSubPr>
            <m:ctrlPr>
              <w:rPr>
                <w:rFonts w:ascii="Cambria Math" w:hAnsi="Cambria Math"/>
                <w:color w:val="222222"/>
              </w:rPr>
            </m:ctrlPr>
          </m:sSubPr>
          <m:e>
            <m:r>
              <w:rPr>
                <w:rFonts w:ascii="Cambria Math" w:hAnsi="Cambria Math"/>
                <w:color w:val="222222"/>
              </w:rPr>
              <m:t>̄</m:t>
            </m:r>
          </m:e>
          <m:sub>
            <m:r>
              <w:rPr>
                <w:rFonts w:ascii="Cambria Math" w:hAnsi="Cambria Math"/>
                <w:color w:val="222222"/>
              </w:rPr>
              <m:t>n</m:t>
            </m:r>
          </m:sub>
        </m:sSub>
      </m:oMath>
      <w:r w:rsidRPr="004A488E">
        <w:rPr>
          <w:rFonts w:ascii="Aptos" w:hAnsi="Aptos"/>
        </w:rPr>
        <w:t xml:space="preserve"> and empirical measurement mean </w:t>
      </w:r>
      <m:oMath>
        <m:sSub>
          <m:sSubPr>
            <m:ctrlPr>
              <w:rPr>
                <w:rFonts w:ascii="Cambria Math" w:hAnsi="Cambria Math"/>
                <w:color w:val="222222"/>
              </w:rPr>
            </m:ctrlPr>
          </m:sSubPr>
          <m:e>
            <m:r>
              <w:rPr>
                <w:rFonts w:ascii="Cambria Math" w:hAnsi="Cambria Math"/>
                <w:color w:val="222222"/>
              </w:rPr>
              <m:t>ȳ</m:t>
            </m:r>
          </m:e>
          <m:sub>
            <m:r>
              <w:rPr>
                <w:rFonts w:ascii="Cambria Math" w:hAnsi="Cambria Math"/>
                <w:color w:val="222222"/>
              </w:rPr>
              <m:t>n</m:t>
            </m:r>
          </m:sub>
        </m:sSub>
      </m:oMath>
      <w:r w:rsidRPr="004A488E">
        <w:rPr>
          <w:rFonts w:ascii="Aptos" w:hAnsi="Aptos"/>
        </w:rPr>
        <w:t>:</w:t>
      </w:r>
    </w:p>
    <w:p w14:paraId="39F8C85F" w14:textId="1F850DE5" w:rsidR="00274F06" w:rsidRPr="000A5D7A" w:rsidRDefault="000A5D7A" w:rsidP="000A5D7A">
      <w:pPr>
        <w:spacing w:after="240"/>
        <w:ind w:left="360"/>
        <w:rPr>
          <w:rFonts w:ascii="Cambria Math" w:hAnsi="Cambria Math"/>
          <w:i/>
          <w:color w:val="666666"/>
        </w:rPr>
      </w:pPr>
      <w:r w:rsidRPr="000A5D7A">
        <w:rPr>
          <w:rFonts w:ascii="Cambria Math" w:hAnsi="Cambria Math"/>
          <w:i/>
          <w:color w:val="666666"/>
        </w:rPr>
        <w:br/>
      </w:r>
      <m:oMathPara>
        <m:oMath>
          <m:eqArr>
            <m:eqArrPr>
              <m:ctrlPr>
                <w:rPr>
                  <w:rFonts w:ascii="Cambria Math" w:hAnsi="Cambria Math"/>
                  <w:color w:val="auto"/>
                  <w:sz w:val="28"/>
                  <w:szCs w:val="28"/>
                </w:rPr>
              </m:ctrlPr>
            </m:eqArrPr>
            <m:e>
              <m:sSub>
                <m:sSubPr>
                  <m:ctrlPr>
                    <w:rPr>
                      <w:rFonts w:ascii="Cambria Math" w:hAnsi="Cambria Math"/>
                      <w:color w:val="auto"/>
                      <w:sz w:val="28"/>
                      <w:szCs w:val="28"/>
                    </w:rPr>
                  </m:ctrlPr>
                </m:sSubPr>
                <m:e>
                  <m:acc>
                    <m:accPr>
                      <m:chr m:val="̅"/>
                      <m:ctrlPr>
                        <w:rPr>
                          <w:rFonts w:ascii="Cambria Math" w:hAnsi="Cambria Math"/>
                          <w:color w:val="auto"/>
                          <w:sz w:val="28"/>
                          <w:szCs w:val="28"/>
                        </w:rPr>
                      </m:ctrlPr>
                    </m:accPr>
                    <m:e>
                      <m:r>
                        <m:rPr>
                          <m:sty m:val="b"/>
                        </m:rPr>
                        <w:rPr>
                          <w:rFonts w:ascii="Cambria Math" w:hAnsi="Cambria Math"/>
                          <w:color w:val="auto"/>
                          <w:sz w:val="28"/>
                          <w:szCs w:val="28"/>
                        </w:rPr>
                        <m:t>z</m:t>
                      </m:r>
                    </m:e>
                  </m:acc>
                </m:e>
                <m:sub>
                  <m:r>
                    <w:rPr>
                      <w:rFonts w:ascii="Cambria Math" w:hAnsi="Cambria Math"/>
                      <w:color w:val="auto"/>
                      <w:sz w:val="28"/>
                      <w:szCs w:val="28"/>
                    </w:rPr>
                    <m:t>n</m:t>
                  </m:r>
                </m:sub>
              </m:sSub>
              <m:r>
                <w:rPr>
                  <w:rFonts w:ascii="Cambria Math" w:hAnsi="Cambria Math"/>
                  <w:color w:val="auto"/>
                  <w:sz w:val="28"/>
                  <w:szCs w:val="28"/>
                </w:rPr>
                <m:t>=</m:t>
              </m:r>
              <m:f>
                <m:fPr>
                  <m:ctrlPr>
                    <w:rPr>
                      <w:rFonts w:ascii="Cambria Math" w:hAnsi="Cambria Math"/>
                      <w:color w:val="auto"/>
                      <w:sz w:val="28"/>
                      <w:szCs w:val="28"/>
                    </w:rPr>
                  </m:ctrlPr>
                </m:fPr>
                <m:num>
                  <m:r>
                    <w:rPr>
                      <w:rFonts w:ascii="Cambria Math" w:hAnsi="Cambria Math"/>
                      <w:color w:val="auto"/>
                      <w:sz w:val="28"/>
                      <w:szCs w:val="28"/>
                    </w:rPr>
                    <m:t>1</m:t>
                  </m:r>
                </m:num>
                <m:den>
                  <m:r>
                    <w:rPr>
                      <w:rFonts w:ascii="Cambria Math" w:hAnsi="Cambria Math"/>
                      <w:color w:val="auto"/>
                      <w:sz w:val="28"/>
                      <w:szCs w:val="28"/>
                    </w:rPr>
                    <m:t>M</m:t>
                  </m:r>
                </m:den>
              </m:f>
              <m:nary>
                <m:naryPr>
                  <m:chr m:val="∑"/>
                  <m:limLoc m:val="undOvr"/>
                  <m:ctrlPr>
                    <w:rPr>
                      <w:rFonts w:ascii="Cambria Math" w:hAnsi="Cambria Math"/>
                      <w:color w:val="auto"/>
                      <w:sz w:val="28"/>
                      <w:szCs w:val="28"/>
                    </w:rPr>
                  </m:ctrlPr>
                </m:naryPr>
                <m:sub>
                  <m:r>
                    <w:rPr>
                      <w:rFonts w:ascii="Cambria Math" w:hAnsi="Cambria Math"/>
                      <w:color w:val="auto"/>
                      <w:sz w:val="28"/>
                      <w:szCs w:val="28"/>
                    </w:rPr>
                    <m:t>m=1</m:t>
                  </m:r>
                </m:sub>
                <m:sup>
                  <m:r>
                    <w:rPr>
                      <w:rFonts w:ascii="Cambria Math" w:hAnsi="Cambria Math"/>
                      <w:color w:val="auto"/>
                      <w:sz w:val="28"/>
                      <w:szCs w:val="28"/>
                    </w:rPr>
                    <m:t>M</m:t>
                  </m:r>
                </m:sup>
                <m:e>
                  <m:sSubSup>
                    <m:sSubSupPr>
                      <m:ctrlPr>
                        <w:rPr>
                          <w:rFonts w:ascii="Cambria Math" w:hAnsi="Cambria Math"/>
                          <w:color w:val="auto"/>
                          <w:sz w:val="28"/>
                          <w:szCs w:val="28"/>
                        </w:rPr>
                      </m:ctrlPr>
                    </m:sSubSupPr>
                    <m:e>
                      <m:r>
                        <m:rPr>
                          <m:sty m:val="b"/>
                        </m:rPr>
                        <w:rPr>
                          <w:rFonts w:ascii="Cambria Math" w:hAnsi="Cambria Math"/>
                          <w:color w:val="auto"/>
                          <w:sz w:val="28"/>
                          <w:szCs w:val="28"/>
                        </w:rPr>
                        <m:t>z</m:t>
                      </m:r>
                    </m:e>
                    <m:sub>
                      <m:r>
                        <w:rPr>
                          <w:rFonts w:ascii="Cambria Math" w:hAnsi="Cambria Math"/>
                          <w:color w:val="auto"/>
                          <w:sz w:val="28"/>
                          <w:szCs w:val="28"/>
                        </w:rPr>
                        <m:t>n</m:t>
                      </m:r>
                    </m:sub>
                    <m:sup>
                      <m:d>
                        <m:dPr>
                          <m:ctrlPr>
                            <w:rPr>
                              <w:rFonts w:ascii="Cambria Math" w:hAnsi="Cambria Math"/>
                              <w:color w:val="auto"/>
                              <w:sz w:val="28"/>
                              <w:szCs w:val="28"/>
                            </w:rPr>
                          </m:ctrlPr>
                        </m:dPr>
                        <m:e>
                          <m:r>
                            <w:rPr>
                              <w:rFonts w:ascii="Cambria Math" w:hAnsi="Cambria Math"/>
                              <w:color w:val="auto"/>
                              <w:sz w:val="28"/>
                              <w:szCs w:val="28"/>
                            </w:rPr>
                            <m:t>m</m:t>
                          </m:r>
                        </m:e>
                      </m:d>
                    </m:sup>
                  </m:sSubSup>
                </m:e>
              </m:nary>
              <m:r>
                <w:rPr>
                  <w:rFonts w:ascii="Cambria Math" w:hAnsi="Cambria Math"/>
                  <w:color w:val="auto"/>
                  <w:sz w:val="28"/>
                  <w:szCs w:val="28"/>
                </w:rPr>
                <m:t>,</m:t>
              </m:r>
              <m:r>
                <w:rPr>
                  <w:rFonts w:ascii="Cambria Math" w:hAnsi="Cambria Math"/>
                  <w:i/>
                  <w:color w:val="auto"/>
                  <w:sz w:val="28"/>
                  <w:szCs w:val="28"/>
                </w:rPr>
                <m:t> </m:t>
              </m:r>
              <m:sSub>
                <m:sSubPr>
                  <m:ctrlPr>
                    <w:rPr>
                      <w:rFonts w:ascii="Cambria Math" w:hAnsi="Cambria Math"/>
                      <w:color w:val="auto"/>
                      <w:sz w:val="28"/>
                      <w:szCs w:val="28"/>
                    </w:rPr>
                  </m:ctrlPr>
                </m:sSubPr>
                <m:e>
                  <m:acc>
                    <m:accPr>
                      <m:chr m:val="̅"/>
                      <m:ctrlPr>
                        <w:rPr>
                          <w:rFonts w:ascii="Cambria Math" w:hAnsi="Cambria Math"/>
                          <w:color w:val="auto"/>
                          <w:sz w:val="28"/>
                          <w:szCs w:val="28"/>
                        </w:rPr>
                      </m:ctrlPr>
                    </m:accPr>
                    <m:e>
                      <m:r>
                        <w:rPr>
                          <w:rFonts w:ascii="Cambria Math" w:hAnsi="Cambria Math"/>
                          <w:color w:val="auto"/>
                          <w:sz w:val="28"/>
                          <w:szCs w:val="28"/>
                        </w:rPr>
                        <m:t>y</m:t>
                      </m:r>
                    </m:e>
                  </m:acc>
                </m:e>
                <m:sub>
                  <m:r>
                    <w:rPr>
                      <w:rFonts w:ascii="Cambria Math" w:hAnsi="Cambria Math"/>
                      <w:color w:val="auto"/>
                      <w:sz w:val="28"/>
                      <w:szCs w:val="28"/>
                    </w:rPr>
                    <m:t>n</m:t>
                  </m:r>
                </m:sub>
              </m:sSub>
              <m:r>
                <w:rPr>
                  <w:rFonts w:ascii="Cambria Math" w:hAnsi="Cambria Math"/>
                  <w:color w:val="auto"/>
                  <w:sz w:val="28"/>
                  <w:szCs w:val="28"/>
                </w:rPr>
                <m:t>=</m:t>
              </m:r>
              <m:f>
                <m:fPr>
                  <m:ctrlPr>
                    <w:rPr>
                      <w:rFonts w:ascii="Cambria Math" w:hAnsi="Cambria Math"/>
                      <w:color w:val="auto"/>
                      <w:sz w:val="28"/>
                      <w:szCs w:val="28"/>
                    </w:rPr>
                  </m:ctrlPr>
                </m:fPr>
                <m:num>
                  <m:r>
                    <w:rPr>
                      <w:rFonts w:ascii="Cambria Math" w:hAnsi="Cambria Math"/>
                      <w:color w:val="auto"/>
                      <w:sz w:val="28"/>
                      <w:szCs w:val="28"/>
                    </w:rPr>
                    <m:t>1</m:t>
                  </m:r>
                </m:num>
                <m:den>
                  <m:r>
                    <w:rPr>
                      <w:rFonts w:ascii="Cambria Math" w:hAnsi="Cambria Math"/>
                      <w:color w:val="auto"/>
                      <w:sz w:val="28"/>
                      <w:szCs w:val="28"/>
                    </w:rPr>
                    <m:t>M</m:t>
                  </m:r>
                </m:den>
              </m:f>
              <m:nary>
                <m:naryPr>
                  <m:chr m:val="∑"/>
                  <m:limLoc m:val="undOvr"/>
                  <m:ctrlPr>
                    <w:rPr>
                      <w:rFonts w:ascii="Cambria Math" w:hAnsi="Cambria Math"/>
                      <w:color w:val="auto"/>
                      <w:sz w:val="28"/>
                      <w:szCs w:val="28"/>
                    </w:rPr>
                  </m:ctrlPr>
                </m:naryPr>
                <m:sub>
                  <m:r>
                    <w:rPr>
                      <w:rFonts w:ascii="Cambria Math" w:hAnsi="Cambria Math"/>
                      <w:color w:val="auto"/>
                      <w:sz w:val="28"/>
                      <w:szCs w:val="28"/>
                    </w:rPr>
                    <m:t>m=1</m:t>
                  </m:r>
                </m:sub>
                <m:sup>
                  <m:r>
                    <w:rPr>
                      <w:rFonts w:ascii="Cambria Math" w:hAnsi="Cambria Math"/>
                      <w:color w:val="auto"/>
                      <w:sz w:val="28"/>
                      <w:szCs w:val="28"/>
                    </w:rPr>
                    <m:t>M</m:t>
                  </m:r>
                </m:sup>
                <m:e>
                  <m:sSubSup>
                    <m:sSubSupPr>
                      <m:ctrlPr>
                        <w:rPr>
                          <w:rFonts w:ascii="Cambria Math" w:hAnsi="Cambria Math"/>
                          <w:color w:val="auto"/>
                          <w:sz w:val="28"/>
                          <w:szCs w:val="28"/>
                        </w:rPr>
                      </m:ctrlPr>
                    </m:sSubSupPr>
                    <m:e>
                      <m:r>
                        <w:rPr>
                          <w:rFonts w:ascii="Cambria Math" w:hAnsi="Cambria Math"/>
                          <w:color w:val="auto"/>
                          <w:sz w:val="28"/>
                          <w:szCs w:val="28"/>
                        </w:rPr>
                        <m:t>y</m:t>
                      </m:r>
                    </m:e>
                    <m:sub>
                      <m:r>
                        <w:rPr>
                          <w:rFonts w:ascii="Cambria Math" w:hAnsi="Cambria Math"/>
                          <w:color w:val="auto"/>
                          <w:sz w:val="28"/>
                          <w:szCs w:val="28"/>
                        </w:rPr>
                        <m:t>n</m:t>
                      </m:r>
                    </m:sub>
                    <m:sup>
                      <m:d>
                        <m:dPr>
                          <m:ctrlPr>
                            <w:rPr>
                              <w:rFonts w:ascii="Cambria Math" w:hAnsi="Cambria Math"/>
                              <w:color w:val="auto"/>
                              <w:sz w:val="28"/>
                              <w:szCs w:val="28"/>
                            </w:rPr>
                          </m:ctrlPr>
                        </m:dPr>
                        <m:e>
                          <m:r>
                            <w:rPr>
                              <w:rFonts w:ascii="Cambria Math" w:hAnsi="Cambria Math"/>
                              <w:color w:val="auto"/>
                              <w:sz w:val="28"/>
                              <w:szCs w:val="28"/>
                            </w:rPr>
                            <m:t>m</m:t>
                          </m:r>
                        </m:e>
                      </m:d>
                    </m:sup>
                  </m:sSubSup>
                </m:e>
              </m:nary>
            </m:e>
          </m:eqArr>
          <m:r>
            <w:rPr>
              <w:rFonts w:ascii="Cambria Math" w:hAnsi="Cambria Math"/>
              <w:i/>
              <w:color w:val="666666"/>
            </w:rPr>
            <w:br/>
          </m:r>
          <m:r>
            <w:rPr>
              <w:rFonts w:ascii="Aptos" w:hAnsi="Aptos"/>
            </w:rPr>
            <w:br/>
          </m:r>
          <m:r>
            <w:rPr>
              <w:rFonts w:ascii="Aptos" w:hAnsi="Aptos"/>
            </w:rPr>
            <w:br/>
            <w:t xml:space="preserve">Calculate empirical cross-covariance C_n^(zy) and measurement error covariance </w:t>
          </m:r>
          <m:sSubSup>
            <m:sSubSupPr>
              <m:ctrlPr>
                <w:rPr>
                  <w:rFonts w:ascii="Cambria Math" w:hAnsi="Cambria Math"/>
                  <w:color w:val="222222"/>
                </w:rPr>
              </m:ctrlPr>
            </m:sSubSupPr>
            <m:e>
              <m:r>
                <w:rPr>
                  <w:rFonts w:ascii="Cambria Math" w:hAnsi="Cambria Math"/>
                  <w:color w:val="222222"/>
                </w:rPr>
                <m:t>C</m:t>
              </m:r>
            </m:e>
            <m:sub>
              <m:r>
                <w:rPr>
                  <w:rFonts w:ascii="Cambria Math" w:hAnsi="Cambria Math"/>
                  <w:color w:val="222222"/>
                </w:rPr>
                <m:t>n</m:t>
              </m:r>
            </m:sub>
            <m:sup>
              <m:d>
                <m:dPr>
                  <m:ctrlPr>
                    <w:rPr>
                      <w:rFonts w:ascii="Cambria Math" w:hAnsi="Cambria Math"/>
                      <w:color w:val="222222"/>
                    </w:rPr>
                  </m:ctrlPr>
                </m:dPr>
                <m:e>
                  <m:r>
                    <w:rPr>
                      <w:rFonts w:ascii="Cambria Math" w:hAnsi="Cambria Math"/>
                      <w:color w:val="222222"/>
                    </w:rPr>
                    <m:t>yy</m:t>
                  </m:r>
                </m:e>
              </m:d>
            </m:sup>
          </m:sSubSup>
        </m:oMath>
      </m:oMathPara>
      <w:r w:rsidR="00274F06" w:rsidRPr="004A488E">
        <w:rPr>
          <w:rFonts w:ascii="Aptos" w:hAnsi="Aptos"/>
        </w:rPr>
        <w:t>:</w:t>
      </w:r>
      <w:r w:rsidR="00274F06" w:rsidRPr="004A488E">
        <w:rPr>
          <w:rFonts w:ascii="Aptos" w:hAnsi="Aptos"/>
        </w:rPr>
        <w:br/>
      </w:r>
      <m:oMathPara>
        <m:oMath>
          <m:eqArr>
            <m:eqArrPr>
              <m:ctrlPr>
                <w:rPr>
                  <w:rFonts w:ascii="Cambria Math" w:hAnsi="Cambria Math"/>
                  <w:sz w:val="28"/>
                  <w:szCs w:val="28"/>
                </w:rPr>
              </m:ctrlPr>
            </m:eqArrPr>
            <m:e>
              <m:sSubSup>
                <m:sSubSupPr>
                  <m:ctrlPr>
                    <w:rPr>
                      <w:rFonts w:ascii="Cambria Math" w:hAnsi="Cambria Math"/>
                      <w:sz w:val="28"/>
                      <w:szCs w:val="28"/>
                    </w:rPr>
                  </m:ctrlPr>
                </m:sSubSupPr>
                <m:e>
                  <m:r>
                    <w:rPr>
                      <w:rFonts w:ascii="Cambria Math" w:hAnsi="Cambria Math"/>
                      <w:sz w:val="28"/>
                      <w:szCs w:val="28"/>
                    </w:rPr>
                    <m:t>C</m:t>
                  </m:r>
                </m:e>
                <m:sub>
                  <m:r>
                    <w:rPr>
                      <w:rFonts w:ascii="Cambria Math" w:hAnsi="Cambria Math"/>
                      <w:sz w:val="28"/>
                      <w:szCs w:val="28"/>
                    </w:rPr>
                    <m:t>n</m:t>
                  </m:r>
                </m:sub>
                <m:sup>
                  <m:d>
                    <m:dPr>
                      <m:ctrlPr>
                        <w:rPr>
                          <w:rFonts w:ascii="Cambria Math" w:hAnsi="Cambria Math"/>
                          <w:sz w:val="28"/>
                          <w:szCs w:val="28"/>
                        </w:rPr>
                      </m:ctrlPr>
                    </m:dPr>
                    <m:e>
                      <m:r>
                        <w:rPr>
                          <w:rFonts w:ascii="Cambria Math" w:hAnsi="Cambria Math"/>
                          <w:sz w:val="28"/>
                          <w:szCs w:val="28"/>
                        </w:rPr>
                        <m:t>zy</m:t>
                      </m:r>
                    </m:e>
                  </m:d>
                </m:sup>
              </m:sSubSup>
              <m:r>
                <w:rPr>
                  <w:rFonts w:ascii="Cambria Math" w:hAnsi="Cambria Math"/>
                  <w:sz w:val="28"/>
                  <w:szCs w:val="28"/>
                </w:rPr>
                <m:t>=</m:t>
              </m:r>
              <m:f>
                <m:fPr>
                  <m:ctrlPr>
                    <w:rPr>
                      <w:rFonts w:ascii="Cambria Math" w:hAnsi="Cambria Math"/>
                      <w:sz w:val="28"/>
                      <w:szCs w:val="28"/>
                    </w:rPr>
                  </m:ctrlPr>
                </m:fPr>
                <m:num>
                  <m:r>
                    <w:rPr>
                      <w:rFonts w:ascii="Cambria Math" w:hAnsi="Cambria Math"/>
                      <w:sz w:val="28"/>
                      <w:szCs w:val="28"/>
                    </w:rPr>
                    <m:t>1</m:t>
                  </m:r>
                </m:num>
                <m:den>
                  <m:r>
                    <w:rPr>
                      <w:rFonts w:ascii="Cambria Math" w:hAnsi="Cambria Math"/>
                      <w:sz w:val="28"/>
                      <w:szCs w:val="28"/>
                    </w:rPr>
                    <m:t>M-1</m:t>
                  </m:r>
                </m:den>
              </m:f>
              <m:nary>
                <m:naryPr>
                  <m:chr m:val="∑"/>
                  <m:limLoc m:val="undOvr"/>
                  <m:ctrlPr>
                    <w:rPr>
                      <w:rFonts w:ascii="Cambria Math" w:hAnsi="Cambria Math"/>
                      <w:sz w:val="28"/>
                      <w:szCs w:val="28"/>
                    </w:rPr>
                  </m:ctrlPr>
                </m:naryPr>
                <m:sub>
                  <m:r>
                    <w:rPr>
                      <w:rFonts w:ascii="Cambria Math" w:hAnsi="Cambria Math"/>
                      <w:sz w:val="28"/>
                      <w:szCs w:val="28"/>
                    </w:rPr>
                    <m:t>m=1</m:t>
                  </m:r>
                </m:sub>
                <m:sup>
                  <m:r>
                    <w:rPr>
                      <w:rFonts w:ascii="Cambria Math" w:hAnsi="Cambria Math"/>
                      <w:sz w:val="28"/>
                      <w:szCs w:val="28"/>
                    </w:rPr>
                    <m:t>M</m:t>
                  </m:r>
                </m:sup>
                <m:e>
                  <m:d>
                    <m:dPr>
                      <m:ctrlPr>
                        <w:rPr>
                          <w:rFonts w:ascii="Cambria Math" w:hAnsi="Cambria Math"/>
                          <w:sz w:val="28"/>
                          <w:szCs w:val="28"/>
                        </w:rPr>
                      </m:ctrlPr>
                    </m:dPr>
                    <m:e>
                      <m:sSubSup>
                        <m:sSubSupPr>
                          <m:ctrlPr>
                            <w:rPr>
                              <w:rFonts w:ascii="Cambria Math" w:hAnsi="Cambria Math"/>
                              <w:sz w:val="28"/>
                              <w:szCs w:val="28"/>
                            </w:rPr>
                          </m:ctrlPr>
                        </m:sSubSupPr>
                        <m:e>
                          <m:r>
                            <m:rPr>
                              <m:sty m:val="b"/>
                            </m:rPr>
                            <w:rPr>
                              <w:rFonts w:ascii="Cambria Math" w:hAnsi="Cambria Math"/>
                              <w:sz w:val="28"/>
                              <w:szCs w:val="28"/>
                            </w:rPr>
                            <m:t>z</m:t>
                          </m:r>
                        </m:e>
                        <m:sub>
                          <m:r>
                            <w:rPr>
                              <w:rFonts w:ascii="Cambria Math" w:hAnsi="Cambria Math"/>
                              <w:sz w:val="28"/>
                              <w:szCs w:val="28"/>
                            </w:rPr>
                            <m:t>n</m:t>
                          </m:r>
                        </m:sub>
                        <m:sup>
                          <m:d>
                            <m:dPr>
                              <m:ctrlPr>
                                <w:rPr>
                                  <w:rFonts w:ascii="Cambria Math" w:hAnsi="Cambria Math"/>
                                  <w:sz w:val="28"/>
                                  <w:szCs w:val="28"/>
                                </w:rPr>
                              </m:ctrlPr>
                            </m:dPr>
                            <m:e>
                              <m:r>
                                <w:rPr>
                                  <w:rFonts w:ascii="Cambria Math" w:hAnsi="Cambria Math"/>
                                  <w:sz w:val="28"/>
                                  <w:szCs w:val="28"/>
                                </w:rPr>
                                <m:t>m</m:t>
                              </m:r>
                            </m:e>
                          </m:d>
                        </m:sup>
                      </m:sSubSup>
                      <m:r>
                        <w:rPr>
                          <w:rFonts w:ascii="Cambria Math" w:hAnsi="Cambria Math"/>
                          <w:sz w:val="28"/>
                          <w:szCs w:val="28"/>
                        </w:rPr>
                        <m:t>-</m:t>
                      </m:r>
                      <m:sSub>
                        <m:sSubPr>
                          <m:ctrlPr>
                            <w:rPr>
                              <w:rFonts w:ascii="Cambria Math" w:hAnsi="Cambria Math"/>
                              <w:sz w:val="28"/>
                              <w:szCs w:val="28"/>
                            </w:rPr>
                          </m:ctrlPr>
                        </m:sSubPr>
                        <m:e>
                          <m:acc>
                            <m:accPr>
                              <m:chr m:val="̅"/>
                              <m:ctrlPr>
                                <w:rPr>
                                  <w:rFonts w:ascii="Cambria Math" w:hAnsi="Cambria Math"/>
                                  <w:sz w:val="28"/>
                                  <w:szCs w:val="28"/>
                                </w:rPr>
                              </m:ctrlPr>
                            </m:accPr>
                            <m:e>
                              <m:r>
                                <m:rPr>
                                  <m:sty m:val="b"/>
                                </m:rPr>
                                <w:rPr>
                                  <w:rFonts w:ascii="Cambria Math" w:hAnsi="Cambria Math"/>
                                  <w:sz w:val="28"/>
                                  <w:szCs w:val="28"/>
                                </w:rPr>
                                <m:t>z</m:t>
                              </m:r>
                            </m:e>
                          </m:acc>
                        </m:e>
                        <m:sub>
                          <m:r>
                            <w:rPr>
                              <w:rFonts w:ascii="Cambria Math" w:hAnsi="Cambria Math"/>
                              <w:sz w:val="28"/>
                              <w:szCs w:val="28"/>
                            </w:rPr>
                            <m:t>n</m:t>
                          </m:r>
                        </m:sub>
                      </m:sSub>
                    </m:e>
                  </m:d>
                </m:e>
              </m:nary>
              <m:sSup>
                <m:sSupPr>
                  <m:ctrlPr>
                    <w:rPr>
                      <w:rFonts w:ascii="Cambria Math" w:hAnsi="Cambria Math"/>
                      <w:sz w:val="28"/>
                      <w:szCs w:val="28"/>
                    </w:rPr>
                  </m:ctrlPr>
                </m:sSupPr>
                <m:e>
                  <m:d>
                    <m:dPr>
                      <m:ctrlPr>
                        <w:rPr>
                          <w:rFonts w:ascii="Cambria Math" w:hAnsi="Cambria Math"/>
                          <w:sz w:val="28"/>
                          <w:szCs w:val="28"/>
                        </w:rPr>
                      </m:ctrlPr>
                    </m:dPr>
                    <m:e>
                      <m:sSubSup>
                        <m:sSubSupPr>
                          <m:ctrlPr>
                            <w:rPr>
                              <w:rFonts w:ascii="Cambria Math" w:hAnsi="Cambria Math"/>
                              <w:sz w:val="28"/>
                              <w:szCs w:val="28"/>
                            </w:rPr>
                          </m:ctrlPr>
                        </m:sSubSupPr>
                        <m:e>
                          <m:r>
                            <w:rPr>
                              <w:rFonts w:ascii="Cambria Math" w:hAnsi="Cambria Math"/>
                              <w:sz w:val="28"/>
                              <w:szCs w:val="28"/>
                            </w:rPr>
                            <m:t>y</m:t>
                          </m:r>
                        </m:e>
                        <m:sub>
                          <m:r>
                            <w:rPr>
                              <w:rFonts w:ascii="Cambria Math" w:hAnsi="Cambria Math"/>
                              <w:sz w:val="28"/>
                              <w:szCs w:val="28"/>
                            </w:rPr>
                            <m:t>n</m:t>
                          </m:r>
                        </m:sub>
                        <m:sup>
                          <m:d>
                            <m:dPr>
                              <m:ctrlPr>
                                <w:rPr>
                                  <w:rFonts w:ascii="Cambria Math" w:hAnsi="Cambria Math"/>
                                  <w:sz w:val="28"/>
                                  <w:szCs w:val="28"/>
                                </w:rPr>
                              </m:ctrlPr>
                            </m:dPr>
                            <m:e>
                              <m:r>
                                <w:rPr>
                                  <w:rFonts w:ascii="Cambria Math" w:hAnsi="Cambria Math"/>
                                  <w:sz w:val="28"/>
                                  <w:szCs w:val="28"/>
                                </w:rPr>
                                <m:t>m</m:t>
                              </m:r>
                            </m:e>
                          </m:d>
                        </m:sup>
                      </m:sSubSup>
                      <m:r>
                        <w:rPr>
                          <w:rFonts w:ascii="Cambria Math" w:hAnsi="Cambria Math"/>
                          <w:sz w:val="28"/>
                          <w:szCs w:val="28"/>
                        </w:rPr>
                        <m:t>-</m:t>
                      </m:r>
                      <m:sSub>
                        <m:sSubPr>
                          <m:ctrlPr>
                            <w:rPr>
                              <w:rFonts w:ascii="Cambria Math" w:hAnsi="Cambria Math"/>
                              <w:sz w:val="28"/>
                              <w:szCs w:val="28"/>
                            </w:rPr>
                          </m:ctrlPr>
                        </m:sSubPr>
                        <m:e>
                          <m:acc>
                            <m:accPr>
                              <m:chr m:val="̅"/>
                              <m:ctrlPr>
                                <w:rPr>
                                  <w:rFonts w:ascii="Cambria Math" w:hAnsi="Cambria Math"/>
                                  <w:sz w:val="28"/>
                                  <w:szCs w:val="28"/>
                                </w:rPr>
                              </m:ctrlPr>
                            </m:accPr>
                            <m:e>
                              <m:r>
                                <w:rPr>
                                  <w:rFonts w:ascii="Cambria Math" w:hAnsi="Cambria Math"/>
                                  <w:sz w:val="28"/>
                                  <w:szCs w:val="28"/>
                                </w:rPr>
                                <m:t>y</m:t>
                              </m:r>
                            </m:e>
                          </m:acc>
                        </m:e>
                        <m:sub>
                          <m:r>
                            <w:rPr>
                              <w:rFonts w:ascii="Cambria Math" w:hAnsi="Cambria Math"/>
                              <w:sz w:val="28"/>
                              <w:szCs w:val="28"/>
                            </w:rPr>
                            <m:t>n</m:t>
                          </m:r>
                        </m:sub>
                      </m:sSub>
                    </m:e>
                  </m:d>
                </m:e>
                <m:sup>
                  <m:r>
                    <w:rPr>
                      <w:rFonts w:ascii="Cambria Math" w:hAnsi="Cambria Math"/>
                      <w:sz w:val="28"/>
                      <w:szCs w:val="28"/>
                    </w:rPr>
                    <m:t>T</m:t>
                  </m:r>
                </m:sup>
              </m:sSup>
            </m:e>
          </m:eqArr>
          <m:r>
            <w:rPr>
              <w:rFonts w:ascii="Aptos" w:hAnsi="Aptos"/>
            </w:rPr>
            <w:br/>
          </m:r>
        </m:oMath>
        <m:oMath>
          <m:eqArr>
            <m:eqArrPr>
              <m:ctrlPr>
                <w:rPr>
                  <w:rFonts w:ascii="Cambria Math" w:hAnsi="Cambria Math"/>
                  <w:color w:val="222222"/>
                  <w:sz w:val="28"/>
                  <w:szCs w:val="28"/>
                </w:rPr>
              </m:ctrlPr>
            </m:eqArrPr>
            <m:e>
              <m:sSubSup>
                <m:sSubSupPr>
                  <m:ctrlPr>
                    <w:rPr>
                      <w:rFonts w:ascii="Cambria Math" w:hAnsi="Cambria Math"/>
                      <w:color w:val="222222"/>
                      <w:sz w:val="28"/>
                      <w:szCs w:val="28"/>
                    </w:rPr>
                  </m:ctrlPr>
                </m:sSubSupPr>
                <m:e>
                  <m:r>
                    <w:rPr>
                      <w:rFonts w:ascii="Cambria Math" w:hAnsi="Cambria Math"/>
                      <w:color w:val="222222"/>
                      <w:sz w:val="28"/>
                      <w:szCs w:val="28"/>
                    </w:rPr>
                    <m:t>C</m:t>
                  </m:r>
                </m:e>
                <m:sub>
                  <m:r>
                    <w:rPr>
                      <w:rFonts w:ascii="Cambria Math" w:hAnsi="Cambria Math"/>
                      <w:color w:val="222222"/>
                      <w:sz w:val="28"/>
                      <w:szCs w:val="28"/>
                    </w:rPr>
                    <m:t>n</m:t>
                  </m:r>
                </m:sub>
                <m:sup>
                  <m:d>
                    <m:dPr>
                      <m:ctrlPr>
                        <w:rPr>
                          <w:rFonts w:ascii="Cambria Math" w:hAnsi="Cambria Math"/>
                          <w:color w:val="222222"/>
                          <w:sz w:val="28"/>
                          <w:szCs w:val="28"/>
                        </w:rPr>
                      </m:ctrlPr>
                    </m:dPr>
                    <m:e>
                      <m:r>
                        <w:rPr>
                          <w:rFonts w:ascii="Cambria Math" w:hAnsi="Cambria Math"/>
                          <w:color w:val="222222"/>
                          <w:sz w:val="28"/>
                          <w:szCs w:val="28"/>
                        </w:rPr>
                        <m:t>yy</m:t>
                      </m:r>
                    </m:e>
                  </m:d>
                </m:sup>
              </m:sSubSup>
              <m:r>
                <w:rPr>
                  <w:rFonts w:ascii="Cambria Math" w:hAnsi="Cambria Math"/>
                  <w:color w:val="222222"/>
                  <w:sz w:val="28"/>
                  <w:szCs w:val="28"/>
                </w:rPr>
                <m:t>=</m:t>
              </m:r>
              <m:f>
                <m:fPr>
                  <m:ctrlPr>
                    <w:rPr>
                      <w:rFonts w:ascii="Cambria Math" w:hAnsi="Cambria Math"/>
                      <w:color w:val="222222"/>
                      <w:sz w:val="28"/>
                      <w:szCs w:val="28"/>
                    </w:rPr>
                  </m:ctrlPr>
                </m:fPr>
                <m:num>
                  <m:r>
                    <w:rPr>
                      <w:rFonts w:ascii="Cambria Math" w:hAnsi="Cambria Math"/>
                      <w:color w:val="222222"/>
                      <w:sz w:val="28"/>
                      <w:szCs w:val="28"/>
                    </w:rPr>
                    <m:t>1</m:t>
                  </m:r>
                </m:num>
                <m:den>
                  <m:r>
                    <w:rPr>
                      <w:rFonts w:ascii="Cambria Math" w:hAnsi="Cambria Math"/>
                      <w:color w:val="222222"/>
                      <w:sz w:val="28"/>
                      <w:szCs w:val="28"/>
                    </w:rPr>
                    <m:t>M-1</m:t>
                  </m:r>
                </m:den>
              </m:f>
              <m:nary>
                <m:naryPr>
                  <m:chr m:val="∑"/>
                  <m:limLoc m:val="undOvr"/>
                  <m:ctrlPr>
                    <w:rPr>
                      <w:rFonts w:ascii="Cambria Math" w:hAnsi="Cambria Math"/>
                      <w:color w:val="222222"/>
                      <w:sz w:val="28"/>
                      <w:szCs w:val="28"/>
                    </w:rPr>
                  </m:ctrlPr>
                </m:naryPr>
                <m:sub>
                  <m:r>
                    <w:rPr>
                      <w:rFonts w:ascii="Cambria Math" w:hAnsi="Cambria Math"/>
                      <w:color w:val="222222"/>
                      <w:sz w:val="28"/>
                      <w:szCs w:val="28"/>
                    </w:rPr>
                    <m:t>m=1</m:t>
                  </m:r>
                </m:sub>
                <m:sup>
                  <m:r>
                    <w:rPr>
                      <w:rFonts w:ascii="Cambria Math" w:hAnsi="Cambria Math"/>
                      <w:color w:val="222222"/>
                      <w:sz w:val="28"/>
                      <w:szCs w:val="28"/>
                    </w:rPr>
                    <m:t>M</m:t>
                  </m:r>
                </m:sup>
                <m:e>
                  <m:d>
                    <m:dPr>
                      <m:ctrlPr>
                        <w:rPr>
                          <w:rFonts w:ascii="Cambria Math" w:hAnsi="Cambria Math"/>
                          <w:color w:val="222222"/>
                          <w:sz w:val="28"/>
                          <w:szCs w:val="28"/>
                        </w:rPr>
                      </m:ctrlPr>
                    </m:dPr>
                    <m:e>
                      <m:sSubSup>
                        <m:sSubSupPr>
                          <m:ctrlPr>
                            <w:rPr>
                              <w:rFonts w:ascii="Cambria Math" w:hAnsi="Cambria Math"/>
                              <w:color w:val="222222"/>
                              <w:sz w:val="28"/>
                              <w:szCs w:val="28"/>
                            </w:rPr>
                          </m:ctrlPr>
                        </m:sSubSupPr>
                        <m:e>
                          <m:r>
                            <w:rPr>
                              <w:rFonts w:ascii="Cambria Math" w:hAnsi="Cambria Math"/>
                              <w:color w:val="222222"/>
                              <w:sz w:val="28"/>
                              <w:szCs w:val="28"/>
                            </w:rPr>
                            <m:t>y</m:t>
                          </m:r>
                        </m:e>
                        <m:sub>
                          <m:r>
                            <w:rPr>
                              <w:rFonts w:ascii="Cambria Math" w:hAnsi="Cambria Math"/>
                              <w:color w:val="222222"/>
                              <w:sz w:val="28"/>
                              <w:szCs w:val="28"/>
                            </w:rPr>
                            <m:t>n</m:t>
                          </m:r>
                        </m:sub>
                        <m:sup>
                          <m:d>
                            <m:dPr>
                              <m:ctrlPr>
                                <w:rPr>
                                  <w:rFonts w:ascii="Cambria Math" w:hAnsi="Cambria Math"/>
                                  <w:color w:val="222222"/>
                                  <w:sz w:val="28"/>
                                  <w:szCs w:val="28"/>
                                </w:rPr>
                              </m:ctrlPr>
                            </m:dPr>
                            <m:e>
                              <m:r>
                                <w:rPr>
                                  <w:rFonts w:ascii="Cambria Math" w:hAnsi="Cambria Math"/>
                                  <w:color w:val="222222"/>
                                  <w:sz w:val="28"/>
                                  <w:szCs w:val="28"/>
                                </w:rPr>
                                <m:t>m</m:t>
                              </m:r>
                            </m:e>
                          </m:d>
                        </m:sup>
                      </m:sSubSup>
                      <m:r>
                        <w:rPr>
                          <w:rFonts w:ascii="Cambria Math" w:hAnsi="Cambria Math"/>
                          <w:color w:val="222222"/>
                          <w:sz w:val="28"/>
                          <w:szCs w:val="28"/>
                        </w:rPr>
                        <m:t>-</m:t>
                      </m:r>
                      <m:sSub>
                        <m:sSubPr>
                          <m:ctrlPr>
                            <w:rPr>
                              <w:rFonts w:ascii="Cambria Math" w:hAnsi="Cambria Math"/>
                              <w:color w:val="222222"/>
                              <w:sz w:val="28"/>
                              <w:szCs w:val="28"/>
                            </w:rPr>
                          </m:ctrlPr>
                        </m:sSubPr>
                        <m:e>
                          <m:acc>
                            <m:accPr>
                              <m:chr m:val="̅"/>
                              <m:ctrlPr>
                                <w:rPr>
                                  <w:rFonts w:ascii="Cambria Math" w:hAnsi="Cambria Math"/>
                                  <w:color w:val="222222"/>
                                  <w:sz w:val="28"/>
                                  <w:szCs w:val="28"/>
                                </w:rPr>
                              </m:ctrlPr>
                            </m:accPr>
                            <m:e>
                              <m:r>
                                <w:rPr>
                                  <w:rFonts w:ascii="Cambria Math" w:hAnsi="Cambria Math"/>
                                  <w:color w:val="222222"/>
                                  <w:sz w:val="28"/>
                                  <w:szCs w:val="28"/>
                                </w:rPr>
                                <m:t>y</m:t>
                              </m:r>
                            </m:e>
                          </m:acc>
                        </m:e>
                        <m:sub>
                          <m:r>
                            <w:rPr>
                              <w:rFonts w:ascii="Cambria Math" w:hAnsi="Cambria Math"/>
                              <w:color w:val="222222"/>
                              <w:sz w:val="28"/>
                              <w:szCs w:val="28"/>
                            </w:rPr>
                            <m:t>n</m:t>
                          </m:r>
                        </m:sub>
                      </m:sSub>
                    </m:e>
                  </m:d>
                </m:e>
              </m:nary>
              <m:sSup>
                <m:sSupPr>
                  <m:ctrlPr>
                    <w:rPr>
                      <w:rFonts w:ascii="Cambria Math" w:hAnsi="Cambria Math"/>
                      <w:color w:val="222222"/>
                      <w:sz w:val="28"/>
                      <w:szCs w:val="28"/>
                    </w:rPr>
                  </m:ctrlPr>
                </m:sSupPr>
                <m:e>
                  <m:d>
                    <m:dPr>
                      <m:ctrlPr>
                        <w:rPr>
                          <w:rFonts w:ascii="Cambria Math" w:hAnsi="Cambria Math"/>
                          <w:color w:val="222222"/>
                          <w:sz w:val="28"/>
                          <w:szCs w:val="28"/>
                        </w:rPr>
                      </m:ctrlPr>
                    </m:dPr>
                    <m:e>
                      <m:sSubSup>
                        <m:sSubSupPr>
                          <m:ctrlPr>
                            <w:rPr>
                              <w:rFonts w:ascii="Cambria Math" w:hAnsi="Cambria Math"/>
                              <w:color w:val="222222"/>
                              <w:sz w:val="28"/>
                              <w:szCs w:val="28"/>
                            </w:rPr>
                          </m:ctrlPr>
                        </m:sSubSupPr>
                        <m:e>
                          <m:r>
                            <w:rPr>
                              <w:rFonts w:ascii="Cambria Math" w:hAnsi="Cambria Math"/>
                              <w:color w:val="222222"/>
                              <w:sz w:val="28"/>
                              <w:szCs w:val="28"/>
                            </w:rPr>
                            <m:t>y</m:t>
                          </m:r>
                        </m:e>
                        <m:sub>
                          <m:r>
                            <w:rPr>
                              <w:rFonts w:ascii="Cambria Math" w:hAnsi="Cambria Math"/>
                              <w:color w:val="222222"/>
                              <w:sz w:val="28"/>
                              <w:szCs w:val="28"/>
                            </w:rPr>
                            <m:t>n</m:t>
                          </m:r>
                        </m:sub>
                        <m:sup>
                          <m:d>
                            <m:dPr>
                              <m:ctrlPr>
                                <w:rPr>
                                  <w:rFonts w:ascii="Cambria Math" w:hAnsi="Cambria Math"/>
                                  <w:color w:val="222222"/>
                                  <w:sz w:val="28"/>
                                  <w:szCs w:val="28"/>
                                </w:rPr>
                              </m:ctrlPr>
                            </m:dPr>
                            <m:e>
                              <m:r>
                                <w:rPr>
                                  <w:rFonts w:ascii="Cambria Math" w:hAnsi="Cambria Math"/>
                                  <w:color w:val="222222"/>
                                  <w:sz w:val="28"/>
                                  <w:szCs w:val="28"/>
                                </w:rPr>
                                <m:t>m</m:t>
                              </m:r>
                            </m:e>
                          </m:d>
                        </m:sup>
                      </m:sSubSup>
                      <m:r>
                        <w:rPr>
                          <w:rFonts w:ascii="Cambria Math" w:hAnsi="Cambria Math"/>
                          <w:color w:val="222222"/>
                          <w:sz w:val="28"/>
                          <w:szCs w:val="28"/>
                        </w:rPr>
                        <m:t>-</m:t>
                      </m:r>
                      <m:sSub>
                        <m:sSubPr>
                          <m:ctrlPr>
                            <w:rPr>
                              <w:rFonts w:ascii="Cambria Math" w:hAnsi="Cambria Math"/>
                              <w:color w:val="222222"/>
                              <w:sz w:val="28"/>
                              <w:szCs w:val="28"/>
                            </w:rPr>
                          </m:ctrlPr>
                        </m:sSubPr>
                        <m:e>
                          <m:acc>
                            <m:accPr>
                              <m:chr m:val="̅"/>
                              <m:ctrlPr>
                                <w:rPr>
                                  <w:rFonts w:ascii="Cambria Math" w:hAnsi="Cambria Math"/>
                                  <w:color w:val="222222"/>
                                  <w:sz w:val="28"/>
                                  <w:szCs w:val="28"/>
                                </w:rPr>
                              </m:ctrlPr>
                            </m:accPr>
                            <m:e>
                              <m:r>
                                <w:rPr>
                                  <w:rFonts w:ascii="Cambria Math" w:hAnsi="Cambria Math"/>
                                  <w:color w:val="222222"/>
                                  <w:sz w:val="28"/>
                                  <w:szCs w:val="28"/>
                                </w:rPr>
                                <m:t>y</m:t>
                              </m:r>
                            </m:e>
                          </m:acc>
                        </m:e>
                        <m:sub>
                          <m:r>
                            <w:rPr>
                              <w:rFonts w:ascii="Cambria Math" w:hAnsi="Cambria Math"/>
                              <w:color w:val="222222"/>
                              <w:sz w:val="28"/>
                              <w:szCs w:val="28"/>
                            </w:rPr>
                            <m:t>n</m:t>
                          </m:r>
                        </m:sub>
                      </m:sSub>
                    </m:e>
                  </m:d>
                </m:e>
                <m:sup>
                  <m:r>
                    <w:rPr>
                      <w:rFonts w:ascii="Cambria Math" w:hAnsi="Cambria Math"/>
                      <w:color w:val="222222"/>
                      <w:sz w:val="28"/>
                      <w:szCs w:val="28"/>
                    </w:rPr>
                    <m:t>T</m:t>
                  </m:r>
                </m:sup>
              </m:sSup>
            </m:e>
          </m:eqArr>
        </m:oMath>
      </m:oMathPara>
    </w:p>
    <w:p w14:paraId="277F316D" w14:textId="77777777" w:rsidR="0053401C" w:rsidRPr="00FE5EFB" w:rsidRDefault="00000000" w:rsidP="009D2A35">
      <w:pPr>
        <w:rPr>
          <w:rFonts w:ascii="Aptos" w:hAnsi="Aptos"/>
          <w:color w:val="003366"/>
        </w:rPr>
      </w:pPr>
      <w:r w:rsidRPr="00FE5EFB">
        <w:rPr>
          <w:rFonts w:ascii="Aptos" w:hAnsi="Aptos"/>
          <w:b/>
          <w:color w:val="003366"/>
        </w:rPr>
        <w:t>4. Empirical Kalman Gain &amp; Analysis Update</w:t>
      </w:r>
    </w:p>
    <w:p w14:paraId="5D610056" w14:textId="64667C81" w:rsidR="00274F06" w:rsidRPr="004A488E" w:rsidRDefault="00274F06" w:rsidP="00274F06">
      <w:pPr>
        <w:spacing w:after="240"/>
        <w:ind w:left="360"/>
        <w:rPr>
          <w:rFonts w:ascii="Aptos" w:hAnsi="Aptos"/>
        </w:rPr>
      </w:pPr>
      <w:r w:rsidRPr="004A488E">
        <w:rPr>
          <w:rFonts w:ascii="Aptos" w:hAnsi="Aptos"/>
        </w:rPr>
        <w:t xml:space="preserve">Compute the empirical Kalman Gain matrix </w:t>
      </w:r>
      <m:oMath>
        <m:sSub>
          <m:sSubPr>
            <m:ctrlPr>
              <w:rPr>
                <w:rFonts w:ascii="Cambria Math" w:hAnsi="Cambria Math"/>
                <w:color w:val="222222"/>
              </w:rPr>
            </m:ctrlPr>
          </m:sSubPr>
          <m:e>
            <m:r>
              <w:rPr>
                <w:rFonts w:ascii="Cambria Math" w:hAnsi="Cambria Math"/>
                <w:color w:val="222222"/>
              </w:rPr>
              <m:t>K</m:t>
            </m:r>
          </m:e>
          <m:sub>
            <m:r>
              <w:rPr>
                <w:rFonts w:ascii="Cambria Math" w:hAnsi="Cambria Math"/>
                <w:color w:val="222222"/>
              </w:rPr>
              <m:t>n</m:t>
            </m:r>
          </m:sub>
        </m:sSub>
      </m:oMath>
      <w:r w:rsidRPr="004A488E">
        <w:rPr>
          <w:rFonts w:ascii="Aptos" w:hAnsi="Aptos"/>
        </w:rPr>
        <w:t>:</w:t>
      </w:r>
      <w:r w:rsidRPr="004A488E">
        <w:rPr>
          <w:rFonts w:ascii="Aptos" w:hAnsi="Aptos"/>
        </w:rPr>
        <w:br/>
      </w:r>
      <m:oMathPara>
        <m:oMath>
          <m:sSub>
            <m:sSubPr>
              <m:ctrlPr>
                <w:rPr>
                  <w:rFonts w:ascii="Cambria Math" w:hAnsi="Cambria Math"/>
                  <w:color w:val="222222"/>
                  <w:sz w:val="28"/>
                  <w:szCs w:val="28"/>
                </w:rPr>
              </m:ctrlPr>
            </m:sSubPr>
            <m:e>
              <m:r>
                <w:rPr>
                  <w:rFonts w:ascii="Cambria Math" w:hAnsi="Cambria Math"/>
                  <w:color w:val="222222"/>
                  <w:sz w:val="28"/>
                  <w:szCs w:val="28"/>
                </w:rPr>
                <m:t>K</m:t>
              </m:r>
            </m:e>
            <m:sub>
              <m:r>
                <w:rPr>
                  <w:rFonts w:ascii="Cambria Math" w:hAnsi="Cambria Math"/>
                  <w:color w:val="222222"/>
                  <w:sz w:val="28"/>
                  <w:szCs w:val="28"/>
                </w:rPr>
                <m:t>n</m:t>
              </m:r>
            </m:sub>
          </m:sSub>
          <m:r>
            <w:rPr>
              <w:rFonts w:ascii="Cambria Math" w:hAnsi="Cambria Math"/>
              <w:color w:val="222222"/>
              <w:sz w:val="28"/>
              <w:szCs w:val="28"/>
            </w:rPr>
            <m:t>:=</m:t>
          </m:r>
          <m:sSubSup>
            <m:sSubSupPr>
              <m:ctrlPr>
                <w:rPr>
                  <w:rFonts w:ascii="Cambria Math" w:hAnsi="Cambria Math"/>
                  <w:color w:val="222222"/>
                  <w:sz w:val="28"/>
                  <w:szCs w:val="28"/>
                </w:rPr>
              </m:ctrlPr>
            </m:sSubSupPr>
            <m:e>
              <m:r>
                <w:rPr>
                  <w:rFonts w:ascii="Cambria Math" w:hAnsi="Cambria Math"/>
                  <w:color w:val="222222"/>
                  <w:sz w:val="28"/>
                  <w:szCs w:val="28"/>
                </w:rPr>
                <m:t>C</m:t>
              </m:r>
            </m:e>
            <m:sub>
              <m:r>
                <w:rPr>
                  <w:rFonts w:ascii="Cambria Math" w:hAnsi="Cambria Math"/>
                  <w:color w:val="222222"/>
                  <w:sz w:val="28"/>
                  <w:szCs w:val="28"/>
                </w:rPr>
                <m:t>n</m:t>
              </m:r>
            </m:sub>
            <m:sup>
              <m:d>
                <m:dPr>
                  <m:ctrlPr>
                    <w:rPr>
                      <w:rFonts w:ascii="Cambria Math" w:hAnsi="Cambria Math"/>
                      <w:color w:val="222222"/>
                      <w:sz w:val="28"/>
                      <w:szCs w:val="28"/>
                    </w:rPr>
                  </m:ctrlPr>
                </m:dPr>
                <m:e>
                  <m:r>
                    <w:rPr>
                      <w:rFonts w:ascii="Cambria Math" w:hAnsi="Cambria Math"/>
                      <w:color w:val="222222"/>
                      <w:sz w:val="28"/>
                      <w:szCs w:val="28"/>
                    </w:rPr>
                    <m:t>zy</m:t>
                  </m:r>
                </m:e>
              </m:d>
            </m:sup>
          </m:sSubSup>
          <m:r>
            <w:rPr>
              <w:rFonts w:ascii="Cambria Math" w:hAnsi="Cambria Math"/>
              <w:color w:val="222222"/>
              <w:sz w:val="28"/>
              <w:szCs w:val="28"/>
            </w:rPr>
            <m:t>·</m:t>
          </m:r>
          <m:sSup>
            <m:sSupPr>
              <m:ctrlPr>
                <w:rPr>
                  <w:rFonts w:ascii="Cambria Math" w:hAnsi="Cambria Math"/>
                  <w:color w:val="222222"/>
                  <w:sz w:val="28"/>
                  <w:szCs w:val="28"/>
                </w:rPr>
              </m:ctrlPr>
            </m:sSupPr>
            <m:e>
              <m:d>
                <m:dPr>
                  <m:ctrlPr>
                    <w:rPr>
                      <w:rFonts w:ascii="Cambria Math" w:hAnsi="Cambria Math"/>
                      <w:color w:val="222222"/>
                      <w:sz w:val="28"/>
                      <w:szCs w:val="28"/>
                    </w:rPr>
                  </m:ctrlPr>
                </m:dPr>
                <m:e>
                  <m:sSubSup>
                    <m:sSubSupPr>
                      <m:ctrlPr>
                        <w:rPr>
                          <w:rFonts w:ascii="Cambria Math" w:hAnsi="Cambria Math"/>
                          <w:color w:val="222222"/>
                          <w:sz w:val="28"/>
                          <w:szCs w:val="28"/>
                        </w:rPr>
                      </m:ctrlPr>
                    </m:sSubSupPr>
                    <m:e>
                      <m:r>
                        <w:rPr>
                          <w:rFonts w:ascii="Cambria Math" w:hAnsi="Cambria Math"/>
                          <w:color w:val="222222"/>
                          <w:sz w:val="28"/>
                          <w:szCs w:val="28"/>
                        </w:rPr>
                        <m:t>C</m:t>
                      </m:r>
                    </m:e>
                    <m:sub>
                      <m:r>
                        <w:rPr>
                          <w:rFonts w:ascii="Cambria Math" w:hAnsi="Cambria Math"/>
                          <w:color w:val="222222"/>
                          <w:sz w:val="28"/>
                          <w:szCs w:val="28"/>
                        </w:rPr>
                        <m:t>n</m:t>
                      </m:r>
                    </m:sub>
                    <m:sup>
                      <m:d>
                        <m:dPr>
                          <m:ctrlPr>
                            <w:rPr>
                              <w:rFonts w:ascii="Cambria Math" w:hAnsi="Cambria Math"/>
                              <w:color w:val="222222"/>
                              <w:sz w:val="28"/>
                              <w:szCs w:val="28"/>
                            </w:rPr>
                          </m:ctrlPr>
                        </m:dPr>
                        <m:e>
                          <m:r>
                            <w:rPr>
                              <w:rFonts w:ascii="Cambria Math" w:hAnsi="Cambria Math"/>
                              <w:color w:val="222222"/>
                              <w:sz w:val="28"/>
                              <w:szCs w:val="28"/>
                            </w:rPr>
                            <m:t>yy</m:t>
                          </m:r>
                        </m:e>
                      </m:d>
                    </m:sup>
                  </m:sSubSup>
                </m:e>
              </m:d>
            </m:e>
            <m:sup>
              <m:d>
                <m:dPr>
                  <m:ctrlPr>
                    <w:rPr>
                      <w:rFonts w:ascii="Cambria Math" w:hAnsi="Cambria Math"/>
                      <w:color w:val="222222"/>
                      <w:sz w:val="28"/>
                      <w:szCs w:val="28"/>
                    </w:rPr>
                  </m:ctrlPr>
                </m:dPr>
                <m:e>
                  <m:r>
                    <w:rPr>
                      <w:rFonts w:ascii="Cambria Math" w:hAnsi="Cambria Math"/>
                      <w:color w:val="222222"/>
                      <w:sz w:val="28"/>
                      <w:szCs w:val="28"/>
                    </w:rPr>
                    <m:t>-1</m:t>
                  </m:r>
                </m:e>
              </m:d>
            </m:sup>
          </m:sSup>
          <m:r>
            <w:rPr>
              <w:rFonts w:ascii="Aptos" w:hAnsi="Aptos"/>
            </w:rPr>
            <w:br/>
          </m:r>
          <m:r>
            <w:rPr>
              <w:rFonts w:ascii="Aptos" w:hAnsi="Aptos"/>
            </w:rPr>
            <w:br/>
            <w:t xml:space="preserve">Update each ensemble state vector using live YOLO measurement observation </w:t>
          </m:r>
          <m:sSub>
            <m:sSubPr>
              <m:ctrlPr>
                <w:rPr>
                  <w:rFonts w:ascii="Cambria Math" w:hAnsi="Cambria Math"/>
                  <w:color w:val="222222"/>
                </w:rPr>
              </m:ctrlPr>
            </m:sSubPr>
            <m:e>
              <m:r>
                <w:rPr>
                  <w:rFonts w:ascii="Cambria Math" w:hAnsi="Cambria Math"/>
                  <w:color w:val="222222"/>
                </w:rPr>
                <m:t>y</m:t>
              </m:r>
            </m:e>
            <m:sub>
              <m:r>
                <w:rPr>
                  <w:rFonts w:ascii="Cambria Math" w:hAnsi="Cambria Math"/>
                  <w:color w:val="222222"/>
                </w:rPr>
                <m:t>n</m:t>
              </m:r>
            </m:sub>
          </m:sSub>
        </m:oMath>
      </m:oMathPara>
      <w:r w:rsidRPr="004A488E">
        <w:rPr>
          <w:rFonts w:ascii="Aptos" w:hAnsi="Aptos"/>
        </w:rPr>
        <w:t>:</w:t>
      </w:r>
      <w:r w:rsidR="000D54D9">
        <w:rPr>
          <w:rFonts w:ascii="Aptos" w:hAnsi="Aptos"/>
        </w:rPr>
        <w:br/>
      </w:r>
      <w:r w:rsidRPr="004A488E">
        <w:rPr>
          <w:rFonts w:ascii="Aptos" w:hAnsi="Aptos"/>
        </w:rPr>
        <w:br/>
      </w:r>
      <m:oMathPara>
        <m:oMath>
          <m:sSubSup>
            <m:sSubSupPr>
              <m:ctrlPr>
                <w:rPr>
                  <w:rFonts w:ascii="Cambria Math" w:hAnsi="Cambria Math"/>
                  <w:color w:val="222222"/>
                  <w:sz w:val="28"/>
                  <w:szCs w:val="28"/>
                </w:rPr>
              </m:ctrlPr>
            </m:sSubSupPr>
            <m:e>
              <m:r>
                <w:rPr>
                  <w:rFonts w:ascii="Cambria Math" w:hAnsi="Cambria Math"/>
                  <w:color w:val="222222"/>
                  <w:sz w:val="28"/>
                  <w:szCs w:val="28"/>
                </w:rPr>
                <m:t>z</m:t>
              </m:r>
            </m:e>
            <m:sub>
              <m:r>
                <w:rPr>
                  <w:rFonts w:ascii="Cambria Math" w:hAnsi="Cambria Math"/>
                  <w:color w:val="222222"/>
                  <w:sz w:val="28"/>
                  <w:szCs w:val="28"/>
                </w:rPr>
                <m:t>n</m:t>
              </m:r>
            </m:sub>
            <m:sup>
              <m:d>
                <m:dPr>
                  <m:ctrlPr>
                    <w:rPr>
                      <w:rFonts w:ascii="Cambria Math" w:hAnsi="Cambria Math"/>
                      <w:color w:val="222222"/>
                      <w:sz w:val="28"/>
                      <w:szCs w:val="28"/>
                    </w:rPr>
                  </m:ctrlPr>
                </m:dPr>
                <m:e>
                  <m:r>
                    <w:rPr>
                      <w:rFonts w:ascii="Cambria Math" w:hAnsi="Cambria Math"/>
                      <w:color w:val="222222"/>
                      <w:sz w:val="28"/>
                      <w:szCs w:val="28"/>
                    </w:rPr>
                    <m:t>m</m:t>
                  </m:r>
                </m:e>
              </m:d>
            </m:sup>
          </m:sSubSup>
          <m:r>
            <w:rPr>
              <w:rFonts w:ascii="Cambria Math" w:hAnsi="Cambria Math"/>
              <w:color w:val="222222"/>
              <w:sz w:val="28"/>
              <w:szCs w:val="28"/>
            </w:rPr>
            <m:t>=</m:t>
          </m:r>
          <m:sSubSup>
            <m:sSubSupPr>
              <m:ctrlPr>
                <w:rPr>
                  <w:rFonts w:ascii="Cambria Math" w:hAnsi="Cambria Math"/>
                  <w:color w:val="222222"/>
                  <w:sz w:val="28"/>
                  <w:szCs w:val="28"/>
                </w:rPr>
              </m:ctrlPr>
            </m:sSubSupPr>
            <m:e>
              <m:r>
                <w:rPr>
                  <w:rFonts w:ascii="Cambria Math" w:hAnsi="Cambria Math"/>
                  <w:color w:val="222222"/>
                  <w:sz w:val="28"/>
                  <w:szCs w:val="28"/>
                </w:rPr>
                <m:t>z</m:t>
              </m:r>
            </m:e>
            <m:sub>
              <m:r>
                <w:rPr>
                  <w:rFonts w:ascii="Cambria Math" w:hAnsi="Cambria Math"/>
                  <w:color w:val="222222"/>
                  <w:sz w:val="28"/>
                  <w:szCs w:val="28"/>
                </w:rPr>
                <m:t>n</m:t>
              </m:r>
            </m:sub>
            <m:sup>
              <m:d>
                <m:dPr>
                  <m:ctrlPr>
                    <w:rPr>
                      <w:rFonts w:ascii="Cambria Math" w:hAnsi="Cambria Math"/>
                      <w:color w:val="222222"/>
                      <w:sz w:val="28"/>
                      <w:szCs w:val="28"/>
                    </w:rPr>
                  </m:ctrlPr>
                </m:dPr>
                <m:e>
                  <m:r>
                    <w:rPr>
                      <w:rFonts w:ascii="Cambria Math" w:hAnsi="Cambria Math"/>
                      <w:color w:val="222222"/>
                      <w:sz w:val="28"/>
                      <w:szCs w:val="28"/>
                    </w:rPr>
                    <m:t>m</m:t>
                  </m:r>
                </m:e>
              </m:d>
            </m:sup>
          </m:sSubSup>
          <m:r>
            <w:rPr>
              <w:rFonts w:ascii="Cambria Math" w:hAnsi="Cambria Math"/>
              <w:color w:val="222222"/>
              <w:sz w:val="28"/>
              <w:szCs w:val="28"/>
            </w:rPr>
            <m:t>+</m:t>
          </m:r>
          <m:sSub>
            <m:sSubPr>
              <m:ctrlPr>
                <w:rPr>
                  <w:rFonts w:ascii="Cambria Math" w:hAnsi="Cambria Math"/>
                  <w:color w:val="222222"/>
                  <w:sz w:val="28"/>
                  <w:szCs w:val="28"/>
                </w:rPr>
              </m:ctrlPr>
            </m:sSubPr>
            <m:e>
              <m:r>
                <w:rPr>
                  <w:rFonts w:ascii="Cambria Math" w:hAnsi="Cambria Math"/>
                  <w:color w:val="222222"/>
                  <w:sz w:val="28"/>
                  <w:szCs w:val="28"/>
                </w:rPr>
                <m:t>K</m:t>
              </m:r>
            </m:e>
            <m:sub>
              <m:r>
                <w:rPr>
                  <w:rFonts w:ascii="Cambria Math" w:hAnsi="Cambria Math"/>
                  <w:color w:val="222222"/>
                  <w:sz w:val="28"/>
                  <w:szCs w:val="28"/>
                </w:rPr>
                <m:t>n</m:t>
              </m:r>
            </m:sub>
          </m:sSub>
          <m:r>
            <w:rPr>
              <w:rFonts w:ascii="Cambria Math" w:hAnsi="Cambria Math"/>
              <w:color w:val="222222"/>
              <w:sz w:val="28"/>
              <w:szCs w:val="28"/>
            </w:rPr>
            <m:t>·</m:t>
          </m:r>
          <m:d>
            <m:dPr>
              <m:begChr m:val="["/>
              <m:endChr m:val="]"/>
              <m:ctrlPr>
                <w:rPr>
                  <w:rFonts w:ascii="Cambria Math" w:hAnsi="Cambria Math"/>
                  <w:color w:val="222222"/>
                  <w:sz w:val="28"/>
                  <w:szCs w:val="28"/>
                </w:rPr>
              </m:ctrlPr>
            </m:dPr>
            <m:e>
              <m:sSub>
                <m:sSubPr>
                  <m:ctrlPr>
                    <w:rPr>
                      <w:rFonts w:ascii="Cambria Math" w:hAnsi="Cambria Math"/>
                      <w:color w:val="222222"/>
                      <w:sz w:val="28"/>
                      <w:szCs w:val="28"/>
                    </w:rPr>
                  </m:ctrlPr>
                </m:sSubPr>
                <m:e>
                  <m:r>
                    <w:rPr>
                      <w:rFonts w:ascii="Cambria Math" w:hAnsi="Cambria Math"/>
                      <w:color w:val="222222"/>
                      <w:sz w:val="28"/>
                      <w:szCs w:val="28"/>
                    </w:rPr>
                    <m:t>y</m:t>
                  </m:r>
                </m:e>
                <m:sub>
                  <m:r>
                    <w:rPr>
                      <w:rFonts w:ascii="Cambria Math" w:hAnsi="Cambria Math"/>
                      <w:color w:val="222222"/>
                      <w:sz w:val="28"/>
                      <w:szCs w:val="28"/>
                    </w:rPr>
                    <m:t>n</m:t>
                  </m:r>
                </m:sub>
              </m:sSub>
              <m:r>
                <w:rPr>
                  <w:rFonts w:ascii="Cambria Math" w:hAnsi="Cambria Math"/>
                  <w:color w:val="222222"/>
                  <w:sz w:val="28"/>
                  <w:szCs w:val="28"/>
                </w:rPr>
                <m:t>-</m:t>
              </m:r>
              <m:sSubSup>
                <m:sSubSupPr>
                  <m:ctrlPr>
                    <w:rPr>
                      <w:rFonts w:ascii="Cambria Math" w:hAnsi="Cambria Math"/>
                      <w:color w:val="222222"/>
                      <w:sz w:val="28"/>
                      <w:szCs w:val="28"/>
                    </w:rPr>
                  </m:ctrlPr>
                </m:sSubSupPr>
                <m:e>
                  <m:r>
                    <w:rPr>
                      <w:rFonts w:ascii="Cambria Math" w:hAnsi="Cambria Math"/>
                      <w:color w:val="222222"/>
                      <w:sz w:val="28"/>
                      <w:szCs w:val="28"/>
                    </w:rPr>
                    <m:t>y</m:t>
                  </m:r>
                </m:e>
                <m:sub>
                  <m:r>
                    <w:rPr>
                      <w:rFonts w:ascii="Cambria Math" w:hAnsi="Cambria Math"/>
                      <w:color w:val="222222"/>
                      <w:sz w:val="28"/>
                      <w:szCs w:val="28"/>
                    </w:rPr>
                    <m:t>n</m:t>
                  </m:r>
                </m:sub>
                <m:sup>
                  <m:d>
                    <m:dPr>
                      <m:ctrlPr>
                        <w:rPr>
                          <w:rFonts w:ascii="Cambria Math" w:hAnsi="Cambria Math"/>
                          <w:color w:val="222222"/>
                          <w:sz w:val="28"/>
                          <w:szCs w:val="28"/>
                        </w:rPr>
                      </m:ctrlPr>
                    </m:dPr>
                    <m:e>
                      <m:r>
                        <w:rPr>
                          <w:rFonts w:ascii="Cambria Math" w:hAnsi="Cambria Math"/>
                          <w:color w:val="222222"/>
                          <w:sz w:val="28"/>
                          <w:szCs w:val="28"/>
                        </w:rPr>
                        <m:t>m</m:t>
                      </m:r>
                    </m:e>
                  </m:d>
                </m:sup>
              </m:sSubSup>
            </m:e>
          </m:d>
          <m:r>
            <w:rPr>
              <w:rFonts w:ascii="Aptos" w:hAnsi="Aptos"/>
            </w:rPr>
            <w:br/>
          </m:r>
        </m:oMath>
      </m:oMathPara>
      <w:r w:rsidRPr="004A488E">
        <w:rPr>
          <w:rFonts w:ascii="Aptos" w:hAnsi="Aptos"/>
        </w:rPr>
        <w:t>and set the updated analysis ensemble state set:</w:t>
      </w:r>
      <w:r w:rsidR="000D54D9">
        <w:rPr>
          <w:rFonts w:ascii="Aptos" w:hAnsi="Aptos"/>
        </w:rPr>
        <w:br/>
      </w:r>
      <w:r w:rsidRPr="004A488E">
        <w:rPr>
          <w:rFonts w:ascii="Aptos" w:hAnsi="Aptos"/>
        </w:rPr>
        <w:br/>
      </w:r>
      <m:oMathPara>
        <m:oMath>
          <m:eqArr>
            <m:eqArrPr>
              <m:ctrlPr>
                <w:rPr>
                  <w:rFonts w:ascii="Cambria Math" w:hAnsi="Cambria Math"/>
                  <w:sz w:val="28"/>
                  <w:szCs w:val="28"/>
                </w:rPr>
              </m:ctrlPr>
            </m:eqArrPr>
            <m:e>
              <m:sSubSup>
                <m:sSubSupPr>
                  <m:ctrlPr>
                    <w:rPr>
                      <w:rFonts w:ascii="Cambria Math" w:hAnsi="Cambria Math"/>
                      <w:sz w:val="28"/>
                      <w:szCs w:val="28"/>
                    </w:rPr>
                  </m:ctrlPr>
                </m:sSubSupPr>
                <m:e>
                  <m:r>
                    <m:rPr>
                      <m:scr m:val="fraktur"/>
                      <m:sty m:val="p"/>
                    </m:rPr>
                    <w:rPr>
                      <w:rFonts w:ascii="Cambria Math" w:hAnsi="Cambria Math"/>
                      <w:sz w:val="28"/>
                      <w:szCs w:val="28"/>
                    </w:rPr>
                    <m:t>Z</m:t>
                  </m:r>
                </m:e>
                <m:sub>
                  <m:r>
                    <w:rPr>
                      <w:rFonts w:ascii="Cambria Math" w:hAnsi="Cambria Math"/>
                      <w:sz w:val="28"/>
                      <w:szCs w:val="28"/>
                    </w:rPr>
                    <m:t>n</m:t>
                  </m:r>
                </m:sub>
                <m:sup>
                  <m:r>
                    <w:rPr>
                      <w:rFonts w:ascii="Cambria Math" w:hAnsi="Cambria Math"/>
                      <w:sz w:val="28"/>
                      <w:szCs w:val="28"/>
                    </w:rPr>
                    <m:t>a</m:t>
                  </m:r>
                </m:sup>
              </m:sSubSup>
              <m:r>
                <w:rPr>
                  <w:rFonts w:ascii="Cambria Math" w:hAnsi="Cambria Math"/>
                  <w:sz w:val="28"/>
                  <w:szCs w:val="28"/>
                </w:rPr>
                <m:t>=</m:t>
              </m:r>
              <m:d>
                <m:dPr>
                  <m:begChr m:val="{"/>
                  <m:endChr m:val="}"/>
                  <m:ctrlPr>
                    <w:rPr>
                      <w:rFonts w:ascii="Cambria Math" w:hAnsi="Cambria Math"/>
                      <w:sz w:val="28"/>
                      <w:szCs w:val="28"/>
                    </w:rPr>
                  </m:ctrlPr>
                </m:dPr>
                <m:e>
                  <m:sSubSup>
                    <m:sSubSupPr>
                      <m:ctrlPr>
                        <w:rPr>
                          <w:rFonts w:ascii="Cambria Math" w:hAnsi="Cambria Math"/>
                          <w:sz w:val="28"/>
                          <w:szCs w:val="28"/>
                        </w:rPr>
                      </m:ctrlPr>
                    </m:sSubSupPr>
                    <m:e>
                      <m:r>
                        <m:rPr>
                          <m:sty m:val="b"/>
                        </m:rPr>
                        <w:rPr>
                          <w:rFonts w:ascii="Cambria Math" w:hAnsi="Cambria Math"/>
                          <w:sz w:val="28"/>
                          <w:szCs w:val="28"/>
                        </w:rPr>
                        <m:t>z</m:t>
                      </m:r>
                    </m:e>
                    <m:sub>
                      <m:r>
                        <w:rPr>
                          <w:rFonts w:ascii="Cambria Math" w:hAnsi="Cambria Math"/>
                          <w:sz w:val="28"/>
                          <w:szCs w:val="28"/>
                        </w:rPr>
                        <m:t>n</m:t>
                      </m:r>
                    </m:sub>
                    <m:sup>
                      <m:d>
                        <m:dPr>
                          <m:ctrlPr>
                            <w:rPr>
                              <w:rFonts w:ascii="Cambria Math" w:hAnsi="Cambria Math"/>
                              <w:sz w:val="28"/>
                              <w:szCs w:val="28"/>
                            </w:rPr>
                          </m:ctrlPr>
                        </m:dPr>
                        <m:e>
                          <m:r>
                            <w:rPr>
                              <w:rFonts w:ascii="Cambria Math" w:hAnsi="Cambria Math"/>
                              <w:sz w:val="28"/>
                              <w:szCs w:val="28"/>
                            </w:rPr>
                            <m:t>1</m:t>
                          </m:r>
                        </m:e>
                      </m:d>
                    </m:sup>
                  </m:sSubSup>
                  <m:r>
                    <w:rPr>
                      <w:rFonts w:ascii="Cambria Math" w:hAnsi="Cambria Math"/>
                      <w:sz w:val="28"/>
                      <w:szCs w:val="28"/>
                    </w:rPr>
                    <m:t>,…,</m:t>
                  </m:r>
                  <m:sSubSup>
                    <m:sSubSupPr>
                      <m:ctrlPr>
                        <w:rPr>
                          <w:rFonts w:ascii="Cambria Math" w:hAnsi="Cambria Math"/>
                          <w:sz w:val="28"/>
                          <w:szCs w:val="28"/>
                        </w:rPr>
                      </m:ctrlPr>
                    </m:sSubSupPr>
                    <m:e>
                      <m:r>
                        <m:rPr>
                          <m:sty m:val="b"/>
                        </m:rPr>
                        <w:rPr>
                          <w:rFonts w:ascii="Cambria Math" w:hAnsi="Cambria Math"/>
                          <w:sz w:val="28"/>
                          <w:szCs w:val="28"/>
                        </w:rPr>
                        <m:t>z</m:t>
                      </m:r>
                    </m:e>
                    <m:sub>
                      <m:r>
                        <w:rPr>
                          <w:rFonts w:ascii="Cambria Math" w:hAnsi="Cambria Math"/>
                          <w:sz w:val="28"/>
                          <w:szCs w:val="28"/>
                        </w:rPr>
                        <m:t>n</m:t>
                      </m:r>
                    </m:sub>
                    <m:sup>
                      <m:d>
                        <m:dPr>
                          <m:ctrlPr>
                            <w:rPr>
                              <w:rFonts w:ascii="Cambria Math" w:hAnsi="Cambria Math"/>
                              <w:sz w:val="28"/>
                              <w:szCs w:val="28"/>
                            </w:rPr>
                          </m:ctrlPr>
                        </m:dPr>
                        <m:e>
                          <m:r>
                            <w:rPr>
                              <w:rFonts w:ascii="Cambria Math" w:hAnsi="Cambria Math"/>
                              <w:sz w:val="28"/>
                              <w:szCs w:val="28"/>
                            </w:rPr>
                            <m:t>M</m:t>
                          </m:r>
                        </m:e>
                      </m:d>
                    </m:sup>
                  </m:sSubSup>
                </m:e>
              </m:d>
            </m:e>
          </m:eqArr>
        </m:oMath>
      </m:oMathPara>
    </w:p>
    <w:p w14:paraId="416103D1" w14:textId="77777777" w:rsidR="0053401C" w:rsidRPr="00FE5EFB" w:rsidRDefault="00000000" w:rsidP="00B266B9">
      <w:pPr>
        <w:rPr>
          <w:rFonts w:ascii="Aptos" w:hAnsi="Aptos"/>
          <w:color w:val="003366"/>
        </w:rPr>
      </w:pPr>
      <w:r w:rsidRPr="00FE5EFB">
        <w:rPr>
          <w:rFonts w:ascii="Aptos" w:hAnsi="Aptos"/>
          <w:b/>
          <w:color w:val="003366"/>
        </w:rPr>
        <w:t>5. Extinction Risk Probability Evaluation</w:t>
      </w:r>
    </w:p>
    <w:p w14:paraId="6411898D" w14:textId="77777777" w:rsidR="0053401C" w:rsidRPr="004A488E" w:rsidRDefault="00000000">
      <w:pPr>
        <w:spacing w:after="240"/>
        <w:ind w:left="360"/>
        <w:rPr>
          <w:rFonts w:ascii="Aptos" w:hAnsi="Aptos"/>
        </w:rPr>
      </w:pPr>
      <w:r w:rsidRPr="004A488E">
        <w:rPr>
          <w:rFonts w:ascii="Aptos" w:hAnsi="Aptos"/>
        </w:rPr>
        <w:t>Evaluate the proportion of ensemble members crossing the critical threshold, using the ensemble distribution as a probability approximation for extinction-risk estimation (</w:t>
      </w:r>
      <w:proofErr w:type="spellStart"/>
      <w:r w:rsidRPr="004A488E">
        <w:rPr>
          <w:rFonts w:ascii="Aptos" w:hAnsi="Aptos"/>
        </w:rPr>
        <w:t>Sprungk</w:t>
      </w:r>
      <w:proofErr w:type="spellEnd"/>
      <w:r w:rsidRPr="004A488E">
        <w:rPr>
          <w:rFonts w:ascii="Aptos" w:hAnsi="Aptos"/>
        </w:rPr>
        <w:t xml:space="preserve">, </w:t>
      </w:r>
      <w:r w:rsidR="00CD19B3" w:rsidRPr="004A488E">
        <w:rPr>
          <w:rFonts w:ascii="Aptos" w:hAnsi="Aptos"/>
        </w:rPr>
        <w:t>2025</w:t>
      </w:r>
      <w:r w:rsidRPr="004A488E">
        <w:rPr>
          <w:rFonts w:ascii="Aptos" w:hAnsi="Aptos"/>
        </w:rPr>
        <w:t>).</w:t>
      </w:r>
    </w:p>
    <w:p w14:paraId="1042E2B8" w14:textId="77777777" w:rsidR="00274F06" w:rsidRPr="004A488E" w:rsidRDefault="00274F06" w:rsidP="00274F06">
      <w:pPr>
        <w:pStyle w:val="Heading1"/>
        <w:rPr>
          <w:rFonts w:ascii="Aptos" w:hAnsi="Aptos"/>
        </w:rPr>
      </w:pPr>
      <w:r w:rsidRPr="004A488E">
        <w:rPr>
          <w:rFonts w:ascii="Aptos" w:hAnsi="Aptos"/>
        </w:rPr>
        <w:t>5. Interactive UI &amp; Bilingual Language Engine</w:t>
      </w:r>
    </w:p>
    <w:p w14:paraId="17569CC4" w14:textId="5B54691C" w:rsidR="0053401C" w:rsidRPr="00B74C7B" w:rsidRDefault="00000000">
      <w:pPr>
        <w:pStyle w:val="ListParagraph"/>
        <w:numPr>
          <w:ilvl w:val="0"/>
          <w:numId w:val="9"/>
        </w:numPr>
        <w:rPr>
          <w:rFonts w:ascii="Aptos" w:hAnsi="Aptos"/>
        </w:rPr>
      </w:pPr>
      <w:r w:rsidRPr="00B74C7B">
        <w:rPr>
          <w:rFonts w:ascii="Aptos" w:hAnsi="Aptos"/>
          <w:b/>
        </w:rPr>
        <w:t xml:space="preserve">Target Selection via Mouse: </w:t>
      </w:r>
      <w:r w:rsidRPr="00B74C7B">
        <w:rPr>
          <w:rFonts w:ascii="Aptos" w:hAnsi="Aptos"/>
        </w:rPr>
        <w:t>Clicking a bounding box in the main video pane locks the target specimen (</w:t>
      </w:r>
      <w:proofErr w:type="spellStart"/>
      <w:r w:rsidRPr="00B74C7B">
        <w:rPr>
          <w:rFonts w:ascii="Aptos" w:hAnsi="Aptos"/>
        </w:rPr>
        <w:t>locked_target</w:t>
      </w:r>
      <w:proofErr w:type="spellEnd"/>
      <w:r w:rsidRPr="00B74C7B">
        <w:rPr>
          <w:rFonts w:ascii="Aptos" w:hAnsi="Aptos"/>
        </w:rPr>
        <w:t>). The reticle highlights the target and displays a high-resolution zoomed preview in Pane 4.</w:t>
      </w:r>
    </w:p>
    <w:p w14:paraId="61B2B380" w14:textId="55FC812C" w:rsidR="0053401C" w:rsidRPr="00B74C7B" w:rsidRDefault="00000000">
      <w:pPr>
        <w:pStyle w:val="ListParagraph"/>
        <w:numPr>
          <w:ilvl w:val="0"/>
          <w:numId w:val="9"/>
        </w:numPr>
        <w:rPr>
          <w:rFonts w:ascii="Aptos" w:hAnsi="Aptos"/>
        </w:rPr>
      </w:pPr>
      <w:r w:rsidRPr="00B74C7B">
        <w:rPr>
          <w:rFonts w:ascii="Aptos" w:hAnsi="Aptos"/>
          <w:b/>
        </w:rPr>
        <w:t xml:space="preserve">Targeted Dr. Pauly Calls: </w:t>
      </w:r>
      <w:r w:rsidRPr="00B74C7B">
        <w:rPr>
          <w:rFonts w:ascii="Aptos" w:hAnsi="Aptos"/>
        </w:rPr>
        <w:t>When Dr. Pauly is called (via key C, button [C] DR. PAULY, or chat), the system passes the mouse-selected specimen's ID, species name, and confidence score into the LLM context.</w:t>
      </w:r>
    </w:p>
    <w:p w14:paraId="6A647CDC" w14:textId="0FC4A06D" w:rsidR="0053401C" w:rsidRPr="00B74C7B" w:rsidRDefault="00000000">
      <w:pPr>
        <w:pStyle w:val="ListParagraph"/>
        <w:numPr>
          <w:ilvl w:val="0"/>
          <w:numId w:val="9"/>
        </w:numPr>
        <w:rPr>
          <w:rFonts w:ascii="Aptos" w:hAnsi="Aptos"/>
        </w:rPr>
      </w:pPr>
      <w:r w:rsidRPr="00B74C7B">
        <w:rPr>
          <w:rFonts w:ascii="Aptos" w:hAnsi="Aptos"/>
          <w:b/>
        </w:rPr>
        <w:lastRenderedPageBreak/>
        <w:t xml:space="preserve">Bilingual Live Chat Portal: </w:t>
      </w:r>
      <w:r w:rsidRPr="00B74C7B">
        <w:rPr>
          <w:rFonts w:ascii="Aptos" w:hAnsi="Aptos"/>
        </w:rPr>
        <w:t>Opened via button [CHAT] [TAB / CTRL+T / CTRL+C] or hotkeys (TAB, CTRL+T, CTRL+C). The prompt engine automatically detects whether the user's question is typed in English or German and responds in the matching language.</w:t>
      </w:r>
    </w:p>
    <w:p w14:paraId="5C44A8A1" w14:textId="47B35F1D" w:rsidR="0053401C" w:rsidRPr="00B74C7B" w:rsidRDefault="00000000">
      <w:pPr>
        <w:pStyle w:val="ListParagraph"/>
        <w:numPr>
          <w:ilvl w:val="0"/>
          <w:numId w:val="9"/>
        </w:numPr>
        <w:rPr>
          <w:rFonts w:ascii="Aptos" w:hAnsi="Aptos"/>
        </w:rPr>
      </w:pPr>
      <w:r w:rsidRPr="00B74C7B">
        <w:rPr>
          <w:rFonts w:ascii="Aptos" w:hAnsi="Aptos"/>
          <w:b/>
        </w:rPr>
        <w:t xml:space="preserve">Pause Inspection Mode: </w:t>
      </w:r>
      <w:r w:rsidRPr="00B74C7B">
        <w:rPr>
          <w:rFonts w:ascii="Aptos" w:hAnsi="Aptos"/>
        </w:rPr>
        <w:t>Redundant model tracking is bypassed during pause, allowing full mouse target selection, UI control toggling, and Dr. Pauly calls on static frames without CPU/GPU load.</w:t>
      </w:r>
    </w:p>
    <w:p w14:paraId="3E388EDF" w14:textId="77777777" w:rsidR="00274F06" w:rsidRPr="004A488E" w:rsidRDefault="00274F06" w:rsidP="00274F06">
      <w:pPr>
        <w:pStyle w:val="Heading1"/>
        <w:rPr>
          <w:rFonts w:ascii="Aptos" w:hAnsi="Aptos"/>
        </w:rPr>
      </w:pPr>
      <w:r w:rsidRPr="004A488E">
        <w:rPr>
          <w:rFonts w:ascii="Aptos" w:hAnsi="Aptos"/>
        </w:rPr>
        <w:t>6. Session Output Artifacts</w:t>
      </w:r>
    </w:p>
    <w:p w14:paraId="1ACDE5DE" w14:textId="77777777" w:rsidR="00274F06" w:rsidRPr="004A488E" w:rsidRDefault="00274F06" w:rsidP="00274F06">
      <w:pPr>
        <w:rPr>
          <w:rFonts w:ascii="Aptos" w:hAnsi="Aptos"/>
        </w:rPr>
      </w:pPr>
      <w:r w:rsidRPr="004A488E">
        <w:rPr>
          <w:rFonts w:ascii="Aptos" w:hAnsi="Aptos"/>
        </w:rPr>
        <w:t>At the end of each session (or upon closing the application), the pipeline automatically compiles 7 comprehensive export artifacts:</w:t>
      </w:r>
    </w:p>
    <w:p w14:paraId="67F83BDB" w14:textId="03418485" w:rsidR="00274F06" w:rsidRPr="004A488E" w:rsidRDefault="00274F06">
      <w:pPr>
        <w:pStyle w:val="ListBullet"/>
        <w:numPr>
          <w:ilvl w:val="0"/>
          <w:numId w:val="12"/>
        </w:numPr>
        <w:rPr>
          <w:rFonts w:ascii="Aptos" w:hAnsi="Aptos"/>
        </w:rPr>
      </w:pPr>
      <w:r w:rsidRPr="004A488E">
        <w:rPr>
          <w:rFonts w:ascii="Aptos" w:hAnsi="Aptos"/>
        </w:rPr>
        <w:t>Tracked MP4 Video: Saved to output/tracked_&lt;VIDEO&gt;.mp4</w:t>
      </w:r>
    </w:p>
    <w:p w14:paraId="391D21F7" w14:textId="63BDE3F3" w:rsidR="00274F06" w:rsidRPr="004A488E" w:rsidRDefault="00274F06">
      <w:pPr>
        <w:pStyle w:val="ListBullet"/>
        <w:numPr>
          <w:ilvl w:val="0"/>
          <w:numId w:val="12"/>
        </w:numPr>
        <w:rPr>
          <w:rFonts w:ascii="Aptos" w:hAnsi="Aptos"/>
        </w:rPr>
      </w:pPr>
      <w:r w:rsidRPr="004A488E">
        <w:rPr>
          <w:rFonts w:ascii="Aptos" w:hAnsi="Aptos"/>
        </w:rPr>
        <w:t>Deduplicated CSV Report: Saved to csv/fish_counts.csv</w:t>
      </w:r>
    </w:p>
    <w:p w14:paraId="2DACDFAB" w14:textId="06DECEA4" w:rsidR="00274F06" w:rsidRPr="004A488E" w:rsidRDefault="00274F06">
      <w:pPr>
        <w:pStyle w:val="ListBullet"/>
        <w:numPr>
          <w:ilvl w:val="0"/>
          <w:numId w:val="12"/>
        </w:numPr>
        <w:rPr>
          <w:rFonts w:ascii="Aptos" w:hAnsi="Aptos"/>
        </w:rPr>
      </w:pPr>
      <w:r w:rsidRPr="004A488E">
        <w:rPr>
          <w:rFonts w:ascii="Aptos" w:hAnsi="Aptos"/>
        </w:rPr>
        <w:t>20 Scientific Telemetry Plots: Saved to plots/01_...</w:t>
      </w:r>
      <w:proofErr w:type="spellStart"/>
      <w:r w:rsidRPr="004A488E">
        <w:rPr>
          <w:rFonts w:ascii="Aptos" w:hAnsi="Aptos"/>
        </w:rPr>
        <w:t>png</w:t>
      </w:r>
      <w:proofErr w:type="spellEnd"/>
      <w:r w:rsidRPr="004A488E">
        <w:rPr>
          <w:rFonts w:ascii="Aptos" w:hAnsi="Aptos"/>
        </w:rPr>
        <w:t xml:space="preserve"> through plots/20_...</w:t>
      </w:r>
      <w:proofErr w:type="spellStart"/>
      <w:r w:rsidRPr="004A488E">
        <w:rPr>
          <w:rFonts w:ascii="Aptos" w:hAnsi="Aptos"/>
        </w:rPr>
        <w:t>png</w:t>
      </w:r>
      <w:proofErr w:type="spellEnd"/>
    </w:p>
    <w:p w14:paraId="5C0D5BEA" w14:textId="2CAA0DD8" w:rsidR="00274F06" w:rsidRPr="004A488E" w:rsidRDefault="00274F06">
      <w:pPr>
        <w:pStyle w:val="ListBullet"/>
        <w:numPr>
          <w:ilvl w:val="0"/>
          <w:numId w:val="12"/>
        </w:numPr>
        <w:rPr>
          <w:rFonts w:ascii="Aptos" w:hAnsi="Aptos"/>
        </w:rPr>
      </w:pPr>
      <w:r w:rsidRPr="004A488E">
        <w:rPr>
          <w:rFonts w:ascii="Aptos" w:hAnsi="Aptos"/>
        </w:rPr>
        <w:t xml:space="preserve">Cropped Fish Specimen Gallery: Saved to </w:t>
      </w:r>
      <w:proofErr w:type="spellStart"/>
      <w:r w:rsidRPr="004A488E">
        <w:rPr>
          <w:rFonts w:ascii="Aptos" w:hAnsi="Aptos"/>
        </w:rPr>
        <w:t>fish_images</w:t>
      </w:r>
      <w:proofErr w:type="spellEnd"/>
      <w:r w:rsidRPr="004A488E">
        <w:rPr>
          <w:rFonts w:ascii="Aptos" w:hAnsi="Aptos"/>
        </w:rPr>
        <w:t>/&lt;SPECIES&gt;.</w:t>
      </w:r>
      <w:proofErr w:type="spellStart"/>
      <w:r w:rsidRPr="004A488E">
        <w:rPr>
          <w:rFonts w:ascii="Aptos" w:hAnsi="Aptos"/>
        </w:rPr>
        <w:t>png</w:t>
      </w:r>
      <w:proofErr w:type="spellEnd"/>
      <w:r w:rsidRPr="004A488E">
        <w:rPr>
          <w:rFonts w:ascii="Aptos" w:hAnsi="Aptos"/>
        </w:rPr>
        <w:t xml:space="preserve"> (1 image per species)</w:t>
      </w:r>
    </w:p>
    <w:p w14:paraId="078C1413" w14:textId="12E1EE04" w:rsidR="00274F06" w:rsidRPr="004A488E" w:rsidRDefault="00274F06">
      <w:pPr>
        <w:pStyle w:val="ListBullet"/>
        <w:numPr>
          <w:ilvl w:val="0"/>
          <w:numId w:val="12"/>
        </w:numPr>
        <w:rPr>
          <w:rFonts w:ascii="Aptos" w:hAnsi="Aptos"/>
        </w:rPr>
      </w:pPr>
      <w:r w:rsidRPr="004A488E">
        <w:rPr>
          <w:rFonts w:ascii="Aptos" w:hAnsi="Aptos"/>
        </w:rPr>
        <w:t>Executive Markdown Report: Saved to analysis/ollama_marine_report.md</w:t>
      </w:r>
    </w:p>
    <w:p w14:paraId="23EADE3E" w14:textId="0074BB11" w:rsidR="00274F06" w:rsidRPr="004A488E" w:rsidRDefault="00274F06">
      <w:pPr>
        <w:pStyle w:val="ListBullet"/>
        <w:numPr>
          <w:ilvl w:val="0"/>
          <w:numId w:val="12"/>
        </w:numPr>
        <w:rPr>
          <w:rFonts w:ascii="Aptos" w:hAnsi="Aptos"/>
        </w:rPr>
      </w:pPr>
      <w:r w:rsidRPr="004A488E">
        <w:rPr>
          <w:rFonts w:ascii="Aptos" w:hAnsi="Aptos"/>
        </w:rPr>
        <w:t>LaTeX Source &amp; Compiled Native PDF: Saved to analysis/</w:t>
      </w:r>
      <w:proofErr w:type="spellStart"/>
      <w:r w:rsidRPr="004A488E">
        <w:rPr>
          <w:rFonts w:ascii="Aptos" w:hAnsi="Aptos"/>
        </w:rPr>
        <w:t>ollama_marine_report.tex</w:t>
      </w:r>
      <w:proofErr w:type="spellEnd"/>
      <w:r w:rsidRPr="004A488E">
        <w:rPr>
          <w:rFonts w:ascii="Aptos" w:hAnsi="Aptos"/>
        </w:rPr>
        <w:t xml:space="preserve"> &amp; .pdf</w:t>
      </w:r>
    </w:p>
    <w:p w14:paraId="045CB2FD" w14:textId="193923B7" w:rsidR="00274F06" w:rsidRPr="004A488E" w:rsidRDefault="00274F06">
      <w:pPr>
        <w:pStyle w:val="ListBullet"/>
        <w:numPr>
          <w:ilvl w:val="0"/>
          <w:numId w:val="12"/>
        </w:numPr>
        <w:rPr>
          <w:rFonts w:ascii="Aptos" w:hAnsi="Aptos"/>
        </w:rPr>
      </w:pPr>
      <w:r w:rsidRPr="004A488E">
        <w:rPr>
          <w:rFonts w:ascii="Aptos" w:hAnsi="Aptos"/>
        </w:rPr>
        <w:t>Microsoft Word DOCX Document: Saved to analysis/ecological_analysis_report.docx</w:t>
      </w:r>
    </w:p>
    <w:p w14:paraId="6717D439" w14:textId="77777777" w:rsidR="009D306F" w:rsidRPr="004A488E" w:rsidRDefault="009D306F">
      <w:pPr>
        <w:keepNext/>
        <w:spacing w:before="360" w:after="120"/>
        <w:rPr>
          <w:rFonts w:ascii="Aptos" w:hAnsi="Aptos"/>
          <w:kern w:val="2"/>
          <w14:ligatures w14:val="standardContextual"/>
        </w:rPr>
      </w:pPr>
      <w:r w:rsidRPr="004A488E">
        <w:rPr>
          <w:rFonts w:ascii="Aptos" w:hAnsi="Aptos" w:cs="Calibri Light"/>
          <w:b/>
          <w:bCs/>
          <w:color w:val="003366"/>
          <w:sz w:val="36"/>
          <w:szCs w:val="36"/>
        </w:rPr>
        <w:t>5. Use of Artificial Intelligence</w:t>
      </w:r>
    </w:p>
    <w:p w14:paraId="5D78ACCA" w14:textId="77777777" w:rsidR="009D306F" w:rsidRPr="004A488E" w:rsidRDefault="009D306F">
      <w:pPr>
        <w:spacing w:after="120"/>
        <w:rPr>
          <w:rFonts w:ascii="Aptos" w:hAnsi="Aptos"/>
          <w:kern w:val="2"/>
          <w14:ligatures w14:val="standardContextual"/>
        </w:rPr>
      </w:pPr>
      <w:r w:rsidRPr="004A488E">
        <w:rPr>
          <w:rFonts w:ascii="Aptos" w:hAnsi="Aptos"/>
        </w:rPr>
        <w:t xml:space="preserve">Artificial intelligence was used throughout the </w:t>
      </w:r>
      <w:proofErr w:type="spellStart"/>
      <w:r w:rsidRPr="004A488E">
        <w:rPr>
          <w:rFonts w:ascii="Aptos" w:hAnsi="Aptos"/>
        </w:rPr>
        <w:t>AquaPulse</w:t>
      </w:r>
      <w:proofErr w:type="spellEnd"/>
      <w:r w:rsidRPr="004A488E">
        <w:rPr>
          <w:rFonts w:ascii="Aptos" w:hAnsi="Aptos"/>
        </w:rPr>
        <w:t xml:space="preserve"> system to support automated underwater monitoring and scientific telemetry. In the preprocessing stage, AI-based object detection was used to identify and retain frames containing fish, reducing unnecessary background data before training. In the main inference engine, AI models were used for fish detection, species classification, domain adaptation between controlled and natural underwater environments, uncertainty-aware prediction, and persistent multi-object tracking. A local language model was also used to generate concise ecological telemetry from retrieved taxonomic information, while the interface combined these AI outputs with visual overlays and voice synthesis to make the system easier to interpret during real-time use.</w:t>
      </w:r>
    </w:p>
    <w:p w14:paraId="04C2BA08" w14:textId="328F720B" w:rsidR="00A71A39" w:rsidRPr="004A488E" w:rsidRDefault="003C3A03">
      <w:pPr>
        <w:keepNext/>
        <w:spacing w:before="360" w:after="120"/>
        <w:rPr>
          <w:rFonts w:ascii="Aptos" w:hAnsi="Aptos"/>
        </w:rPr>
      </w:pPr>
      <w:r w:rsidRPr="004A488E">
        <w:rPr>
          <w:rFonts w:ascii="Aptos" w:hAnsi="Aptos" w:cs="Calibri Light"/>
          <w:b/>
          <w:bCs/>
          <w:color w:val="003366"/>
          <w:sz w:val="36"/>
          <w:szCs w:val="36"/>
        </w:rPr>
        <w:t>6</w:t>
      </w:r>
      <w:r w:rsidRPr="004A488E">
        <w:rPr>
          <w:rFonts w:ascii="Aptos" w:hAnsi="Aptos"/>
          <w:b/>
          <w:color w:val="003366"/>
          <w:sz w:val="36"/>
        </w:rPr>
        <w:t>. References &amp; Literature</w:t>
      </w:r>
    </w:p>
    <w:p w14:paraId="5482A122" w14:textId="77777777" w:rsidR="00A71A39" w:rsidRPr="00FE5EFB" w:rsidRDefault="00000000">
      <w:pPr>
        <w:pStyle w:val="ListBullet"/>
        <w:numPr>
          <w:ilvl w:val="0"/>
          <w:numId w:val="7"/>
        </w:numPr>
        <w:spacing w:after="80"/>
        <w:rPr>
          <w:rFonts w:ascii="Aptos" w:hAnsi="Aptos"/>
          <w:color w:val="auto"/>
        </w:rPr>
      </w:pPr>
      <w:r w:rsidRPr="00FE5EFB">
        <w:rPr>
          <w:rFonts w:ascii="Aptos" w:hAnsi="Aptos"/>
          <w:b/>
          <w:color w:val="auto"/>
          <w:sz w:val="20"/>
          <w:lang w:val="de-DE"/>
        </w:rPr>
        <w:t xml:space="preserve">Jobson, D. J., Rahman, Z. U., &amp; Woodell, G. A. (1997). </w:t>
      </w:r>
      <w:r w:rsidRPr="00FE5EFB">
        <w:rPr>
          <w:rFonts w:ascii="Aptos" w:hAnsi="Aptos"/>
          <w:i/>
          <w:color w:val="auto"/>
          <w:sz w:val="20"/>
        </w:rPr>
        <w:t xml:space="preserve">A multiscale </w:t>
      </w:r>
      <w:proofErr w:type="spellStart"/>
      <w:r w:rsidRPr="00FE5EFB">
        <w:rPr>
          <w:rFonts w:ascii="Aptos" w:hAnsi="Aptos"/>
          <w:i/>
          <w:color w:val="auto"/>
          <w:sz w:val="20"/>
        </w:rPr>
        <w:t>retinex</w:t>
      </w:r>
      <w:proofErr w:type="spellEnd"/>
      <w:r w:rsidRPr="00FE5EFB">
        <w:rPr>
          <w:rFonts w:ascii="Aptos" w:hAnsi="Aptos"/>
          <w:i/>
          <w:color w:val="auto"/>
          <w:sz w:val="20"/>
        </w:rPr>
        <w:t xml:space="preserve"> for bridging the gap between color automatic images and the visual appearance of scenes. IEEE Transactions on Image Processing, 6(7), 965-976.</w:t>
      </w:r>
    </w:p>
    <w:p w14:paraId="326C82AC" w14:textId="77777777" w:rsidR="00A71A39" w:rsidRPr="00FE5EFB" w:rsidRDefault="00000000">
      <w:pPr>
        <w:pStyle w:val="ListBullet"/>
        <w:numPr>
          <w:ilvl w:val="0"/>
          <w:numId w:val="7"/>
        </w:numPr>
        <w:spacing w:after="80"/>
        <w:rPr>
          <w:rFonts w:ascii="Aptos" w:hAnsi="Aptos"/>
          <w:color w:val="auto"/>
        </w:rPr>
      </w:pPr>
      <w:r w:rsidRPr="00FE5EFB">
        <w:rPr>
          <w:rFonts w:ascii="Aptos" w:hAnsi="Aptos"/>
          <w:b/>
          <w:color w:val="auto"/>
          <w:sz w:val="20"/>
          <w:lang w:val="de-DE"/>
        </w:rPr>
        <w:t xml:space="preserve">Land, E. H., &amp; McCann, J. J. (1971). </w:t>
      </w:r>
      <w:r w:rsidRPr="00FE5EFB">
        <w:rPr>
          <w:rFonts w:ascii="Aptos" w:hAnsi="Aptos"/>
          <w:i/>
          <w:color w:val="auto"/>
          <w:sz w:val="20"/>
        </w:rPr>
        <w:t xml:space="preserve">Lightness and </w:t>
      </w:r>
      <w:proofErr w:type="spellStart"/>
      <w:r w:rsidRPr="00FE5EFB">
        <w:rPr>
          <w:rFonts w:ascii="Aptos" w:hAnsi="Aptos"/>
          <w:i/>
          <w:color w:val="auto"/>
          <w:sz w:val="20"/>
        </w:rPr>
        <w:t>Retinex</w:t>
      </w:r>
      <w:proofErr w:type="spellEnd"/>
      <w:r w:rsidRPr="00FE5EFB">
        <w:rPr>
          <w:rFonts w:ascii="Aptos" w:hAnsi="Aptos"/>
          <w:i/>
          <w:color w:val="auto"/>
          <w:sz w:val="20"/>
        </w:rPr>
        <w:t xml:space="preserve"> theory. Journal of the Optical Society of America, 61(1), 1-11.</w:t>
      </w:r>
    </w:p>
    <w:p w14:paraId="07DDDADA" w14:textId="77777777" w:rsidR="00A71A39" w:rsidRPr="00FE5EFB" w:rsidRDefault="00000000">
      <w:pPr>
        <w:pStyle w:val="ListBullet"/>
        <w:numPr>
          <w:ilvl w:val="0"/>
          <w:numId w:val="7"/>
        </w:numPr>
        <w:spacing w:after="80"/>
        <w:rPr>
          <w:rFonts w:ascii="Aptos" w:hAnsi="Aptos"/>
          <w:color w:val="auto"/>
        </w:rPr>
      </w:pPr>
      <w:r w:rsidRPr="00FE5EFB">
        <w:rPr>
          <w:rFonts w:ascii="Aptos" w:hAnsi="Aptos"/>
          <w:b/>
          <w:color w:val="auto"/>
          <w:sz w:val="20"/>
        </w:rPr>
        <w:t xml:space="preserve">Jocher, G., Chaurasia, A., &amp; Qiu, J. (2023). </w:t>
      </w:r>
      <w:r w:rsidRPr="00FE5EFB">
        <w:rPr>
          <w:rFonts w:ascii="Aptos" w:hAnsi="Aptos"/>
          <w:i/>
          <w:color w:val="auto"/>
          <w:sz w:val="20"/>
        </w:rPr>
        <w:t>Ultralytics YOLOv8 (Version 8.0.0) [Computer software]. GitHub. https://github.com/ultralytics/ultralytics</w:t>
      </w:r>
    </w:p>
    <w:p w14:paraId="67C1151C" w14:textId="77777777" w:rsidR="00753230" w:rsidRPr="00FE5EFB" w:rsidRDefault="00753230">
      <w:pPr>
        <w:pStyle w:val="ListBullet"/>
        <w:numPr>
          <w:ilvl w:val="0"/>
          <w:numId w:val="7"/>
        </w:numPr>
        <w:rPr>
          <w:rFonts w:ascii="Aptos" w:hAnsi="Aptos"/>
          <w:color w:val="auto"/>
        </w:rPr>
      </w:pPr>
      <w:r w:rsidRPr="00FE5EFB">
        <w:rPr>
          <w:rFonts w:ascii="Aptos" w:hAnsi="Aptos"/>
          <w:b/>
          <w:bCs/>
          <w:color w:val="auto"/>
          <w:sz w:val="20"/>
          <w:szCs w:val="20"/>
        </w:rPr>
        <w:t xml:space="preserve">Lin, T.-Y., Maire, M., Belongie, S., Bourdev, L., </w:t>
      </w:r>
      <w:proofErr w:type="spellStart"/>
      <w:r w:rsidRPr="00FE5EFB">
        <w:rPr>
          <w:rFonts w:ascii="Aptos" w:hAnsi="Aptos"/>
          <w:b/>
          <w:bCs/>
          <w:color w:val="auto"/>
          <w:sz w:val="20"/>
          <w:szCs w:val="20"/>
        </w:rPr>
        <w:t>Girshick</w:t>
      </w:r>
      <w:proofErr w:type="spellEnd"/>
      <w:r w:rsidRPr="00FE5EFB">
        <w:rPr>
          <w:rFonts w:ascii="Aptos" w:hAnsi="Aptos"/>
          <w:b/>
          <w:bCs/>
          <w:color w:val="auto"/>
          <w:sz w:val="20"/>
          <w:szCs w:val="20"/>
        </w:rPr>
        <w:t xml:space="preserve">, R., Hays, J., Perona, P., Ramanan, D., </w:t>
      </w:r>
      <w:proofErr w:type="spellStart"/>
      <w:r w:rsidRPr="00FE5EFB">
        <w:rPr>
          <w:rFonts w:ascii="Aptos" w:hAnsi="Aptos"/>
          <w:b/>
          <w:bCs/>
          <w:color w:val="auto"/>
          <w:sz w:val="20"/>
          <w:szCs w:val="20"/>
        </w:rPr>
        <w:t>Zitnick</w:t>
      </w:r>
      <w:proofErr w:type="spellEnd"/>
      <w:r w:rsidRPr="00FE5EFB">
        <w:rPr>
          <w:rFonts w:ascii="Aptos" w:hAnsi="Aptos"/>
          <w:b/>
          <w:bCs/>
          <w:color w:val="auto"/>
          <w:sz w:val="20"/>
          <w:szCs w:val="20"/>
        </w:rPr>
        <w:t xml:space="preserve">, C. L., &amp; </w:t>
      </w:r>
      <w:proofErr w:type="spellStart"/>
      <w:r w:rsidRPr="00FE5EFB">
        <w:rPr>
          <w:rFonts w:ascii="Aptos" w:hAnsi="Aptos"/>
          <w:b/>
          <w:bCs/>
          <w:color w:val="auto"/>
          <w:sz w:val="20"/>
          <w:szCs w:val="20"/>
        </w:rPr>
        <w:t>Dollár</w:t>
      </w:r>
      <w:proofErr w:type="spellEnd"/>
      <w:r w:rsidRPr="00FE5EFB">
        <w:rPr>
          <w:rFonts w:ascii="Aptos" w:hAnsi="Aptos"/>
          <w:b/>
          <w:bCs/>
          <w:color w:val="auto"/>
          <w:sz w:val="20"/>
          <w:szCs w:val="20"/>
        </w:rPr>
        <w:t xml:space="preserve">, P. (2014). </w:t>
      </w:r>
      <w:r w:rsidRPr="00FE5EFB">
        <w:rPr>
          <w:rFonts w:ascii="Aptos" w:hAnsi="Aptos"/>
          <w:i/>
          <w:iCs/>
          <w:color w:val="auto"/>
          <w:sz w:val="20"/>
          <w:szCs w:val="20"/>
        </w:rPr>
        <w:t>Microsoft COCO: Common Objects in Context. European Conference on Computer Vision (ECCV), 740-755.</w:t>
      </w:r>
    </w:p>
    <w:p w14:paraId="652192EB" w14:textId="77777777" w:rsidR="00A71A39" w:rsidRPr="00FE5EFB" w:rsidRDefault="00000000">
      <w:pPr>
        <w:pStyle w:val="ListBullet"/>
        <w:numPr>
          <w:ilvl w:val="0"/>
          <w:numId w:val="7"/>
        </w:numPr>
        <w:spacing w:after="80"/>
        <w:rPr>
          <w:rFonts w:ascii="Aptos" w:hAnsi="Aptos"/>
          <w:color w:val="auto"/>
        </w:rPr>
      </w:pPr>
      <w:r w:rsidRPr="00FE5EFB">
        <w:rPr>
          <w:rFonts w:ascii="Aptos" w:hAnsi="Aptos"/>
          <w:b/>
          <w:color w:val="auto"/>
          <w:sz w:val="20"/>
        </w:rPr>
        <w:t xml:space="preserve">Dosovitskiy, A., et al. (2020). </w:t>
      </w:r>
      <w:r w:rsidRPr="00FE5EFB">
        <w:rPr>
          <w:rFonts w:ascii="Aptos" w:hAnsi="Aptos"/>
          <w:i/>
          <w:color w:val="auto"/>
          <w:sz w:val="20"/>
        </w:rPr>
        <w:t>An image is worth 16x16 words: Transformers for image recognition at scale. arXiv preprint arXiv:2010.11929.</w:t>
      </w:r>
    </w:p>
    <w:p w14:paraId="540E2447" w14:textId="77777777" w:rsidR="00A71A39" w:rsidRPr="00FE5EFB" w:rsidRDefault="00000000">
      <w:pPr>
        <w:pStyle w:val="ListBullet"/>
        <w:numPr>
          <w:ilvl w:val="0"/>
          <w:numId w:val="7"/>
        </w:numPr>
        <w:spacing w:after="80"/>
        <w:rPr>
          <w:rFonts w:ascii="Aptos" w:hAnsi="Aptos"/>
          <w:color w:val="auto"/>
        </w:rPr>
      </w:pPr>
      <w:r w:rsidRPr="00FE5EFB">
        <w:rPr>
          <w:rFonts w:ascii="Aptos" w:hAnsi="Aptos"/>
          <w:b/>
          <w:color w:val="auto"/>
          <w:sz w:val="20"/>
        </w:rPr>
        <w:t xml:space="preserve">Ganin, Y., et al. (2016). </w:t>
      </w:r>
      <w:r w:rsidRPr="00FE5EFB">
        <w:rPr>
          <w:rFonts w:ascii="Aptos" w:hAnsi="Aptos"/>
          <w:i/>
          <w:color w:val="auto"/>
          <w:sz w:val="20"/>
        </w:rPr>
        <w:t>Domain-adversarial training of neural networks. Journal of Machine Learning Research, 17(59), 1-35.</w:t>
      </w:r>
    </w:p>
    <w:p w14:paraId="3D9288A4" w14:textId="77777777" w:rsidR="00A71A39" w:rsidRPr="00FE5EFB" w:rsidRDefault="00000000">
      <w:pPr>
        <w:pStyle w:val="ListBullet"/>
        <w:numPr>
          <w:ilvl w:val="0"/>
          <w:numId w:val="7"/>
        </w:numPr>
        <w:spacing w:after="80"/>
        <w:rPr>
          <w:rFonts w:ascii="Aptos" w:hAnsi="Aptos"/>
          <w:color w:val="auto"/>
        </w:rPr>
      </w:pPr>
      <w:r w:rsidRPr="00FE5EFB">
        <w:rPr>
          <w:rFonts w:ascii="Aptos" w:hAnsi="Aptos"/>
          <w:b/>
          <w:color w:val="auto"/>
          <w:sz w:val="20"/>
          <w:lang w:val="de-DE"/>
        </w:rPr>
        <w:t xml:space="preserve">Blundell, C., </w:t>
      </w:r>
      <w:proofErr w:type="spellStart"/>
      <w:r w:rsidRPr="00FE5EFB">
        <w:rPr>
          <w:rFonts w:ascii="Aptos" w:hAnsi="Aptos"/>
          <w:b/>
          <w:color w:val="auto"/>
          <w:sz w:val="20"/>
          <w:lang w:val="de-DE"/>
        </w:rPr>
        <w:t>Cornebise</w:t>
      </w:r>
      <w:proofErr w:type="spellEnd"/>
      <w:r w:rsidRPr="00FE5EFB">
        <w:rPr>
          <w:rFonts w:ascii="Aptos" w:hAnsi="Aptos"/>
          <w:b/>
          <w:color w:val="auto"/>
          <w:sz w:val="20"/>
          <w:lang w:val="de-DE"/>
        </w:rPr>
        <w:t xml:space="preserve">, J., </w:t>
      </w:r>
      <w:proofErr w:type="spellStart"/>
      <w:r w:rsidRPr="00FE5EFB">
        <w:rPr>
          <w:rFonts w:ascii="Aptos" w:hAnsi="Aptos"/>
          <w:b/>
          <w:color w:val="auto"/>
          <w:sz w:val="20"/>
          <w:lang w:val="de-DE"/>
        </w:rPr>
        <w:t>Kavukcuoglu</w:t>
      </w:r>
      <w:proofErr w:type="spellEnd"/>
      <w:r w:rsidRPr="00FE5EFB">
        <w:rPr>
          <w:rFonts w:ascii="Aptos" w:hAnsi="Aptos"/>
          <w:b/>
          <w:color w:val="auto"/>
          <w:sz w:val="20"/>
          <w:lang w:val="de-DE"/>
        </w:rPr>
        <w:t xml:space="preserve">, K., &amp; </w:t>
      </w:r>
      <w:proofErr w:type="spellStart"/>
      <w:r w:rsidRPr="00FE5EFB">
        <w:rPr>
          <w:rFonts w:ascii="Aptos" w:hAnsi="Aptos"/>
          <w:b/>
          <w:color w:val="auto"/>
          <w:sz w:val="20"/>
          <w:lang w:val="de-DE"/>
        </w:rPr>
        <w:t>Wierstra</w:t>
      </w:r>
      <w:proofErr w:type="spellEnd"/>
      <w:r w:rsidRPr="00FE5EFB">
        <w:rPr>
          <w:rFonts w:ascii="Aptos" w:hAnsi="Aptos"/>
          <w:b/>
          <w:color w:val="auto"/>
          <w:sz w:val="20"/>
          <w:lang w:val="de-DE"/>
        </w:rPr>
        <w:t xml:space="preserve">, D. (2015). </w:t>
      </w:r>
      <w:r w:rsidRPr="00FE5EFB">
        <w:rPr>
          <w:rFonts w:ascii="Aptos" w:hAnsi="Aptos"/>
          <w:i/>
          <w:color w:val="auto"/>
          <w:sz w:val="20"/>
        </w:rPr>
        <w:t>Weight uncertainty in neural network. International Conference on Machine Learning (ICML), 1613-1622.</w:t>
      </w:r>
    </w:p>
    <w:p w14:paraId="3990D50B" w14:textId="77777777" w:rsidR="00A71A39" w:rsidRPr="00FE5EFB" w:rsidRDefault="00000000">
      <w:pPr>
        <w:pStyle w:val="ListBullet"/>
        <w:numPr>
          <w:ilvl w:val="0"/>
          <w:numId w:val="7"/>
        </w:numPr>
        <w:spacing w:after="80"/>
        <w:rPr>
          <w:rFonts w:ascii="Aptos" w:hAnsi="Aptos"/>
          <w:color w:val="auto"/>
        </w:rPr>
      </w:pPr>
      <w:r w:rsidRPr="00FE5EFB">
        <w:rPr>
          <w:rFonts w:ascii="Aptos" w:hAnsi="Aptos"/>
          <w:b/>
          <w:color w:val="auto"/>
          <w:sz w:val="20"/>
        </w:rPr>
        <w:t xml:space="preserve">Zhang, Y., et al. (2022). </w:t>
      </w:r>
      <w:r w:rsidRPr="00FE5EFB">
        <w:rPr>
          <w:rFonts w:ascii="Aptos" w:hAnsi="Aptos"/>
          <w:i/>
          <w:color w:val="auto"/>
          <w:sz w:val="20"/>
        </w:rPr>
        <w:t>ByteTrack: Multi-object tracking by associating every detection box. European Conference on Computer Vision (ECCV), 1-21.</w:t>
      </w:r>
    </w:p>
    <w:p w14:paraId="0449DC32" w14:textId="77777777" w:rsidR="00A71A39" w:rsidRPr="00FE5EFB" w:rsidRDefault="00000000">
      <w:pPr>
        <w:pStyle w:val="ListBullet"/>
        <w:numPr>
          <w:ilvl w:val="0"/>
          <w:numId w:val="7"/>
        </w:numPr>
        <w:spacing w:after="80"/>
        <w:rPr>
          <w:rFonts w:ascii="Aptos" w:hAnsi="Aptos"/>
          <w:color w:val="auto"/>
        </w:rPr>
      </w:pPr>
      <w:proofErr w:type="spellStart"/>
      <w:r w:rsidRPr="00FE5EFB">
        <w:rPr>
          <w:rFonts w:ascii="Aptos" w:hAnsi="Aptos"/>
          <w:b/>
          <w:color w:val="auto"/>
          <w:sz w:val="20"/>
          <w:lang w:val="de-DE"/>
        </w:rPr>
        <w:lastRenderedPageBreak/>
        <w:t>Ancuti</w:t>
      </w:r>
      <w:proofErr w:type="spellEnd"/>
      <w:r w:rsidRPr="00FE5EFB">
        <w:rPr>
          <w:rFonts w:ascii="Aptos" w:hAnsi="Aptos"/>
          <w:b/>
          <w:color w:val="auto"/>
          <w:sz w:val="20"/>
          <w:lang w:val="de-DE"/>
        </w:rPr>
        <w:t xml:space="preserve">, C. O., </w:t>
      </w:r>
      <w:proofErr w:type="spellStart"/>
      <w:r w:rsidRPr="00FE5EFB">
        <w:rPr>
          <w:rFonts w:ascii="Aptos" w:hAnsi="Aptos"/>
          <w:b/>
          <w:color w:val="auto"/>
          <w:sz w:val="20"/>
          <w:lang w:val="de-DE"/>
        </w:rPr>
        <w:t>Ancuti</w:t>
      </w:r>
      <w:proofErr w:type="spellEnd"/>
      <w:r w:rsidRPr="00FE5EFB">
        <w:rPr>
          <w:rFonts w:ascii="Aptos" w:hAnsi="Aptos"/>
          <w:b/>
          <w:color w:val="auto"/>
          <w:sz w:val="20"/>
          <w:lang w:val="de-DE"/>
        </w:rPr>
        <w:t xml:space="preserve">, C., Haber, T., &amp; Bekaert, P. (2012). </w:t>
      </w:r>
      <w:r w:rsidRPr="00FE5EFB">
        <w:rPr>
          <w:rFonts w:ascii="Aptos" w:hAnsi="Aptos"/>
          <w:i/>
          <w:color w:val="auto"/>
          <w:sz w:val="20"/>
        </w:rPr>
        <w:t>Enhancing underwater images and videos by fusion. IEEE Conference on Computer Vision and Pattern Recognition (CVPR), 81-88.</w:t>
      </w:r>
    </w:p>
    <w:p w14:paraId="146DA462" w14:textId="77777777" w:rsidR="00A71A39" w:rsidRPr="00FE5EFB" w:rsidRDefault="00000000">
      <w:pPr>
        <w:pStyle w:val="ListBullet"/>
        <w:numPr>
          <w:ilvl w:val="0"/>
          <w:numId w:val="7"/>
        </w:numPr>
        <w:rPr>
          <w:rFonts w:ascii="Aptos" w:hAnsi="Aptos"/>
          <w:color w:val="auto"/>
        </w:rPr>
      </w:pPr>
      <w:r w:rsidRPr="00FE5EFB">
        <w:rPr>
          <w:rFonts w:ascii="Aptos" w:hAnsi="Aptos"/>
          <w:b/>
          <w:color w:val="auto"/>
          <w:sz w:val="20"/>
        </w:rPr>
        <w:t>GBIF Secretariat. (</w:t>
      </w:r>
      <w:r w:rsidR="00E26695" w:rsidRPr="00FE5EFB">
        <w:rPr>
          <w:rFonts w:ascii="Aptos" w:hAnsi="Aptos"/>
          <w:b/>
          <w:bCs/>
          <w:color w:val="auto"/>
          <w:sz w:val="20"/>
          <w:szCs w:val="20"/>
        </w:rPr>
        <w:t>2026a</w:t>
      </w:r>
      <w:r w:rsidRPr="00FE5EFB">
        <w:rPr>
          <w:rFonts w:ascii="Aptos" w:hAnsi="Aptos"/>
          <w:b/>
          <w:color w:val="auto"/>
          <w:sz w:val="20"/>
        </w:rPr>
        <w:t xml:space="preserve">). </w:t>
      </w:r>
      <w:r w:rsidRPr="00FE5EFB">
        <w:rPr>
          <w:rFonts w:ascii="Aptos" w:hAnsi="Aptos"/>
          <w:i/>
          <w:color w:val="auto"/>
          <w:sz w:val="20"/>
        </w:rPr>
        <w:t xml:space="preserve">GBIF </w:t>
      </w:r>
      <w:r w:rsidR="00E26695" w:rsidRPr="00FE5EFB">
        <w:rPr>
          <w:rFonts w:ascii="Aptos" w:hAnsi="Aptos"/>
          <w:i/>
          <w:iCs/>
          <w:color w:val="auto"/>
          <w:sz w:val="20"/>
          <w:szCs w:val="20"/>
        </w:rPr>
        <w:t>Species API: Legacy fuzzy name match service. Technical Documentation. https://api.gbif.org/v1/species/match</w:t>
      </w:r>
    </w:p>
    <w:p w14:paraId="5BAAE8F7" w14:textId="77777777" w:rsidR="00E26695" w:rsidRPr="00FE5EFB" w:rsidRDefault="00E26695">
      <w:pPr>
        <w:pStyle w:val="ListBullet"/>
        <w:numPr>
          <w:ilvl w:val="0"/>
          <w:numId w:val="7"/>
        </w:numPr>
        <w:rPr>
          <w:rFonts w:ascii="Aptos" w:hAnsi="Aptos"/>
          <w:color w:val="auto"/>
        </w:rPr>
      </w:pPr>
      <w:r w:rsidRPr="00FE5EFB">
        <w:rPr>
          <w:rFonts w:ascii="Aptos" w:hAnsi="Aptos"/>
          <w:b/>
          <w:bCs/>
          <w:color w:val="auto"/>
          <w:sz w:val="20"/>
          <w:szCs w:val="20"/>
        </w:rPr>
        <w:t xml:space="preserve">GBIF Secretariat. (2026b). </w:t>
      </w:r>
      <w:r w:rsidRPr="00FE5EFB">
        <w:rPr>
          <w:rFonts w:ascii="Aptos" w:hAnsi="Aptos"/>
          <w:i/>
          <w:iCs/>
          <w:color w:val="auto"/>
          <w:sz w:val="20"/>
          <w:szCs w:val="20"/>
        </w:rPr>
        <w:t>GBIF Backbone Taxonomy. Checklist dataset. https://doi.org/10.15468/39omei accessed via GBIF REST API.</w:t>
      </w:r>
    </w:p>
    <w:p w14:paraId="282AD5C0" w14:textId="287EE136" w:rsidR="00A71A39" w:rsidRPr="00FE5EFB" w:rsidRDefault="00D62E72">
      <w:pPr>
        <w:pStyle w:val="ListBullet"/>
        <w:numPr>
          <w:ilvl w:val="0"/>
          <w:numId w:val="7"/>
        </w:numPr>
        <w:rPr>
          <w:rFonts w:ascii="Aptos" w:hAnsi="Aptos"/>
          <w:color w:val="auto"/>
        </w:rPr>
      </w:pPr>
      <w:r w:rsidRPr="00FE5EFB">
        <w:rPr>
          <w:rFonts w:ascii="Aptos" w:hAnsi="Aptos"/>
          <w:b/>
          <w:bCs/>
          <w:color w:val="auto"/>
        </w:rPr>
        <w:t xml:space="preserve">Meta AI. (2024). </w:t>
      </w:r>
      <w:r w:rsidRPr="00FE5EFB">
        <w:rPr>
          <w:rFonts w:ascii="Aptos" w:hAnsi="Aptos"/>
          <w:color w:val="auto"/>
        </w:rPr>
        <w:t xml:space="preserve">Meta Llama 3 model card. Meta Llama Models. </w:t>
      </w:r>
      <w:hyperlink r:id="rId7" w:history="1">
        <w:r w:rsidR="00274F06" w:rsidRPr="00FE5EFB">
          <w:rPr>
            <w:rStyle w:val="Hyperlink"/>
            <w:rFonts w:ascii="Aptos" w:hAnsi="Aptos"/>
            <w:color w:val="auto"/>
          </w:rPr>
          <w:t>https://github.com/meta-llama/llama-models/blob/main/models/llama3/MODEL_CARD.md</w:t>
        </w:r>
      </w:hyperlink>
    </w:p>
    <w:p w14:paraId="51FDF056" w14:textId="77777777" w:rsidR="0053401C" w:rsidRPr="00FE5EFB" w:rsidRDefault="00000000">
      <w:pPr>
        <w:pStyle w:val="ListBullet"/>
        <w:numPr>
          <w:ilvl w:val="0"/>
          <w:numId w:val="7"/>
        </w:numPr>
        <w:rPr>
          <w:rFonts w:ascii="Aptos" w:hAnsi="Aptos"/>
          <w:color w:val="auto"/>
        </w:rPr>
      </w:pPr>
      <w:proofErr w:type="spellStart"/>
      <w:r w:rsidRPr="00FE5EFB">
        <w:rPr>
          <w:rFonts w:ascii="Aptos" w:hAnsi="Aptos"/>
          <w:b/>
          <w:bCs/>
          <w:color w:val="auto"/>
          <w:sz w:val="20"/>
          <w:szCs w:val="20"/>
        </w:rPr>
        <w:t>Sprungk</w:t>
      </w:r>
      <w:proofErr w:type="spellEnd"/>
      <w:r w:rsidRPr="00FE5EFB">
        <w:rPr>
          <w:rFonts w:ascii="Aptos" w:hAnsi="Aptos"/>
          <w:b/>
          <w:bCs/>
          <w:color w:val="auto"/>
          <w:sz w:val="20"/>
          <w:szCs w:val="20"/>
        </w:rPr>
        <w:t>, B. (</w:t>
      </w:r>
      <w:r w:rsidR="004A488E" w:rsidRPr="00FE5EFB">
        <w:rPr>
          <w:rFonts w:ascii="Aptos" w:hAnsi="Aptos"/>
          <w:b/>
          <w:bCs/>
          <w:color w:val="auto"/>
          <w:sz w:val="20"/>
          <w:szCs w:val="20"/>
        </w:rPr>
        <w:t>2025</w:t>
      </w:r>
      <w:r w:rsidRPr="00FE5EFB">
        <w:rPr>
          <w:rFonts w:ascii="Aptos" w:hAnsi="Aptos"/>
          <w:b/>
          <w:bCs/>
          <w:color w:val="auto"/>
          <w:sz w:val="20"/>
          <w:szCs w:val="20"/>
        </w:rPr>
        <w:t xml:space="preserve">). </w:t>
      </w:r>
      <w:r w:rsidRPr="00FE5EFB">
        <w:rPr>
          <w:rFonts w:ascii="Aptos" w:hAnsi="Aptos"/>
          <w:i/>
          <w:iCs/>
          <w:color w:val="auto"/>
          <w:sz w:val="20"/>
          <w:szCs w:val="20"/>
        </w:rPr>
        <w:t xml:space="preserve">Probabilistic Forecasting and Data Assimilation. Lecture Course Notes, TU </w:t>
      </w:r>
      <w:proofErr w:type="spellStart"/>
      <w:r w:rsidRPr="00FE5EFB">
        <w:rPr>
          <w:rFonts w:ascii="Aptos" w:hAnsi="Aptos"/>
          <w:i/>
          <w:iCs/>
          <w:color w:val="auto"/>
          <w:sz w:val="20"/>
          <w:szCs w:val="20"/>
        </w:rPr>
        <w:t>Bergakademie</w:t>
      </w:r>
      <w:proofErr w:type="spellEnd"/>
      <w:r w:rsidRPr="00FE5EFB">
        <w:rPr>
          <w:rFonts w:ascii="Aptos" w:hAnsi="Aptos"/>
          <w:i/>
          <w:iCs/>
          <w:color w:val="auto"/>
          <w:sz w:val="20"/>
          <w:szCs w:val="20"/>
        </w:rPr>
        <w:t xml:space="preserve"> Freiberg (TUBAF).</w:t>
      </w:r>
    </w:p>
    <w:sectPr w:rsidR="0053401C" w:rsidRPr="00FE5EFB" w:rsidSect="00F9166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15522560"/>
    <w:multiLevelType w:val="hybridMultilevel"/>
    <w:tmpl w:val="16F417D2"/>
    <w:lvl w:ilvl="0" w:tplc="1000000F">
      <w:start w:val="1"/>
      <w:numFmt w:val="decimal"/>
      <w:lvlText w:val="%1."/>
      <w:lvlJc w:val="left"/>
      <w:pPr>
        <w:ind w:left="360" w:hanging="360"/>
      </w:pPr>
    </w:lvl>
    <w:lvl w:ilvl="1" w:tplc="10000019" w:tentative="1">
      <w:start w:val="1"/>
      <w:numFmt w:val="lowerLetter"/>
      <w:lvlText w:val="%2."/>
      <w:lvlJc w:val="left"/>
      <w:pPr>
        <w:ind w:left="1080" w:hanging="360"/>
      </w:pPr>
    </w:lvl>
    <w:lvl w:ilvl="2" w:tplc="1000001B" w:tentative="1">
      <w:start w:val="1"/>
      <w:numFmt w:val="lowerRoman"/>
      <w:lvlText w:val="%3."/>
      <w:lvlJc w:val="right"/>
      <w:pPr>
        <w:ind w:left="1800" w:hanging="180"/>
      </w:pPr>
    </w:lvl>
    <w:lvl w:ilvl="3" w:tplc="1000000F" w:tentative="1">
      <w:start w:val="1"/>
      <w:numFmt w:val="decimal"/>
      <w:lvlText w:val="%4."/>
      <w:lvlJc w:val="left"/>
      <w:pPr>
        <w:ind w:left="2520" w:hanging="360"/>
      </w:pPr>
    </w:lvl>
    <w:lvl w:ilvl="4" w:tplc="10000019" w:tentative="1">
      <w:start w:val="1"/>
      <w:numFmt w:val="lowerLetter"/>
      <w:lvlText w:val="%5."/>
      <w:lvlJc w:val="left"/>
      <w:pPr>
        <w:ind w:left="3240" w:hanging="360"/>
      </w:pPr>
    </w:lvl>
    <w:lvl w:ilvl="5" w:tplc="1000001B" w:tentative="1">
      <w:start w:val="1"/>
      <w:numFmt w:val="lowerRoman"/>
      <w:lvlText w:val="%6."/>
      <w:lvlJc w:val="right"/>
      <w:pPr>
        <w:ind w:left="3960" w:hanging="180"/>
      </w:pPr>
    </w:lvl>
    <w:lvl w:ilvl="6" w:tplc="1000000F" w:tentative="1">
      <w:start w:val="1"/>
      <w:numFmt w:val="decimal"/>
      <w:lvlText w:val="%7."/>
      <w:lvlJc w:val="left"/>
      <w:pPr>
        <w:ind w:left="4680" w:hanging="360"/>
      </w:pPr>
    </w:lvl>
    <w:lvl w:ilvl="7" w:tplc="10000019" w:tentative="1">
      <w:start w:val="1"/>
      <w:numFmt w:val="lowerLetter"/>
      <w:lvlText w:val="%8."/>
      <w:lvlJc w:val="left"/>
      <w:pPr>
        <w:ind w:left="5400" w:hanging="360"/>
      </w:pPr>
    </w:lvl>
    <w:lvl w:ilvl="8" w:tplc="1000001B" w:tentative="1">
      <w:start w:val="1"/>
      <w:numFmt w:val="lowerRoman"/>
      <w:lvlText w:val="%9."/>
      <w:lvlJc w:val="right"/>
      <w:pPr>
        <w:ind w:left="6120" w:hanging="180"/>
      </w:pPr>
    </w:lvl>
  </w:abstractNum>
  <w:abstractNum w:abstractNumId="7" w15:restartNumberingAfterBreak="0">
    <w:nsid w:val="19F167B8"/>
    <w:multiLevelType w:val="hybridMultilevel"/>
    <w:tmpl w:val="9F80757A"/>
    <w:lvl w:ilvl="0" w:tplc="82187084">
      <w:numFmt w:val="bullet"/>
      <w:lvlText w:val="•"/>
      <w:lvlJc w:val="left"/>
      <w:pPr>
        <w:ind w:left="720" w:hanging="360"/>
      </w:pPr>
      <w:rPr>
        <w:rFonts w:ascii="Aptos" w:eastAsiaTheme="minorEastAsia" w:hAnsi="Aptos" w:cstheme="minorBidi" w:hint="default"/>
        <w:b/>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8" w15:restartNumberingAfterBreak="0">
    <w:nsid w:val="1BCF0AEF"/>
    <w:multiLevelType w:val="hybridMultilevel"/>
    <w:tmpl w:val="67BC2F30"/>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9" w15:restartNumberingAfterBreak="0">
    <w:nsid w:val="27DB49AA"/>
    <w:multiLevelType w:val="hybridMultilevel"/>
    <w:tmpl w:val="81D8CD8E"/>
    <w:lvl w:ilvl="0" w:tplc="82187084">
      <w:numFmt w:val="bullet"/>
      <w:lvlText w:val="•"/>
      <w:lvlJc w:val="left"/>
      <w:pPr>
        <w:ind w:left="720" w:hanging="360"/>
      </w:pPr>
      <w:rPr>
        <w:rFonts w:ascii="Aptos" w:eastAsiaTheme="minorEastAsia" w:hAnsi="Aptos" w:cstheme="minorBidi" w:hint="default"/>
        <w:b/>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0" w15:restartNumberingAfterBreak="0">
    <w:nsid w:val="3C26420D"/>
    <w:multiLevelType w:val="hybridMultilevel"/>
    <w:tmpl w:val="7CD2285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1" w15:restartNumberingAfterBreak="0">
    <w:nsid w:val="3EEC1506"/>
    <w:multiLevelType w:val="hybridMultilevel"/>
    <w:tmpl w:val="4134BDE4"/>
    <w:lvl w:ilvl="0" w:tplc="82187084">
      <w:numFmt w:val="bullet"/>
      <w:lvlText w:val="•"/>
      <w:lvlJc w:val="left"/>
      <w:pPr>
        <w:ind w:left="720" w:hanging="360"/>
      </w:pPr>
      <w:rPr>
        <w:rFonts w:ascii="Aptos" w:eastAsiaTheme="minorEastAsia" w:hAnsi="Aptos" w:cstheme="minorBidi" w:hint="default"/>
        <w:b/>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num w:numId="1" w16cid:durableId="1764761042">
    <w:abstractNumId w:val="5"/>
  </w:num>
  <w:num w:numId="2" w16cid:durableId="1618760226">
    <w:abstractNumId w:val="3"/>
  </w:num>
  <w:num w:numId="3" w16cid:durableId="590352447">
    <w:abstractNumId w:val="2"/>
  </w:num>
  <w:num w:numId="4" w16cid:durableId="899094748">
    <w:abstractNumId w:val="4"/>
  </w:num>
  <w:num w:numId="5" w16cid:durableId="1974096230">
    <w:abstractNumId w:val="1"/>
  </w:num>
  <w:num w:numId="6" w16cid:durableId="716661945">
    <w:abstractNumId w:val="0"/>
  </w:num>
  <w:num w:numId="7" w16cid:durableId="968557344">
    <w:abstractNumId w:val="6"/>
  </w:num>
  <w:num w:numId="8" w16cid:durableId="635526071">
    <w:abstractNumId w:val="10"/>
  </w:num>
  <w:num w:numId="9" w16cid:durableId="1338191229">
    <w:abstractNumId w:val="11"/>
  </w:num>
  <w:num w:numId="10" w16cid:durableId="1080056224">
    <w:abstractNumId w:val="9"/>
  </w:num>
  <w:num w:numId="11" w16cid:durableId="1350597760">
    <w:abstractNumId w:val="8"/>
  </w:num>
  <w:num w:numId="12" w16cid:durableId="1453135389">
    <w:abstractNumId w:val="7"/>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041"/>
    <w:rsid w:val="00027043"/>
    <w:rsid w:val="00034616"/>
    <w:rsid w:val="000356BD"/>
    <w:rsid w:val="0006063C"/>
    <w:rsid w:val="000624AC"/>
    <w:rsid w:val="00072EBE"/>
    <w:rsid w:val="000A5122"/>
    <w:rsid w:val="000A5D7A"/>
    <w:rsid w:val="000B1510"/>
    <w:rsid w:val="000B67D6"/>
    <w:rsid w:val="000D54D9"/>
    <w:rsid w:val="000E2B00"/>
    <w:rsid w:val="000F6B60"/>
    <w:rsid w:val="00125287"/>
    <w:rsid w:val="0015074B"/>
    <w:rsid w:val="001557F6"/>
    <w:rsid w:val="00164097"/>
    <w:rsid w:val="001653CA"/>
    <w:rsid w:val="00183F7E"/>
    <w:rsid w:val="00184301"/>
    <w:rsid w:val="001A716D"/>
    <w:rsid w:val="001C2E26"/>
    <w:rsid w:val="001F42D9"/>
    <w:rsid w:val="00274F06"/>
    <w:rsid w:val="0029639D"/>
    <w:rsid w:val="002A15C0"/>
    <w:rsid w:val="002C2CD0"/>
    <w:rsid w:val="002C5EA3"/>
    <w:rsid w:val="002D5EDF"/>
    <w:rsid w:val="002F2A96"/>
    <w:rsid w:val="00315E0E"/>
    <w:rsid w:val="003261D8"/>
    <w:rsid w:val="00326F90"/>
    <w:rsid w:val="0034201B"/>
    <w:rsid w:val="00356D08"/>
    <w:rsid w:val="00356F63"/>
    <w:rsid w:val="003813EC"/>
    <w:rsid w:val="00381846"/>
    <w:rsid w:val="00382EDB"/>
    <w:rsid w:val="00390C67"/>
    <w:rsid w:val="003C3A03"/>
    <w:rsid w:val="003D63F1"/>
    <w:rsid w:val="0042435C"/>
    <w:rsid w:val="004320C2"/>
    <w:rsid w:val="004A219A"/>
    <w:rsid w:val="004A488E"/>
    <w:rsid w:val="004B05F4"/>
    <w:rsid w:val="004B08DC"/>
    <w:rsid w:val="004B3460"/>
    <w:rsid w:val="004D3E5E"/>
    <w:rsid w:val="004E525D"/>
    <w:rsid w:val="004F2BE4"/>
    <w:rsid w:val="005119C0"/>
    <w:rsid w:val="0053036A"/>
    <w:rsid w:val="0053401C"/>
    <w:rsid w:val="005D372B"/>
    <w:rsid w:val="006C44A0"/>
    <w:rsid w:val="006D175E"/>
    <w:rsid w:val="00716BAC"/>
    <w:rsid w:val="0072719E"/>
    <w:rsid w:val="00745005"/>
    <w:rsid w:val="00753230"/>
    <w:rsid w:val="00763205"/>
    <w:rsid w:val="00793A90"/>
    <w:rsid w:val="00793C03"/>
    <w:rsid w:val="007B26D4"/>
    <w:rsid w:val="007C77A5"/>
    <w:rsid w:val="007E2FA0"/>
    <w:rsid w:val="007F6EA2"/>
    <w:rsid w:val="00811372"/>
    <w:rsid w:val="008451D4"/>
    <w:rsid w:val="00865D7A"/>
    <w:rsid w:val="00867D37"/>
    <w:rsid w:val="00891A0C"/>
    <w:rsid w:val="0089696E"/>
    <w:rsid w:val="008B2941"/>
    <w:rsid w:val="008C2B8F"/>
    <w:rsid w:val="008C49E2"/>
    <w:rsid w:val="009562D4"/>
    <w:rsid w:val="009C3D75"/>
    <w:rsid w:val="009D306F"/>
    <w:rsid w:val="009D54E2"/>
    <w:rsid w:val="009D59FB"/>
    <w:rsid w:val="009E77A3"/>
    <w:rsid w:val="009F1EAD"/>
    <w:rsid w:val="00A02946"/>
    <w:rsid w:val="00A038BC"/>
    <w:rsid w:val="00A71A39"/>
    <w:rsid w:val="00A73AA0"/>
    <w:rsid w:val="00A76919"/>
    <w:rsid w:val="00AA1D8D"/>
    <w:rsid w:val="00B11217"/>
    <w:rsid w:val="00B204F6"/>
    <w:rsid w:val="00B36C13"/>
    <w:rsid w:val="00B46109"/>
    <w:rsid w:val="00B47730"/>
    <w:rsid w:val="00B51E06"/>
    <w:rsid w:val="00B57B8E"/>
    <w:rsid w:val="00B74C7B"/>
    <w:rsid w:val="00BB02B1"/>
    <w:rsid w:val="00BB62C4"/>
    <w:rsid w:val="00BB64ED"/>
    <w:rsid w:val="00BE106C"/>
    <w:rsid w:val="00C33338"/>
    <w:rsid w:val="00C566AC"/>
    <w:rsid w:val="00C94F73"/>
    <w:rsid w:val="00C97C46"/>
    <w:rsid w:val="00CA2909"/>
    <w:rsid w:val="00CB0664"/>
    <w:rsid w:val="00CB5859"/>
    <w:rsid w:val="00CD19B3"/>
    <w:rsid w:val="00CD7C7C"/>
    <w:rsid w:val="00D05E3E"/>
    <w:rsid w:val="00D2281C"/>
    <w:rsid w:val="00D3040B"/>
    <w:rsid w:val="00D62E72"/>
    <w:rsid w:val="00D7482A"/>
    <w:rsid w:val="00D93EBC"/>
    <w:rsid w:val="00DA1F6A"/>
    <w:rsid w:val="00DE02B1"/>
    <w:rsid w:val="00E058BA"/>
    <w:rsid w:val="00E26695"/>
    <w:rsid w:val="00E4655B"/>
    <w:rsid w:val="00E52AF5"/>
    <w:rsid w:val="00E806D2"/>
    <w:rsid w:val="00F0261F"/>
    <w:rsid w:val="00F047E6"/>
    <w:rsid w:val="00F15248"/>
    <w:rsid w:val="00F36741"/>
    <w:rsid w:val="00F4515E"/>
    <w:rsid w:val="00F9166B"/>
    <w:rsid w:val="00FC693F"/>
    <w:rsid w:val="00FD594E"/>
    <w:rsid w:val="00FE5EF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6C275A"/>
  <w14:defaultImageDpi w14:val="300"/>
  <w15:docId w15:val="{C48B192B-E5D2-4121-BEF5-BB5E7FC5CD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82828"/>
    </w:rPr>
  </w:style>
  <w:style w:type="paragraph" w:styleId="Heading1">
    <w:name w:val="heading 1"/>
    <w:basedOn w:val="Normal"/>
    <w:next w:val="Normal"/>
    <w:link w:val="Heading1Char"/>
    <w:uiPriority w:val="9"/>
    <w:qFormat/>
    <w:rsid w:val="00FC693F"/>
    <w:pPr>
      <w:keepNext/>
      <w:keepLines/>
      <w:spacing w:before="480" w:after="0" w:line="276" w:lineRule="atLeast"/>
      <w:outlineLvl w:val="0"/>
    </w:pPr>
    <w:rPr>
      <w:rFonts w:eastAsiaTheme="majorEastAsia" w:cs="Calibri"/>
      <w:b/>
      <w:bCs/>
      <w:color w:val="003366"/>
      <w:sz w:val="28"/>
      <w:szCs w:val="28"/>
    </w:rPr>
  </w:style>
  <w:style w:type="paragraph" w:styleId="Heading2">
    <w:name w:val="heading 2"/>
    <w:basedOn w:val="Normal"/>
    <w:next w:val="Normal"/>
    <w:link w:val="Heading2Char"/>
    <w:uiPriority w:val="9"/>
    <w:unhideWhenUsed/>
    <w:qFormat/>
    <w:rsid w:val="00FC693F"/>
    <w:pPr>
      <w:keepNext/>
      <w:keepLines/>
      <w:spacing w:before="200" w:after="0" w:line="276" w:lineRule="atLeast"/>
      <w:outlineLvl w:val="1"/>
    </w:pPr>
    <w:rPr>
      <w:rFonts w:eastAsiaTheme="majorEastAsia" w:cs="Calibri"/>
      <w:b/>
      <w:bCs/>
      <w:color w:val="003366"/>
      <w:sz w:val="26"/>
      <w:szCs w:val="26"/>
    </w:rPr>
  </w:style>
  <w:style w:type="paragraph" w:styleId="Heading3">
    <w:name w:val="heading 3"/>
    <w:basedOn w:val="Normal"/>
    <w:next w:val="Normal"/>
    <w:link w:val="Heading3Char"/>
    <w:uiPriority w:val="9"/>
    <w:unhideWhenUsed/>
    <w:qFormat/>
    <w:rsid w:val="00FC693F"/>
    <w:pPr>
      <w:keepNext/>
      <w:keepLines/>
      <w:spacing w:before="200" w:after="0" w:line="276" w:lineRule="atLeast"/>
      <w:outlineLvl w:val="2"/>
    </w:pPr>
    <w:rPr>
      <w:rFonts w:eastAsiaTheme="majorEastAsia" w:cs="Calibri"/>
      <w:b/>
      <w:bCs/>
      <w:color w:val="003366"/>
    </w:rPr>
  </w:style>
  <w:style w:type="paragraph" w:styleId="Heading4">
    <w:name w:val="heading 4"/>
    <w:basedOn w:val="Normal"/>
    <w:next w:val="Normal"/>
    <w:link w:val="Heading4Char"/>
    <w:uiPriority w:val="9"/>
    <w:semiHidden/>
    <w:unhideWhenUsed/>
    <w:qFormat/>
    <w:rsid w:val="00FC693F"/>
    <w:pPr>
      <w:keepNext/>
      <w:keepLines/>
      <w:spacing w:before="200" w:after="0" w:line="276" w:lineRule="atLeast"/>
      <w:outlineLvl w:val="3"/>
    </w:pPr>
    <w:rPr>
      <w:rFonts w:eastAsiaTheme="majorEastAsia" w:cs="Calibri"/>
      <w:b/>
      <w:bCs/>
      <w:i/>
      <w:iCs/>
      <w:color w:val="00336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Calibri" w:eastAsiaTheme="majorEastAsia" w:hAnsi="Calibri" w:cs="Calibri"/>
      <w:b/>
      <w:bCs/>
      <w:color w:val="003366"/>
      <w:sz w:val="28"/>
      <w:szCs w:val="28"/>
    </w:rPr>
  </w:style>
  <w:style w:type="character" w:customStyle="1" w:styleId="Heading2Char">
    <w:name w:val="Heading 2 Char"/>
    <w:basedOn w:val="DefaultParagraphFont"/>
    <w:link w:val="Heading2"/>
    <w:uiPriority w:val="9"/>
    <w:rsid w:val="00FC693F"/>
    <w:rPr>
      <w:rFonts w:ascii="Calibri" w:eastAsiaTheme="majorEastAsia" w:hAnsi="Calibri" w:cs="Calibri"/>
      <w:b/>
      <w:bCs/>
      <w:color w:val="003366"/>
      <w:sz w:val="26"/>
      <w:szCs w:val="26"/>
    </w:rPr>
  </w:style>
  <w:style w:type="character" w:customStyle="1" w:styleId="Heading3Char">
    <w:name w:val="Heading 3 Char"/>
    <w:basedOn w:val="DefaultParagraphFont"/>
    <w:link w:val="Heading3"/>
    <w:uiPriority w:val="9"/>
    <w:rsid w:val="00FC693F"/>
    <w:rPr>
      <w:rFonts w:ascii="Calibri" w:eastAsiaTheme="majorEastAsia" w:hAnsi="Calibri" w:cs="Calibri"/>
      <w:b/>
      <w:bCs/>
      <w:color w:val="003366"/>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Calibri" w:eastAsiaTheme="majorEastAsia" w:hAnsi="Calibri" w:cs="Calibri"/>
      <w:b/>
      <w:bCs/>
      <w:i/>
      <w:iCs/>
      <w:color w:val="003366"/>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tLeast"/>
    </w:pPr>
    <w:rPr>
      <w:rFonts w:cs="Calibri"/>
      <w:b/>
      <w:bCs/>
      <w:color w:val="00336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34201B"/>
    <w:rPr>
      <w:color w:val="666666"/>
    </w:rPr>
  </w:style>
  <w:style w:type="character" w:styleId="Hyperlink">
    <w:name w:val="Hyperlink"/>
    <w:basedOn w:val="DefaultParagraphFont"/>
    <w:uiPriority w:val="99"/>
    <w:unhideWhenUsed/>
    <w:rsid w:val="00274F06"/>
    <w:rPr>
      <w:color w:val="0000FF" w:themeColor="hyperlink"/>
      <w:u w:val="single"/>
    </w:rPr>
  </w:style>
  <w:style w:type="character" w:styleId="UnresolvedMention">
    <w:name w:val="Unresolved Mention"/>
    <w:basedOn w:val="DefaultParagraphFont"/>
    <w:uiPriority w:val="99"/>
    <w:semiHidden/>
    <w:unhideWhenUsed/>
    <w:rsid w:val="00274F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github.com/meta-llama/llama-models/blob/main/models/llama3/MODEL_CARD.md"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3563</Words>
  <Characters>20311</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23827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Parsa Besharat</cp:lastModifiedBy>
  <cp:revision>13</cp:revision>
  <dcterms:created xsi:type="dcterms:W3CDTF">2013-12-23T23:15:00Z</dcterms:created>
  <dcterms:modified xsi:type="dcterms:W3CDTF">2026-08-14T18:42:00Z</dcterms:modified>
  <cp:category/>
</cp:coreProperties>
</file>