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0D6419" w:rsidRDefault="000D6419" w:rsidP="009D21EE">
      <w:pPr>
        <w:jc w:val="center"/>
        <w:rPr>
          <w:lang w:val="en-US"/>
        </w:rPr>
      </w:pPr>
      <w:proofErr w:type="gramStart"/>
      <w:r>
        <w:t>Лабораторная</w:t>
      </w:r>
      <w:proofErr w:type="gramEnd"/>
      <w:r>
        <w:t xml:space="preserve"> робота </w:t>
      </w:r>
      <w:r w:rsidR="00056AFE">
        <w:rPr>
          <w:lang w:val="en-US"/>
        </w:rPr>
        <w:t>4</w:t>
      </w:r>
    </w:p>
    <w:p w:rsidR="009D21EE" w:rsidRPr="00233BB3" w:rsidRDefault="00E12FEF" w:rsidP="009D21EE">
      <w:pPr>
        <w:jc w:val="center"/>
      </w:pPr>
      <w:proofErr w:type="spellStart"/>
      <w:r>
        <w:rPr>
          <w:lang w:val="uk-UA"/>
        </w:rPr>
        <w:t>Управляющие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операторы</w:t>
      </w:r>
      <w:proofErr w:type="spellEnd"/>
      <w:r>
        <w:rPr>
          <w:lang w:val="uk-UA"/>
        </w:rPr>
        <w:t xml:space="preserve"> </w:t>
      </w:r>
      <w:r w:rsidR="00233BB3">
        <w:rPr>
          <w:lang w:val="uk-UA"/>
        </w:rPr>
        <w:t xml:space="preserve">для </w:t>
      </w:r>
      <w:proofErr w:type="spellStart"/>
      <w:r w:rsidR="00233BB3">
        <w:rPr>
          <w:lang w:val="uk-UA"/>
        </w:rPr>
        <w:t>организации</w:t>
      </w:r>
      <w:proofErr w:type="spellEnd"/>
      <w:r w:rsidR="00233BB3">
        <w:rPr>
          <w:lang w:val="uk-UA"/>
        </w:rPr>
        <w:t xml:space="preserve"> </w:t>
      </w:r>
      <w:proofErr w:type="spellStart"/>
      <w:r w:rsidR="00233BB3">
        <w:rPr>
          <w:lang w:val="uk-UA"/>
        </w:rPr>
        <w:t>циклов</w:t>
      </w:r>
      <w:proofErr w:type="spellEnd"/>
      <w:r w:rsidR="00233BB3">
        <w:rPr>
          <w:lang w:val="uk-UA"/>
        </w:rPr>
        <w:t xml:space="preserve">. </w:t>
      </w:r>
      <w:proofErr w:type="spellStart"/>
      <w:r w:rsidR="00233BB3">
        <w:rPr>
          <w:lang w:val="uk-UA"/>
        </w:rPr>
        <w:t>Программ</w:t>
      </w:r>
      <w:proofErr w:type="spellEnd"/>
      <w:r w:rsidR="00233BB3">
        <w:t>ы с циклами</w:t>
      </w:r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056AFE" w:rsidRDefault="00056AFE" w:rsidP="0005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AFE" w:rsidRDefault="00056AFE" w:rsidP="0005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using</w:t>
      </w:r>
      <w:proofErr w:type="spellEnd"/>
      <w:r>
        <w:t xml:space="preserve"> System.IO;</w:t>
      </w:r>
    </w:p>
    <w:p w:rsidR="00056AFE" w:rsidRDefault="00056AFE" w:rsidP="00056AFE">
      <w:pPr>
        <w:pStyle w:val="a3"/>
      </w:pPr>
    </w:p>
    <w:p w:rsidR="00056AFE" w:rsidRDefault="00056AFE" w:rsidP="00056AFE">
      <w:pPr>
        <w:pStyle w:val="a3"/>
      </w:pP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namespace</w:t>
      </w:r>
      <w:proofErr w:type="spellEnd"/>
      <w:r>
        <w:t xml:space="preserve"> Lab_2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Program</w:t>
      </w:r>
      <w:proofErr w:type="spellEnd"/>
    </w:p>
    <w:p w:rsidR="00056AFE" w:rsidRDefault="00056AFE" w:rsidP="00056AFE">
      <w:pPr>
        <w:pStyle w:val="a3"/>
        <w:rPr>
          <w:lang w:val="en-US"/>
        </w:rPr>
      </w:pPr>
      <w:r>
        <w:t>{</w:t>
      </w:r>
    </w:p>
    <w:p w:rsidR="00056AFE" w:rsidRPr="00056AFE" w:rsidRDefault="00056AFE" w:rsidP="00056AF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34100" cy="1190625"/>
            <wp:effectExtent l="0" t="0" r="0" b="9525"/>
            <wp:docPr id="1" name="Рисунок 1" descr="C:\Users\parsh\AppData\Local\Microsoft\Windows\INetCache\Content.Word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rsh\AppData\Local\Microsoft\Windows\INetCache\Content.Word\lab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writeProblemOne</w:t>
      </w:r>
      <w:proofErr w:type="spellEnd"/>
      <w:r>
        <w:t>()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proofErr w:type="gram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"Составить и отладить программу вычисления заданной в таблице 4.1"</w:t>
      </w:r>
      <w:r>
        <w:t>);</w:t>
      </w:r>
      <w:proofErr w:type="gramEnd"/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 xml:space="preserve">"функции y(x) для каждого из заданных значений параметра a и </w:t>
      </w:r>
      <w:proofErr w:type="gramStart"/>
      <w:r>
        <w:rPr>
          <w:color w:val="A31515"/>
        </w:rPr>
        <w:t>при</w:t>
      </w:r>
      <w:proofErr w:type="gramEnd"/>
      <w:r>
        <w:rPr>
          <w:color w:val="A31515"/>
        </w:rPr>
        <w:t xml:space="preserve"> "</w:t>
      </w:r>
      <w:r>
        <w:t>);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"всех заданных значениях аргумента x."</w:t>
      </w:r>
      <w:r>
        <w:t>);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writeProblemTwo</w:t>
      </w:r>
      <w:proofErr w:type="spellEnd"/>
      <w:r>
        <w:t>()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proofErr w:type="gram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"Составить и отладить программу для приближённого вычисления заданной"</w:t>
      </w:r>
      <w:r>
        <w:t>);</w:t>
      </w:r>
      <w:proofErr w:type="gramEnd"/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"функции y(x) путём суммирования членов заданного её ряда s(x)."</w:t>
      </w:r>
      <w:r>
        <w:t>);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"Суммирование членов ряда проводить до члена ряда, значение которого"</w:t>
      </w:r>
      <w:r>
        <w:t>);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 xml:space="preserve">"по абсолютной величине не будет превышать </w:t>
      </w:r>
      <w:proofErr w:type="spellStart"/>
      <w:r>
        <w:rPr>
          <w:color w:val="A31515"/>
        </w:rPr>
        <w:t>Pow</w:t>
      </w:r>
      <w:proofErr w:type="spellEnd"/>
      <w:r>
        <w:rPr>
          <w:color w:val="A31515"/>
        </w:rPr>
        <w:t>(10,-6)"</w:t>
      </w:r>
      <w:r>
        <w:t>);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();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solutionProblemOne</w:t>
      </w:r>
      <w:proofErr w:type="spellEnd"/>
      <w:r>
        <w:t>()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Double</w:t>
      </w:r>
      <w:proofErr w:type="spellEnd"/>
      <w:r>
        <w:t xml:space="preserve"> y = 0;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</w:t>
      </w:r>
      <w:proofErr w:type="spellEnd"/>
      <w:r>
        <w:t>(</w:t>
      </w:r>
      <w:r>
        <w:rPr>
          <w:color w:val="A31515"/>
        </w:rPr>
        <w:t>" x/a"</w:t>
      </w:r>
      <w:r>
        <w:t>);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double</w:t>
      </w:r>
      <w:proofErr w:type="spellEnd"/>
      <w:r>
        <w:t xml:space="preserve"> a = 0.5; a &lt;= 1.25; a = a + 0.25)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</w:t>
      </w:r>
      <w:proofErr w:type="spellEnd"/>
      <w:r>
        <w:t>(</w:t>
      </w:r>
      <w:r>
        <w:rPr>
          <w:color w:val="A31515"/>
        </w:rPr>
        <w:t>" {0,4:f2}"</w:t>
      </w:r>
      <w:r>
        <w:t>, a);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();</w:t>
      </w:r>
    </w:p>
    <w:p w:rsidR="00056AFE" w:rsidRDefault="00056AFE" w:rsidP="00056AFE">
      <w:pPr>
        <w:pStyle w:val="a3"/>
      </w:pP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double</w:t>
      </w:r>
      <w:proofErr w:type="spellEnd"/>
      <w:r>
        <w:t xml:space="preserve"> x = 1; x &lt;= 7; x = x + 0.25)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</w:t>
      </w:r>
      <w:proofErr w:type="spellEnd"/>
      <w:r>
        <w:t>(</w:t>
      </w:r>
      <w:r>
        <w:rPr>
          <w:color w:val="A31515"/>
        </w:rPr>
        <w:t>"{0,4:f2} "</w:t>
      </w:r>
      <w:r>
        <w:t>, x);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double</w:t>
      </w:r>
      <w:proofErr w:type="spellEnd"/>
      <w:r>
        <w:t xml:space="preserve"> a = 0.5; a &lt;= 1.25; a = a + 0.25)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Double</w:t>
      </w:r>
      <w:proofErr w:type="spellEnd"/>
      <w:r>
        <w:t xml:space="preserve"> </w:t>
      </w:r>
      <w:proofErr w:type="spellStart"/>
      <w:r>
        <w:t>numerator</w:t>
      </w:r>
      <w:proofErr w:type="spellEnd"/>
      <w:r>
        <w:t xml:space="preserve"> = </w:t>
      </w:r>
      <w:proofErr w:type="spellStart"/>
      <w:r>
        <w:rPr>
          <w:color w:val="2B91AF"/>
        </w:rPr>
        <w:t>Math</w:t>
      </w:r>
      <w:r>
        <w:t>.Pow</w:t>
      </w:r>
      <w:proofErr w:type="spellEnd"/>
      <w:r>
        <w:t xml:space="preserve">((a * (x * x)), (1 / 3)) + a * </w:t>
      </w:r>
      <w:proofErr w:type="spellStart"/>
      <w:r>
        <w:rPr>
          <w:color w:val="2B91AF"/>
        </w:rPr>
        <w:t>Math</w:t>
      </w:r>
      <w:r>
        <w:t>.Exp</w:t>
      </w:r>
      <w:proofErr w:type="spellEnd"/>
      <w:r>
        <w:t>(-(x * x));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lastRenderedPageBreak/>
        <w:t>Double</w:t>
      </w:r>
      <w:proofErr w:type="spellEnd"/>
      <w:r>
        <w:t xml:space="preserve"> </w:t>
      </w:r>
      <w:proofErr w:type="spellStart"/>
      <w:r>
        <w:t>denominator</w:t>
      </w:r>
      <w:proofErr w:type="spellEnd"/>
      <w:r>
        <w:t xml:space="preserve"> = </w:t>
      </w:r>
      <w:proofErr w:type="spellStart"/>
      <w:r>
        <w:rPr>
          <w:color w:val="2B91AF"/>
        </w:rPr>
        <w:t>Math</w:t>
      </w:r>
      <w:r>
        <w:t>.Sqrt</w:t>
      </w:r>
      <w:proofErr w:type="spellEnd"/>
      <w:r>
        <w:t>(a * x);</w:t>
      </w:r>
    </w:p>
    <w:p w:rsidR="00056AFE" w:rsidRDefault="00056AFE" w:rsidP="00056AFE">
      <w:pPr>
        <w:pStyle w:val="a3"/>
      </w:pPr>
      <w:r>
        <w:t xml:space="preserve">y = </w:t>
      </w:r>
      <w:proofErr w:type="spellStart"/>
      <w:r>
        <w:t>numerator</w:t>
      </w:r>
      <w:proofErr w:type="spellEnd"/>
      <w:r>
        <w:t xml:space="preserve"> / </w:t>
      </w:r>
      <w:proofErr w:type="spellStart"/>
      <w:r>
        <w:t>denominator</w:t>
      </w:r>
      <w:proofErr w:type="spellEnd"/>
      <w:r>
        <w:t>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</w:t>
      </w:r>
      <w:proofErr w:type="spellEnd"/>
      <w:r>
        <w:t>(</w:t>
      </w:r>
      <w:r>
        <w:rPr>
          <w:color w:val="A31515"/>
        </w:rPr>
        <w:t>"{0,3:f2} "</w:t>
      </w:r>
      <w:r>
        <w:t>,y);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();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 xml:space="preserve">"Для перехода в главное меню нажмите </w:t>
      </w:r>
      <w:proofErr w:type="spellStart"/>
      <w:r>
        <w:rPr>
          <w:color w:val="A31515"/>
        </w:rPr>
        <w:t>Enter</w:t>
      </w:r>
      <w:proofErr w:type="spellEnd"/>
      <w:r>
        <w:rPr>
          <w:color w:val="A31515"/>
        </w:rPr>
        <w:t>"</w:t>
      </w:r>
      <w:r>
        <w:t>);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();</w:t>
      </w:r>
    </w:p>
    <w:p w:rsidR="00056AFE" w:rsidRDefault="00056AFE" w:rsidP="00056AFE">
      <w:pPr>
        <w:pStyle w:val="a3"/>
      </w:pP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solutionProblemTwo</w:t>
      </w:r>
      <w:proofErr w:type="spellEnd"/>
      <w:r>
        <w:t>()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"Введите x"</w:t>
      </w:r>
      <w:r>
        <w:t>);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int</w:t>
      </w:r>
      <w:proofErr w:type="spellEnd"/>
      <w:r>
        <w:t xml:space="preserve"> x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());</w:t>
      </w:r>
    </w:p>
    <w:p w:rsidR="00056AFE" w:rsidRDefault="00056AFE" w:rsidP="00056AFE">
      <w:pPr>
        <w:pStyle w:val="a3"/>
      </w:pP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Double</w:t>
      </w:r>
      <w:proofErr w:type="spellEnd"/>
      <w:r>
        <w:t xml:space="preserve"> S = 1;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int</w:t>
      </w:r>
      <w:proofErr w:type="spellEnd"/>
      <w:r>
        <w:t xml:space="preserve"> l = 2;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= 1;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= 1;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1;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while</w:t>
      </w:r>
      <w:proofErr w:type="spellEnd"/>
      <w:r>
        <w:t>(</w:t>
      </w:r>
      <w:proofErr w:type="spellStart"/>
      <w:r>
        <w:rPr>
          <w:color w:val="0000FF"/>
        </w:rPr>
        <w:t>true</w:t>
      </w:r>
      <w:proofErr w:type="spellEnd"/>
      <w:r>
        <w:t>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numerator</w:t>
      </w:r>
      <w:proofErr w:type="spellEnd"/>
      <w:r>
        <w:t>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int</w:t>
      </w:r>
      <w:proofErr w:type="spellEnd"/>
      <w:r>
        <w:t xml:space="preserve"> X=1;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for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i=1; i&lt;=</w:t>
      </w:r>
      <w:proofErr w:type="spellStart"/>
      <w:r>
        <w:t>step</w:t>
      </w:r>
      <w:proofErr w:type="spellEnd"/>
      <w:r>
        <w:t>; i++)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r>
        <w:t>X *= x;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t>numerator</w:t>
      </w:r>
      <w:proofErr w:type="spellEnd"/>
      <w:r>
        <w:t xml:space="preserve"> = l * X;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denominator</w:t>
      </w:r>
      <w:proofErr w:type="spellEnd"/>
      <w:r>
        <w:t>=1;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for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t xml:space="preserve"> i=1; i&lt;=</w:t>
      </w:r>
      <w:proofErr w:type="spellStart"/>
      <w:r>
        <w:t>fac</w:t>
      </w:r>
      <w:proofErr w:type="spellEnd"/>
      <w:r>
        <w:t>; i++)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t>denominator</w:t>
      </w:r>
      <w:proofErr w:type="spellEnd"/>
      <w:r>
        <w:t xml:space="preserve"> *= i;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double</w:t>
      </w:r>
      <w:proofErr w:type="spellEnd"/>
      <w:r>
        <w:t xml:space="preserve"> F = </w:t>
      </w:r>
      <w:proofErr w:type="spellStart"/>
      <w:r>
        <w:t>numerator</w:t>
      </w:r>
      <w:proofErr w:type="spellEnd"/>
      <w:r>
        <w:t xml:space="preserve"> / </w:t>
      </w:r>
      <w:proofErr w:type="spellStart"/>
      <w:r>
        <w:t>denominator</w:t>
      </w:r>
      <w:proofErr w:type="spellEnd"/>
      <w:r>
        <w:t>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"Член ряда {0,2} равен {1,5:f7}"</w:t>
      </w:r>
      <w:r>
        <w:t>,</w:t>
      </w:r>
      <w:proofErr w:type="spellStart"/>
      <w:r>
        <w:t>count,F</w:t>
      </w:r>
      <w:proofErr w:type="spellEnd"/>
      <w:r>
        <w:t>);</w:t>
      </w:r>
    </w:p>
    <w:p w:rsidR="00056AFE" w:rsidRDefault="00056AFE" w:rsidP="00056AFE">
      <w:pPr>
        <w:pStyle w:val="a3"/>
      </w:pPr>
      <w:r>
        <w:t>l++;</w:t>
      </w:r>
    </w:p>
    <w:p w:rsidR="00056AFE" w:rsidRDefault="00056AFE" w:rsidP="00056AFE">
      <w:pPr>
        <w:pStyle w:val="a3"/>
      </w:pPr>
      <w:proofErr w:type="spellStart"/>
      <w:r>
        <w:t>step</w:t>
      </w:r>
      <w:proofErr w:type="spellEnd"/>
      <w:r>
        <w:t>++;</w:t>
      </w:r>
    </w:p>
    <w:p w:rsidR="00056AFE" w:rsidRDefault="00056AFE" w:rsidP="00056AFE">
      <w:pPr>
        <w:pStyle w:val="a3"/>
      </w:pPr>
      <w:proofErr w:type="spellStart"/>
      <w:r>
        <w:t>fac</w:t>
      </w:r>
      <w:proofErr w:type="spellEnd"/>
      <w:r>
        <w:t>++;</w:t>
      </w:r>
    </w:p>
    <w:p w:rsidR="00056AFE" w:rsidRDefault="00056AFE" w:rsidP="00056AFE">
      <w:pPr>
        <w:pStyle w:val="a3"/>
      </w:pPr>
      <w:proofErr w:type="spellStart"/>
      <w:r>
        <w:t>count</w:t>
      </w:r>
      <w:proofErr w:type="spellEnd"/>
      <w:r>
        <w:t>++;</w:t>
      </w:r>
    </w:p>
    <w:p w:rsidR="00056AFE" w:rsidRDefault="00056AFE" w:rsidP="00056AFE">
      <w:pPr>
        <w:pStyle w:val="a3"/>
      </w:pPr>
      <w:r>
        <w:t>S += F;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rPr>
          <w:color w:val="2B91AF"/>
        </w:rPr>
        <w:t>Math</w:t>
      </w:r>
      <w:r>
        <w:t>.Abs</w:t>
      </w:r>
      <w:proofErr w:type="spellEnd"/>
      <w:r>
        <w:t xml:space="preserve">(F) &lt;= 0.000001) </w:t>
      </w:r>
      <w:proofErr w:type="spellStart"/>
      <w:r>
        <w:rPr>
          <w:color w:val="0000FF"/>
        </w:rPr>
        <w:t>break</w:t>
      </w:r>
      <w:proofErr w:type="spellEnd"/>
      <w:r>
        <w:t>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double</w:t>
      </w:r>
      <w:proofErr w:type="spellEnd"/>
      <w:r>
        <w:t xml:space="preserve"> y = (1 + x) * </w:t>
      </w:r>
      <w:proofErr w:type="spellStart"/>
      <w:r>
        <w:rPr>
          <w:color w:val="2B91AF"/>
        </w:rPr>
        <w:t>Math</w:t>
      </w:r>
      <w:r>
        <w:t>.Exp</w:t>
      </w:r>
      <w:proofErr w:type="spellEnd"/>
      <w:r>
        <w:t>(x);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"\</w:t>
      </w:r>
      <w:proofErr w:type="spellStart"/>
      <w:proofErr w:type="gramStart"/>
      <w:r>
        <w:rPr>
          <w:color w:val="A31515"/>
        </w:rPr>
        <w:t>n</w:t>
      </w:r>
      <w:proofErr w:type="gramEnd"/>
      <w:r>
        <w:rPr>
          <w:color w:val="A31515"/>
        </w:rPr>
        <w:t>Значение</w:t>
      </w:r>
      <w:proofErr w:type="spellEnd"/>
      <w:r>
        <w:rPr>
          <w:color w:val="A31515"/>
        </w:rPr>
        <w:t xml:space="preserve"> функции: {0,5:f7}"</w:t>
      </w:r>
      <w:r>
        <w:t>, y);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"Сумма ряда:       {0,5:f7}"</w:t>
      </w:r>
      <w:r>
        <w:t>, S);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 xml:space="preserve">"Для перехода в главное меню нажмите </w:t>
      </w:r>
      <w:proofErr w:type="spellStart"/>
      <w:r>
        <w:rPr>
          <w:color w:val="A31515"/>
        </w:rPr>
        <w:t>Enter</w:t>
      </w:r>
      <w:proofErr w:type="spellEnd"/>
      <w:r>
        <w:rPr>
          <w:color w:val="A31515"/>
        </w:rPr>
        <w:t>"</w:t>
      </w:r>
      <w:r>
        <w:t>);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rPr>
          <w:color w:val="0000FF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"\t\t\t\t\</w:t>
      </w:r>
      <w:proofErr w:type="spellStart"/>
      <w:proofErr w:type="gramStart"/>
      <w:r>
        <w:rPr>
          <w:color w:val="A31515"/>
        </w:rPr>
        <w:t>t</w:t>
      </w:r>
      <w:proofErr w:type="gramEnd"/>
      <w:r>
        <w:rPr>
          <w:color w:val="A31515"/>
        </w:rPr>
        <w:t>У</w:t>
      </w:r>
      <w:proofErr w:type="spellEnd"/>
      <w:r>
        <w:rPr>
          <w:color w:val="A31515"/>
        </w:rPr>
        <w:t xml:space="preserve"> меня 13 - вариант"</w:t>
      </w:r>
      <w:r>
        <w:t>);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string</w:t>
      </w:r>
      <w:proofErr w:type="spellEnd"/>
      <w:r>
        <w:t xml:space="preserve"> c;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do</w:t>
      </w:r>
      <w:proofErr w:type="spellEnd"/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Console</w:t>
      </w:r>
      <w:r>
        <w:t>.WriteLine</w:t>
      </w:r>
      <w:proofErr w:type="spellEnd"/>
      <w:r>
        <w:t>(</w:t>
      </w:r>
      <w:r>
        <w:rPr>
          <w:color w:val="A31515"/>
        </w:rPr>
        <w:t>"Введите 1 или 2 (Номер исполняемой задачи)"</w:t>
      </w:r>
      <w:r>
        <w:t>);</w:t>
      </w:r>
    </w:p>
    <w:p w:rsidR="00056AFE" w:rsidRDefault="00056AFE" w:rsidP="00056AFE">
      <w:pPr>
        <w:pStyle w:val="a3"/>
      </w:pPr>
      <w:r>
        <w:lastRenderedPageBreak/>
        <w:t xml:space="preserve">c = </w:t>
      </w:r>
      <w:proofErr w:type="spellStart"/>
      <w:r>
        <w:rPr>
          <w:color w:val="2B91AF"/>
        </w:rPr>
        <w:t>Console</w:t>
      </w:r>
      <w:r>
        <w:t>.ReadLine</w:t>
      </w:r>
      <w:proofErr w:type="spellEnd"/>
      <w:r>
        <w:t>();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"1"</w:t>
      </w:r>
      <w:r>
        <w:t>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t>writeProblemOne</w:t>
      </w:r>
      <w:proofErr w:type="spellEnd"/>
      <w:r>
        <w:t>();</w:t>
      </w:r>
    </w:p>
    <w:p w:rsidR="00056AFE" w:rsidRDefault="00056AFE" w:rsidP="00056AFE">
      <w:pPr>
        <w:pStyle w:val="a3"/>
      </w:pPr>
      <w:proofErr w:type="spellStart"/>
      <w:r>
        <w:t>solutionProblemOne</w:t>
      </w:r>
      <w:proofErr w:type="spellEnd"/>
      <w:r>
        <w:t>();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else</w:t>
      </w:r>
      <w:proofErr w:type="spellEnd"/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"2"</w:t>
      </w:r>
      <w:r>
        <w:t>)</w:t>
      </w:r>
    </w:p>
    <w:p w:rsidR="00056AFE" w:rsidRDefault="00056AFE" w:rsidP="00056AFE">
      <w:pPr>
        <w:pStyle w:val="a3"/>
      </w:pPr>
      <w:r>
        <w:t>{</w:t>
      </w:r>
    </w:p>
    <w:p w:rsidR="00056AFE" w:rsidRDefault="00056AFE" w:rsidP="00056AFE">
      <w:pPr>
        <w:pStyle w:val="a3"/>
      </w:pPr>
      <w:proofErr w:type="spellStart"/>
      <w:r>
        <w:t>writeProblemTwo</w:t>
      </w:r>
      <w:proofErr w:type="spellEnd"/>
      <w:r>
        <w:t>();</w:t>
      </w:r>
    </w:p>
    <w:p w:rsidR="00056AFE" w:rsidRDefault="00056AFE" w:rsidP="00056AFE">
      <w:pPr>
        <w:pStyle w:val="a3"/>
      </w:pPr>
      <w:proofErr w:type="spellStart"/>
      <w:r>
        <w:t>solutionProblemTwo</w:t>
      </w:r>
      <w:proofErr w:type="spellEnd"/>
      <w:r>
        <w:t>();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proofErr w:type="spellStart"/>
      <w:r>
        <w:rPr>
          <w:color w:val="0000FF"/>
        </w:rPr>
        <w:t>else</w:t>
      </w:r>
      <w:proofErr w:type="spellEnd"/>
    </w:p>
    <w:p w:rsidR="00056AFE" w:rsidRDefault="00056AFE" w:rsidP="00056AFE">
      <w:pPr>
        <w:pStyle w:val="a3"/>
      </w:pPr>
      <w:proofErr w:type="spellStart"/>
      <w:r>
        <w:rPr>
          <w:color w:val="2B91AF"/>
        </w:rPr>
        <w:t>Environment</w:t>
      </w:r>
      <w:r>
        <w:t>.Exit</w:t>
      </w:r>
      <w:proofErr w:type="spellEnd"/>
      <w:r>
        <w:t>(0);</w:t>
      </w:r>
    </w:p>
    <w:p w:rsidR="00056AFE" w:rsidRDefault="00056AFE" w:rsidP="00056AFE">
      <w:pPr>
        <w:pStyle w:val="a3"/>
      </w:pPr>
      <w:proofErr w:type="gramStart"/>
      <w:r>
        <w:t xml:space="preserve">} </w:t>
      </w:r>
      <w:proofErr w:type="spellStart"/>
      <w:r>
        <w:rPr>
          <w:color w:val="0000FF"/>
        </w:rPr>
        <w:t>while</w:t>
      </w:r>
      <w:proofErr w:type="spellEnd"/>
      <w:r>
        <w:t xml:space="preserve"> (c == </w:t>
      </w:r>
      <w:r>
        <w:rPr>
          <w:color w:val="A31515"/>
        </w:rPr>
        <w:t>"1"</w:t>
      </w:r>
      <w:r>
        <w:t xml:space="preserve"> || c == </w:t>
      </w:r>
      <w:r>
        <w:rPr>
          <w:color w:val="A31515"/>
        </w:rPr>
        <w:t>"2"</w:t>
      </w:r>
      <w:r>
        <w:t>);</w:t>
      </w:r>
      <w:proofErr w:type="gramEnd"/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r>
        <w:t>}</w:t>
      </w:r>
    </w:p>
    <w:p w:rsidR="00056AFE" w:rsidRDefault="00056AFE" w:rsidP="00056AFE">
      <w:pPr>
        <w:pStyle w:val="a3"/>
      </w:pPr>
      <w:r>
        <w:t>}</w:t>
      </w:r>
    </w:p>
    <w:p w:rsidR="00D277CE" w:rsidRDefault="00D277CE" w:rsidP="00D277CE">
      <w:pPr>
        <w:pStyle w:val="a3"/>
        <w:rPr>
          <w:lang w:val="en-US"/>
        </w:rPr>
      </w:pPr>
    </w:p>
    <w:p w:rsidR="00D277CE" w:rsidRDefault="00D277CE" w:rsidP="00D277CE">
      <w:pPr>
        <w:pStyle w:val="a3"/>
        <w:rPr>
          <w:lang w:val="en-US"/>
        </w:rPr>
      </w:pPr>
    </w:p>
    <w:p w:rsidR="00D277CE" w:rsidRPr="00D277CE" w:rsidRDefault="00D277CE" w:rsidP="00D277CE">
      <w:pPr>
        <w:pStyle w:val="a3"/>
        <w:rPr>
          <w:lang w:val="en-US"/>
        </w:rPr>
      </w:pPr>
    </w:p>
    <w:p w:rsidR="00FA5E84" w:rsidRPr="00FA5E84" w:rsidRDefault="00056AFE" w:rsidP="00E13D4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F71003" wp14:editId="302E1C68">
            <wp:extent cx="1828800" cy="3990975"/>
            <wp:effectExtent l="0" t="0" r="0" b="9525"/>
            <wp:docPr id="2" name="Рисунок 2" descr="C:\Users\parsh\AppData\Local\Microsoft\Windows\INetCache\Content.Word\lab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rsh\AppData\Local\Microsoft\Windows\INetCache\Content.Word\lab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2286000" y="5562600"/>
            <wp:positionH relativeFrom="margin">
              <wp:align>center</wp:align>
            </wp:positionH>
            <wp:positionV relativeFrom="margin">
              <wp:align>center</wp:align>
            </wp:positionV>
            <wp:extent cx="2181225" cy="2466975"/>
            <wp:effectExtent l="0" t="0" r="9525" b="9525"/>
            <wp:wrapSquare wrapText="bothSides"/>
            <wp:docPr id="3" name="Рисунок 3" descr="C:\Users\parsh\AppData\Local\Microsoft\Windows\INetCache\Content.Word\lab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rsh\AppData\Local\Microsoft\Windows\INetCache\Content.Word\lab4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A5E84" w:rsidRPr="00FA5E84" w:rsidSect="00D27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053EE2"/>
    <w:rsid w:val="00056AFE"/>
    <w:rsid w:val="000D6419"/>
    <w:rsid w:val="00121D12"/>
    <w:rsid w:val="00233BB3"/>
    <w:rsid w:val="002F7E4E"/>
    <w:rsid w:val="00464781"/>
    <w:rsid w:val="004A7D5D"/>
    <w:rsid w:val="009D21EE"/>
    <w:rsid w:val="00AB2123"/>
    <w:rsid w:val="00D277CE"/>
    <w:rsid w:val="00E12FEF"/>
    <w:rsid w:val="00E13D4F"/>
    <w:rsid w:val="00E83A65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16</cp:revision>
  <dcterms:created xsi:type="dcterms:W3CDTF">2016-11-22T12:11:00Z</dcterms:created>
  <dcterms:modified xsi:type="dcterms:W3CDTF">2016-11-30T19:09:00Z</dcterms:modified>
</cp:coreProperties>
</file>