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002C" w14:textId="533D11AB" w:rsidR="00A728C5" w:rsidRDefault="00113BCF">
      <w:pPr>
        <w:rPr>
          <w:rStyle w:val="Hyperlink"/>
          <w:rFonts w:ascii="Arial" w:hAnsi="Arial"/>
          <w:color w:val="0645AD"/>
          <w:sz w:val="13"/>
          <w:szCs w:val="13"/>
          <w:shd w:val="clear" w:color="auto" w:fill="FFFFFF"/>
          <w:vertAlign w:val="superscript"/>
        </w:rPr>
      </w:pPr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travel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 is the concept of movement between certain points in </w:t>
      </w:r>
      <w:hyperlink r:id="rId4" w:tooltip="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time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 </w:t>
      </w:r>
      <w:hyperlink r:id="rId5" w:tooltip="Analogy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analogous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to movement between different points in </w:t>
      </w:r>
      <w:hyperlink r:id="rId6" w:tooltip="Spac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space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by an object or a person, typically with the use of a hypothetical device known as a </w:t>
      </w:r>
      <w:r>
        <w:rPr>
          <w:rFonts w:ascii="Arial" w:hAnsi="Arial"/>
          <w:b/>
          <w:bCs/>
          <w:color w:val="202122"/>
          <w:sz w:val="16"/>
          <w:szCs w:val="16"/>
          <w:shd w:val="clear" w:color="auto" w:fill="FFFFFF"/>
        </w:rPr>
        <w:t>time machine</w:t>
      </w:r>
      <w:r>
        <w:rPr>
          <w:rFonts w:ascii="Arial" w:hAnsi="Arial"/>
          <w:color w:val="202122"/>
          <w:sz w:val="16"/>
          <w:szCs w:val="16"/>
          <w:shd w:val="clear" w:color="auto" w:fill="FFFFFF"/>
        </w:rPr>
        <w:t>. Time travel is a widely recognized concept in </w:t>
      </w:r>
      <w:hyperlink r:id="rId7" w:tooltip="Philosophy of space and time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philosophy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 and </w:t>
      </w:r>
      <w:hyperlink r:id="rId8" w:tooltip="Time travel in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, particularly </w:t>
      </w:r>
      <w:hyperlink r:id="rId9" w:tooltip="Science fiction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science fiction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 The idea of a time machine was popularized by </w:t>
      </w:r>
      <w:hyperlink r:id="rId10" w:tooltip="H. G. Wells" w:history="1">
        <w:r>
          <w:rPr>
            <w:rStyle w:val="Hyperlink"/>
            <w:rFonts w:ascii="Arial" w:hAnsi="Arial"/>
            <w:color w:val="0645AD"/>
            <w:sz w:val="16"/>
            <w:szCs w:val="16"/>
            <w:shd w:val="clear" w:color="auto" w:fill="FFFFFF"/>
          </w:rPr>
          <w:t>H. G. Wells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's 1895 novel </w:t>
      </w:r>
      <w:hyperlink r:id="rId11" w:tooltip="The Time Machine" w:history="1">
        <w:r>
          <w:rPr>
            <w:rStyle w:val="Hyperlink"/>
            <w:rFonts w:ascii="Arial" w:hAnsi="Arial"/>
            <w:i/>
            <w:iCs/>
            <w:color w:val="0645AD"/>
            <w:sz w:val="16"/>
            <w:szCs w:val="16"/>
            <w:shd w:val="clear" w:color="auto" w:fill="FFFFFF"/>
          </w:rPr>
          <w:t>The Time Machine</w:t>
        </w:r>
      </w:hyperlink>
      <w:r>
        <w:rPr>
          <w:rFonts w:ascii="Arial" w:hAnsi="Arial"/>
          <w:color w:val="202122"/>
          <w:sz w:val="16"/>
          <w:szCs w:val="16"/>
          <w:shd w:val="clear" w:color="auto" w:fill="FFFFFF"/>
        </w:rPr>
        <w:t>.</w:t>
      </w:r>
      <w:hyperlink r:id="rId12" w:anchor="cite_note-1" w:history="1">
        <w:r>
          <w:rPr>
            <w:rStyle w:val="Hyperlink"/>
            <w:rFonts w:ascii="Arial" w:hAnsi="Arial"/>
            <w:color w:val="0645AD"/>
            <w:sz w:val="13"/>
            <w:szCs w:val="13"/>
            <w:shd w:val="clear" w:color="auto" w:fill="FFFFFF"/>
            <w:vertAlign w:val="superscript"/>
          </w:rPr>
          <w:t>[1]</w:t>
        </w:r>
      </w:hyperlink>
    </w:p>
    <w:p w14:paraId="68DBB50B" w14:textId="6ECD1720" w:rsidR="00380E0C" w:rsidRDefault="00380E0C"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It is uncertain if time travel to the past is physically possible. Forward time travel, outside the usual sense of </w:t>
      </w:r>
      <w:hyperlink r:id="rId13" w:tooltip="Time perception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the perception of time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is an extensively observed phenomenon and well-understood within the framework of </w:t>
      </w:r>
      <w:hyperlink r:id="rId14" w:tooltip="Speci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special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and </w:t>
      </w:r>
      <w:hyperlink r:id="rId15" w:tooltip="Gener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general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 However, making one body advance or delay more than a few milliseconds compared to another body is not feasible with current technology. As for backward time travel, it is possible to find </w:t>
      </w:r>
      <w:hyperlink r:id="rId16" w:tooltip="Exact solutions in general relativity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solutions in general relativity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that allow for it, such as a rotating </w:t>
      </w:r>
      <w:hyperlink r:id="rId17" w:tooltip="Black hole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black hole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 Traveling to an arbitrary point in spacetime has very limited support in </w:t>
      </w:r>
      <w:hyperlink r:id="rId18" w:tooltip="Theoretical physics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theoretical physics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and is usually connected only with </w:t>
      </w:r>
      <w:hyperlink r:id="rId19" w:tooltip="Quantum mechanics of time travel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quantum mechanics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or </w:t>
      </w:r>
      <w:hyperlink r:id="rId20" w:tooltip="Wormhole" w:history="1">
        <w:r>
          <w:rPr>
            <w:rStyle w:val="Hyperlink"/>
            <w:rFonts w:ascii="Arial" w:hAnsi="Arial" w:cs="Arial"/>
            <w:color w:val="0645AD"/>
            <w:sz w:val="16"/>
            <w:szCs w:val="16"/>
            <w:shd w:val="clear" w:color="auto" w:fill="FFFFFF"/>
          </w:rPr>
          <w:t>wormholes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</w:t>
      </w:r>
    </w:p>
    <w:sectPr w:rsidR="0038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C5"/>
    <w:rsid w:val="00113BCF"/>
    <w:rsid w:val="00380E0C"/>
    <w:rsid w:val="00A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BC24"/>
  <w15:chartTrackingRefBased/>
  <w15:docId w15:val="{55267A8E-36DA-4A4D-B276-F6A346C2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me_travel_in_fiction" TargetMode="External"/><Relationship Id="rId13" Type="http://schemas.openxmlformats.org/officeDocument/2006/relationships/hyperlink" Target="https://en.wikipedia.org/wiki/Time_perception" TargetMode="External"/><Relationship Id="rId18" Type="http://schemas.openxmlformats.org/officeDocument/2006/relationships/hyperlink" Target="https://en.wikipedia.org/wiki/Theoretical_physic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Philosophy_of_space_and_time" TargetMode="External"/><Relationship Id="rId12" Type="http://schemas.openxmlformats.org/officeDocument/2006/relationships/hyperlink" Target="https://en.wikipedia.org/wiki/Time_travel" TargetMode="External"/><Relationship Id="rId17" Type="http://schemas.openxmlformats.org/officeDocument/2006/relationships/hyperlink" Target="https://en.wikipedia.org/wiki/Black_ho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xact_solutions_in_general_relativity" TargetMode="External"/><Relationship Id="rId20" Type="http://schemas.openxmlformats.org/officeDocument/2006/relationships/hyperlink" Target="https://en.wikipedia.org/wiki/Wormhol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ace" TargetMode="External"/><Relationship Id="rId11" Type="http://schemas.openxmlformats.org/officeDocument/2006/relationships/hyperlink" Target="https://en.wikipedia.org/wiki/The_Time_Machine" TargetMode="External"/><Relationship Id="rId5" Type="http://schemas.openxmlformats.org/officeDocument/2006/relationships/hyperlink" Target="https://en.wikipedia.org/wiki/Analogy" TargetMode="External"/><Relationship Id="rId15" Type="http://schemas.openxmlformats.org/officeDocument/2006/relationships/hyperlink" Target="https://en.wikipedia.org/wiki/General_relativity" TargetMode="External"/><Relationship Id="rId10" Type="http://schemas.openxmlformats.org/officeDocument/2006/relationships/hyperlink" Target="https://en.wikipedia.org/wiki/H._G._Wells" TargetMode="External"/><Relationship Id="rId19" Type="http://schemas.openxmlformats.org/officeDocument/2006/relationships/hyperlink" Target="https://en.wikipedia.org/wiki/Quantum_mechanics_of_time_travel" TargetMode="External"/><Relationship Id="rId4" Type="http://schemas.openxmlformats.org/officeDocument/2006/relationships/hyperlink" Target="https://en.wikipedia.org/wiki/Time" TargetMode="External"/><Relationship Id="rId9" Type="http://schemas.openxmlformats.org/officeDocument/2006/relationships/hyperlink" Target="https://en.wikipedia.org/wiki/Science_fiction" TargetMode="External"/><Relationship Id="rId14" Type="http://schemas.openxmlformats.org/officeDocument/2006/relationships/hyperlink" Target="https://en.wikipedia.org/wiki/Special_relativit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 madkaikar</dc:creator>
  <cp:keywords/>
  <dc:description/>
  <cp:lastModifiedBy>Parshu madkaikar</cp:lastModifiedBy>
  <cp:revision>4</cp:revision>
  <dcterms:created xsi:type="dcterms:W3CDTF">2021-04-26T06:10:00Z</dcterms:created>
  <dcterms:modified xsi:type="dcterms:W3CDTF">2021-04-26T06:15:00Z</dcterms:modified>
</cp:coreProperties>
</file>