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002C" w14:textId="533D11AB" w:rsidR="00A728C5" w:rsidRDefault="00113BCF">
      <w:pPr>
        <w:rPr>
          <w:rStyle w:val="Hyperlink"/>
          <w:rFonts w:ascii="Arial" w:hAnsi="Arial"/>
          <w:color w:val="0645AD"/>
          <w:sz w:val="13"/>
          <w:szCs w:val="13"/>
          <w:shd w:val="clear" w:color="auto" w:fill="FFFFFF"/>
          <w:vertAlign w:val="superscript"/>
        </w:rPr>
      </w:pPr>
      <w:r>
        <w:rPr>
          <w:rFonts w:ascii="Arial" w:hAnsi="Arial"/>
          <w:b/>
          <w:bCs/>
          <w:color w:val="202122"/>
          <w:sz w:val="16"/>
          <w:szCs w:val="16"/>
          <w:shd w:val="clear" w:color="auto" w:fill="FFFFFF"/>
        </w:rPr>
        <w:t>Time travel</w:t>
      </w:r>
      <w:r>
        <w:rPr>
          <w:rFonts w:ascii="Arial" w:hAnsi="Arial"/>
          <w:color w:val="202122"/>
          <w:sz w:val="16"/>
          <w:szCs w:val="16"/>
          <w:shd w:val="clear" w:color="auto" w:fill="FFFFFF"/>
        </w:rPr>
        <w:t> is the concept of movement between certain points in </w:t>
      </w:r>
      <w:hyperlink r:id="rId4" w:tooltip="Tim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time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, </w:t>
      </w:r>
      <w:hyperlink r:id="rId5" w:tooltip="Analogy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analogous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to movement between different points in </w:t>
      </w:r>
      <w:hyperlink r:id="rId6" w:tooltip="Spac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space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by an object or a person, typically with the use of a hypothetical device known as a </w:t>
      </w:r>
      <w:r>
        <w:rPr>
          <w:rFonts w:ascii="Arial" w:hAnsi="Arial"/>
          <w:b/>
          <w:bCs/>
          <w:color w:val="202122"/>
          <w:sz w:val="16"/>
          <w:szCs w:val="16"/>
          <w:shd w:val="clear" w:color="auto" w:fill="FFFFFF"/>
        </w:rPr>
        <w:t>time machine</w:t>
      </w:r>
      <w:r>
        <w:rPr>
          <w:rFonts w:ascii="Arial" w:hAnsi="Arial"/>
          <w:color w:val="202122"/>
          <w:sz w:val="16"/>
          <w:szCs w:val="16"/>
          <w:shd w:val="clear" w:color="auto" w:fill="FFFFFF"/>
        </w:rPr>
        <w:t>. Time travel is a widely recognized concept in </w:t>
      </w:r>
      <w:hyperlink r:id="rId7" w:tooltip="Philosophy of space and tim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philosophy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and </w:t>
      </w:r>
      <w:hyperlink r:id="rId8" w:tooltip="Time travel in fiction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fiction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, particularly </w:t>
      </w:r>
      <w:hyperlink r:id="rId9" w:tooltip="Science fiction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science fiction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. The idea of a time machine was popularized by </w:t>
      </w:r>
      <w:hyperlink r:id="rId10" w:tooltip="H. G. Wells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H. G. Wells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's 1895 novel </w:t>
      </w:r>
      <w:hyperlink r:id="rId11" w:tooltip="The Time Machine" w:history="1">
        <w:r>
          <w:rPr>
            <w:rStyle w:val="Hyperlink"/>
            <w:rFonts w:ascii="Arial" w:hAnsi="Arial"/>
            <w:i/>
            <w:iCs/>
            <w:color w:val="0645AD"/>
            <w:sz w:val="16"/>
            <w:szCs w:val="16"/>
            <w:shd w:val="clear" w:color="auto" w:fill="FFFFFF"/>
          </w:rPr>
          <w:t>The Time Machine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.</w:t>
      </w:r>
      <w:hyperlink r:id="rId12" w:anchor="cite_note-1" w:history="1">
        <w:r>
          <w:rPr>
            <w:rStyle w:val="Hyperlink"/>
            <w:rFonts w:ascii="Arial" w:hAnsi="Arial"/>
            <w:color w:val="0645AD"/>
            <w:sz w:val="13"/>
            <w:szCs w:val="13"/>
            <w:shd w:val="clear" w:color="auto" w:fill="FFFFFF"/>
            <w:vertAlign w:val="superscript"/>
          </w:rPr>
          <w:t>[1]</w:t>
        </w:r>
      </w:hyperlink>
    </w:p>
    <w:p w14:paraId="68DBB50B" w14:textId="2CAD5738" w:rsidR="00380E0C" w:rsidRDefault="00380E0C">
      <w:pPr>
        <w:rPr>
          <w:rFonts w:ascii="Arial" w:hAnsi="Arial" w:cs="Arial"/>
          <w:color w:val="2021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It is uncertain if time travel to the past is physically possible. Forward time travel, outside the usual sense of </w:t>
      </w:r>
      <w:hyperlink r:id="rId13" w:tooltip="Time perception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the perception of time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is an extensively observed phenomenon and well-understood within the framework of </w:t>
      </w:r>
      <w:hyperlink r:id="rId14" w:tooltip="Speci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special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and </w:t>
      </w:r>
      <w:hyperlink r:id="rId15" w:tooltip="Gener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general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 However, making one body advance or delay more than a few milliseconds compared to another body is not feasible with current technology. As for backward time travel, it is possible to find </w:t>
      </w:r>
      <w:hyperlink r:id="rId16" w:tooltip="Exact solutions in gener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solutions in general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that allow for it, such as a rotating </w:t>
      </w:r>
      <w:hyperlink r:id="rId17" w:tooltip="Black hole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black hole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 Traveling to an arbitrary point in spacetime has very limited support in </w:t>
      </w:r>
      <w:hyperlink r:id="rId18" w:tooltip="Theoretical physics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theoretical physics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and is usually connected only with </w:t>
      </w:r>
      <w:hyperlink r:id="rId19" w:tooltip="Quantum mechanics of time travel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quantum mechanics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or </w:t>
      </w:r>
      <w:hyperlink r:id="rId20" w:tooltip="Wormhole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wormholes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</w:t>
      </w:r>
    </w:p>
    <w:p w14:paraId="10F7C8DA" w14:textId="0CE10DF1" w:rsidR="00975AEA" w:rsidRDefault="00975AEA">
      <w:pPr>
        <w:rPr>
          <w:rFonts w:ascii="Arial" w:hAnsi="Arial" w:cs="Arial"/>
          <w:color w:val="202122"/>
          <w:sz w:val="16"/>
          <w:szCs w:val="16"/>
          <w:shd w:val="clear" w:color="auto" w:fill="FFFFFF"/>
        </w:rPr>
      </w:pPr>
    </w:p>
    <w:p w14:paraId="61BAFFEB" w14:textId="77777777" w:rsidR="00975AEA" w:rsidRDefault="00975AEA" w:rsidP="00975AEA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History of the time travel concept</w:t>
      </w:r>
    </w:p>
    <w:p w14:paraId="5DF8D1CE" w14:textId="413F476E" w:rsidR="00975AEA" w:rsidRDefault="00975AEA" w:rsidP="00975AEA">
      <w:pPr>
        <w:shd w:val="clear" w:color="auto" w:fill="F8F9FA"/>
        <w:jc w:val="center"/>
        <w:rPr>
          <w:rFonts w:ascii="Arial" w:hAnsi="Arial" w:cs="Arial"/>
          <w:color w:val="202122"/>
          <w:sz w:val="15"/>
          <w:szCs w:val="15"/>
        </w:rPr>
      </w:pPr>
    </w:p>
    <w:p w14:paraId="2D95BA35" w14:textId="77777777" w:rsidR="00975AEA" w:rsidRDefault="00975AEA" w:rsidP="00975AEA">
      <w:pPr>
        <w:shd w:val="clear" w:color="auto" w:fill="F8F9FA"/>
        <w:spacing w:line="336" w:lineRule="atLeast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Statue of </w:t>
      </w:r>
      <w:hyperlink r:id="rId21" w:tooltip="Rip Van Winkle" w:history="1">
        <w:r>
          <w:rPr>
            <w:rStyle w:val="Hyperlink"/>
            <w:rFonts w:ascii="Arial" w:hAnsi="Arial" w:cs="Arial"/>
            <w:color w:val="0645AD"/>
            <w:sz w:val="14"/>
            <w:szCs w:val="14"/>
          </w:rPr>
          <w:t>Rip Van Winkle</w:t>
        </w:r>
      </w:hyperlink>
      <w:r>
        <w:rPr>
          <w:rFonts w:ascii="Arial" w:hAnsi="Arial" w:cs="Arial"/>
          <w:color w:val="202122"/>
          <w:sz w:val="14"/>
          <w:szCs w:val="14"/>
        </w:rPr>
        <w:t> in </w:t>
      </w:r>
      <w:hyperlink r:id="rId22" w:tooltip="Irvington, New York" w:history="1">
        <w:r>
          <w:rPr>
            <w:rStyle w:val="Hyperlink"/>
            <w:rFonts w:ascii="Arial" w:hAnsi="Arial" w:cs="Arial"/>
            <w:color w:val="0645AD"/>
            <w:sz w:val="14"/>
            <w:szCs w:val="14"/>
          </w:rPr>
          <w:t>Irvington, New York</w:t>
        </w:r>
      </w:hyperlink>
    </w:p>
    <w:p w14:paraId="64154C15" w14:textId="391A7AB3" w:rsidR="00975AEA" w:rsidRDefault="00975AEA" w:rsidP="00975A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</w:rPr>
        <w:t>Some ancient myths </w:t>
      </w:r>
      <w:hyperlink r:id="rId23" w:anchor="Themes_and_literary_forerunners" w:tooltip="Rip Van Winkle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depict a character skipping forward in time</w:t>
        </w:r>
      </w:hyperlink>
      <w:r>
        <w:rPr>
          <w:rFonts w:ascii="Arial" w:hAnsi="Arial" w:cs="Arial"/>
          <w:color w:val="202122"/>
          <w:sz w:val="16"/>
          <w:szCs w:val="16"/>
        </w:rPr>
        <w:t>. In Hindu mythology, the </w:t>
      </w:r>
      <w:hyperlink r:id="rId24" w:tooltip="Mahabharata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</w:rPr>
          <w:t>Mahabharata</w:t>
        </w:r>
      </w:hyperlink>
      <w:r>
        <w:rPr>
          <w:rFonts w:ascii="Arial" w:hAnsi="Arial" w:cs="Arial"/>
          <w:color w:val="202122"/>
          <w:sz w:val="16"/>
          <w:szCs w:val="16"/>
        </w:rPr>
        <w:t> mentions the story of King Raivata </w:t>
      </w:r>
      <w:hyperlink r:id="rId25" w:tooltip="Kakudmi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Kakudmi</w:t>
        </w:r>
      </w:hyperlink>
      <w:r>
        <w:rPr>
          <w:rFonts w:ascii="Arial" w:hAnsi="Arial" w:cs="Arial"/>
          <w:color w:val="202122"/>
          <w:sz w:val="16"/>
          <w:szCs w:val="16"/>
        </w:rPr>
        <w:t>, who travels to heaven to meet the creator </w:t>
      </w:r>
      <w:hyperlink r:id="rId26" w:tooltip="Brahma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Brahma</w:t>
        </w:r>
      </w:hyperlink>
      <w:r>
        <w:rPr>
          <w:rFonts w:ascii="Arial" w:hAnsi="Arial" w:cs="Arial"/>
          <w:color w:val="202122"/>
          <w:sz w:val="16"/>
          <w:szCs w:val="16"/>
        </w:rPr>
        <w:t> and is surprised to learn when he returns to Earth that many ages have passed.</w:t>
      </w:r>
      <w:hyperlink r:id="rId27" w:anchor="cite_note-2" w:history="1">
        <w:r>
          <w:rPr>
            <w:rStyle w:val="Hyperlink"/>
            <w:rFonts w:ascii="Arial" w:hAnsi="Arial" w:cs="Arial"/>
            <w:color w:val="0645AD"/>
            <w:sz w:val="13"/>
            <w:szCs w:val="13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16"/>
          <w:szCs w:val="16"/>
        </w:rPr>
        <w:t> The Buddhist </w:t>
      </w:r>
      <w:hyperlink r:id="rId28" w:tooltip="Pāli Canon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Pāli Canon</w:t>
        </w:r>
      </w:hyperlink>
      <w:r>
        <w:rPr>
          <w:rFonts w:ascii="Arial" w:hAnsi="Arial" w:cs="Arial"/>
          <w:color w:val="202122"/>
          <w:sz w:val="16"/>
          <w:szCs w:val="16"/>
        </w:rPr>
        <w:t> mentions the relativity of time. The </w:t>
      </w:r>
      <w:hyperlink r:id="rId29" w:tooltip="Payasi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Payasi</w:t>
        </w:r>
      </w:hyperlink>
      <w:r>
        <w:rPr>
          <w:rFonts w:ascii="Arial" w:hAnsi="Arial" w:cs="Arial"/>
          <w:color w:val="202122"/>
          <w:sz w:val="16"/>
          <w:szCs w:val="16"/>
        </w:rPr>
        <w:t> Sutta tells of one of the </w:t>
      </w:r>
      <w:hyperlink r:id="rId30" w:tooltip="Gautama Buddha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Buddha</w:t>
        </w:r>
      </w:hyperlink>
      <w:r>
        <w:rPr>
          <w:rFonts w:ascii="Arial" w:hAnsi="Arial" w:cs="Arial"/>
          <w:color w:val="202122"/>
          <w:sz w:val="16"/>
          <w:szCs w:val="16"/>
        </w:rPr>
        <w:t>'s chief disciples, Kumara </w:t>
      </w:r>
      <w:hyperlink r:id="rId31" w:tooltip="Mahākāśyapa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Kassapa</w:t>
        </w:r>
      </w:hyperlink>
      <w:r>
        <w:rPr>
          <w:rFonts w:ascii="Arial" w:hAnsi="Arial" w:cs="Arial"/>
          <w:color w:val="202122"/>
          <w:sz w:val="16"/>
          <w:szCs w:val="16"/>
        </w:rPr>
        <w:t>, who explains to the skeptic Payasi that time in the Heavens passes differently than on Earth.</w:t>
      </w:r>
      <w:hyperlink r:id="rId32" w:anchor="cite_note-3" w:history="1">
        <w:r>
          <w:rPr>
            <w:rStyle w:val="Hyperlink"/>
            <w:rFonts w:ascii="Arial" w:hAnsi="Arial" w:cs="Arial"/>
            <w:color w:val="0645AD"/>
            <w:sz w:val="13"/>
            <w:szCs w:val="13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16"/>
          <w:szCs w:val="16"/>
        </w:rPr>
        <w:t> The Japanese tale of "</w:t>
      </w:r>
      <w:hyperlink r:id="rId33" w:tooltip="Urashima Tarō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Urashima Tarō</w:t>
        </w:r>
      </w:hyperlink>
      <w:r>
        <w:rPr>
          <w:rFonts w:ascii="Arial" w:hAnsi="Arial" w:cs="Arial"/>
          <w:color w:val="202122"/>
          <w:sz w:val="16"/>
          <w:szCs w:val="16"/>
        </w:rPr>
        <w:t>",</w:t>
      </w:r>
      <w:hyperlink r:id="rId34" w:anchor="cite_note-Yorke-4" w:history="1">
        <w:r>
          <w:rPr>
            <w:rStyle w:val="Hyperlink"/>
            <w:rFonts w:ascii="Arial" w:hAnsi="Arial" w:cs="Arial"/>
            <w:color w:val="0645AD"/>
            <w:sz w:val="13"/>
            <w:szCs w:val="13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16"/>
          <w:szCs w:val="16"/>
        </w:rPr>
        <w:t> first described in the </w:t>
      </w:r>
      <w:hyperlink r:id="rId35" w:tooltip="Manyoshu" w:history="1">
        <w:r>
          <w:rPr>
            <w:rStyle w:val="Hyperlink"/>
            <w:rFonts w:ascii="Arial" w:hAnsi="Arial" w:cs="Arial"/>
            <w:color w:val="0645AD"/>
            <w:sz w:val="16"/>
            <w:szCs w:val="16"/>
          </w:rPr>
          <w:t>Manyoshu</w:t>
        </w:r>
      </w:hyperlink>
      <w:r>
        <w:rPr>
          <w:rFonts w:ascii="Arial" w:hAnsi="Arial" w:cs="Arial"/>
          <w:color w:val="202122"/>
          <w:sz w:val="16"/>
          <w:szCs w:val="16"/>
        </w:rPr>
        <w:t> tells of a young fisherman named Urashima-no-ko (</w:t>
      </w:r>
      <w:r>
        <w:rPr>
          <w:rFonts w:ascii="MS Gothic" w:eastAsia="MS Gothic" w:hAnsi="MS Gothic" w:cs="MS Gothic" w:hint="eastAsia"/>
          <w:color w:val="202122"/>
          <w:sz w:val="16"/>
          <w:szCs w:val="16"/>
        </w:rPr>
        <w:t>浦嶋子</w:t>
      </w:r>
      <w:r>
        <w:rPr>
          <w:rFonts w:ascii="Arial" w:hAnsi="Arial" w:cs="Arial"/>
          <w:color w:val="202122"/>
          <w:sz w:val="16"/>
          <w:szCs w:val="16"/>
        </w:rPr>
        <w:t>) who visits an undersea palace.</w:t>
      </w:r>
    </w:p>
    <w:p w14:paraId="47E1ED09" w14:textId="414F3B1A" w:rsidR="00177A92" w:rsidRDefault="00177A92" w:rsidP="00975A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</w:p>
    <w:p w14:paraId="179B1D34" w14:textId="7154CE6D" w:rsidR="00177A92" w:rsidRDefault="00177A92" w:rsidP="00975A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Early science fiction stories feature characters who sleep for years and awaken in a changed society, or are transported to the past through supernatural means. Among them </w:t>
      </w:r>
      <w:hyperlink r:id="rId36" w:tooltip="The Year 2440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L'An 2440, rêve s'il en fût jamais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16"/>
          <w:szCs w:val="16"/>
          <w:shd w:val="clear" w:color="auto" w:fill="FFFFFF"/>
        </w:rPr>
        <w:t>The Year 2440: A Dream If Ever There Was One</w:t>
      </w: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1770) by </w:t>
      </w:r>
      <w:hyperlink r:id="rId37" w:tooltip="Louis-Sébastien Mercier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Louis-Sébastien Mercier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 </w:t>
      </w:r>
      <w:hyperlink r:id="rId38" w:tooltip="Rip Van Winkle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Rip Van Winkle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(1819) by </w:t>
      </w:r>
      <w:hyperlink r:id="rId39" w:tooltip="Washington Irving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Washington Irving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 </w:t>
      </w:r>
      <w:hyperlink r:id="rId40" w:tooltip="Looking Backward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Looking Backward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(1888) by </w:t>
      </w:r>
      <w:hyperlink r:id="rId41" w:tooltip="Edward Bellam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Edward Bellamy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and </w:t>
      </w:r>
      <w:hyperlink r:id="rId42" w:tooltip="The Sleeper Awakes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When the Sleeper Awakes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(1899) by H.G. Wells. Prolonged sleep, like the later more familiar </w:t>
      </w:r>
      <w:hyperlink r:id="rId43" w:anchor="Early_time_machines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time machine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is used as a means of time travel in these stories.</w:t>
      </w:r>
      <w:hyperlink r:id="rId44" w:anchor="cite_note-7" w:history="1">
        <w:r>
          <w:rPr>
            <w:rStyle w:val="Hyperlink"/>
            <w:rFonts w:ascii="Arial" w:hAnsi="Arial" w:cs="Arial"/>
            <w:color w:val="0645AD"/>
            <w:sz w:val="13"/>
            <w:szCs w:val="13"/>
            <w:shd w:val="clear" w:color="auto" w:fill="FFFFFF"/>
            <w:vertAlign w:val="superscript"/>
          </w:rPr>
          <w:t>[7]</w:t>
        </w:r>
      </w:hyperlink>
    </w:p>
    <w:p w14:paraId="65A6EEDB" w14:textId="77777777" w:rsidR="006027C8" w:rsidRDefault="006027C8">
      <w:pPr>
        <w:rPr>
          <w:rFonts w:ascii="Arial" w:hAnsi="Arial" w:cs="Arial"/>
          <w:color w:val="202122"/>
          <w:sz w:val="16"/>
          <w:szCs w:val="16"/>
          <w:shd w:val="clear" w:color="auto" w:fill="FFFFFF"/>
        </w:rPr>
      </w:pPr>
    </w:p>
    <w:p w14:paraId="30E0999D" w14:textId="742C618A" w:rsidR="00975AEA" w:rsidRDefault="006027C8"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The earliest work about backwards time travel is uncertain. </w:t>
      </w:r>
      <w:hyperlink r:id="rId45" w:tooltip="Samuel Madden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Samuel Madden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's </w:t>
      </w:r>
      <w:hyperlink r:id="rId46" w:tooltip="Memoirs of the Twentieth Century" w:history="1">
        <w:r>
          <w:rPr>
            <w:rStyle w:val="Hyperlink"/>
            <w:rFonts w:ascii="Arial" w:hAnsi="Arial" w:cs="Arial"/>
            <w:i/>
            <w:iCs/>
            <w:color w:val="0645AD"/>
            <w:sz w:val="16"/>
            <w:szCs w:val="16"/>
            <w:shd w:val="clear" w:color="auto" w:fill="FFFFFF"/>
          </w:rPr>
          <w:t>Memoirs of the Twentieth Century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(1733) is a series of letters from British ambassadors in 1997 and 1998 to diplomats in the past,</w:t>
      </w:r>
    </w:p>
    <w:sectPr w:rsidR="0097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C5"/>
    <w:rsid w:val="00113BCF"/>
    <w:rsid w:val="00177A92"/>
    <w:rsid w:val="00380E0C"/>
    <w:rsid w:val="006027C8"/>
    <w:rsid w:val="00975AEA"/>
    <w:rsid w:val="00A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BC24"/>
  <w15:chartTrackingRefBased/>
  <w15:docId w15:val="{55267A8E-36DA-4A4D-B276-F6A346C2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5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B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5A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975AEA"/>
  </w:style>
  <w:style w:type="paragraph" w:styleId="NormalWeb">
    <w:name w:val="Normal (Web)"/>
    <w:basedOn w:val="Normal"/>
    <w:uiPriority w:val="99"/>
    <w:semiHidden/>
    <w:unhideWhenUsed/>
    <w:rsid w:val="0097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0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8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9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me_travel_in_fiction" TargetMode="External"/><Relationship Id="rId13" Type="http://schemas.openxmlformats.org/officeDocument/2006/relationships/hyperlink" Target="https://en.wikipedia.org/wiki/Time_perception" TargetMode="External"/><Relationship Id="rId18" Type="http://schemas.openxmlformats.org/officeDocument/2006/relationships/hyperlink" Target="https://en.wikipedia.org/wiki/Theoretical_physics" TargetMode="External"/><Relationship Id="rId26" Type="http://schemas.openxmlformats.org/officeDocument/2006/relationships/hyperlink" Target="https://en.wikipedia.org/wiki/Brahma" TargetMode="External"/><Relationship Id="rId39" Type="http://schemas.openxmlformats.org/officeDocument/2006/relationships/hyperlink" Target="https://en.wikipedia.org/wiki/Washington_Irv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Rip_Van_Winkle" TargetMode="External"/><Relationship Id="rId34" Type="http://schemas.openxmlformats.org/officeDocument/2006/relationships/hyperlink" Target="https://en.wikipedia.org/wiki/Time_travel" TargetMode="External"/><Relationship Id="rId42" Type="http://schemas.openxmlformats.org/officeDocument/2006/relationships/hyperlink" Target="https://en.wikipedia.org/wiki/The_Sleeper_Awake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Philosophy_of_space_and_time" TargetMode="External"/><Relationship Id="rId12" Type="http://schemas.openxmlformats.org/officeDocument/2006/relationships/hyperlink" Target="https://en.wikipedia.org/wiki/Time_travel" TargetMode="External"/><Relationship Id="rId17" Type="http://schemas.openxmlformats.org/officeDocument/2006/relationships/hyperlink" Target="https://en.wikipedia.org/wiki/Black_hole" TargetMode="External"/><Relationship Id="rId25" Type="http://schemas.openxmlformats.org/officeDocument/2006/relationships/hyperlink" Target="https://en.wikipedia.org/wiki/Kakudmi" TargetMode="External"/><Relationship Id="rId33" Type="http://schemas.openxmlformats.org/officeDocument/2006/relationships/hyperlink" Target="https://en.wikipedia.org/wiki/Urashima_Tar%C5%8D" TargetMode="External"/><Relationship Id="rId38" Type="http://schemas.openxmlformats.org/officeDocument/2006/relationships/hyperlink" Target="https://en.wikipedia.org/wiki/Rip_Van_Winkle" TargetMode="External"/><Relationship Id="rId46" Type="http://schemas.openxmlformats.org/officeDocument/2006/relationships/hyperlink" Target="https://en.wikipedia.org/wiki/Memoirs_of_the_Twentieth_Centu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xact_solutions_in_general_relativity" TargetMode="External"/><Relationship Id="rId20" Type="http://schemas.openxmlformats.org/officeDocument/2006/relationships/hyperlink" Target="https://en.wikipedia.org/wiki/Wormhole" TargetMode="External"/><Relationship Id="rId29" Type="http://schemas.openxmlformats.org/officeDocument/2006/relationships/hyperlink" Target="https://en.wikipedia.org/wiki/Payasi" TargetMode="External"/><Relationship Id="rId41" Type="http://schemas.openxmlformats.org/officeDocument/2006/relationships/hyperlink" Target="https://en.wikipedia.org/wiki/Edward_Bellam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ace" TargetMode="External"/><Relationship Id="rId11" Type="http://schemas.openxmlformats.org/officeDocument/2006/relationships/hyperlink" Target="https://en.wikipedia.org/wiki/The_Time_Machine" TargetMode="External"/><Relationship Id="rId24" Type="http://schemas.openxmlformats.org/officeDocument/2006/relationships/hyperlink" Target="https://en.wikipedia.org/wiki/Mahabharata" TargetMode="External"/><Relationship Id="rId32" Type="http://schemas.openxmlformats.org/officeDocument/2006/relationships/hyperlink" Target="https://en.wikipedia.org/wiki/Time_travel" TargetMode="External"/><Relationship Id="rId37" Type="http://schemas.openxmlformats.org/officeDocument/2006/relationships/hyperlink" Target="https://en.wikipedia.org/wiki/Louis-S%C3%A9bastien_Mercier" TargetMode="External"/><Relationship Id="rId40" Type="http://schemas.openxmlformats.org/officeDocument/2006/relationships/hyperlink" Target="https://en.wikipedia.org/wiki/Looking_Backward" TargetMode="External"/><Relationship Id="rId45" Type="http://schemas.openxmlformats.org/officeDocument/2006/relationships/hyperlink" Target="https://en.wikipedia.org/wiki/Samuel_Madden" TargetMode="External"/><Relationship Id="rId5" Type="http://schemas.openxmlformats.org/officeDocument/2006/relationships/hyperlink" Target="https://en.wikipedia.org/wiki/Analogy" TargetMode="External"/><Relationship Id="rId15" Type="http://schemas.openxmlformats.org/officeDocument/2006/relationships/hyperlink" Target="https://en.wikipedia.org/wiki/General_relativity" TargetMode="External"/><Relationship Id="rId23" Type="http://schemas.openxmlformats.org/officeDocument/2006/relationships/hyperlink" Target="https://en.wikipedia.org/wiki/Rip_Van_Winkle" TargetMode="External"/><Relationship Id="rId28" Type="http://schemas.openxmlformats.org/officeDocument/2006/relationships/hyperlink" Target="https://en.wikipedia.org/wiki/P%C4%81li_Canon" TargetMode="External"/><Relationship Id="rId36" Type="http://schemas.openxmlformats.org/officeDocument/2006/relationships/hyperlink" Target="https://en.wikipedia.org/wiki/The_Year_2440" TargetMode="External"/><Relationship Id="rId10" Type="http://schemas.openxmlformats.org/officeDocument/2006/relationships/hyperlink" Target="https://en.wikipedia.org/wiki/H._G._Wells" TargetMode="External"/><Relationship Id="rId19" Type="http://schemas.openxmlformats.org/officeDocument/2006/relationships/hyperlink" Target="https://en.wikipedia.org/wiki/Quantum_mechanics_of_time_travel" TargetMode="External"/><Relationship Id="rId31" Type="http://schemas.openxmlformats.org/officeDocument/2006/relationships/hyperlink" Target="https://en.wikipedia.org/wiki/Mah%C4%81k%C4%81%C5%9Byapa" TargetMode="External"/><Relationship Id="rId44" Type="http://schemas.openxmlformats.org/officeDocument/2006/relationships/hyperlink" Target="https://en.wikipedia.org/wiki/Time_travel" TargetMode="External"/><Relationship Id="rId4" Type="http://schemas.openxmlformats.org/officeDocument/2006/relationships/hyperlink" Target="https://en.wikipedia.org/wiki/Time" TargetMode="External"/><Relationship Id="rId9" Type="http://schemas.openxmlformats.org/officeDocument/2006/relationships/hyperlink" Target="https://en.wikipedia.org/wiki/Science_fiction" TargetMode="External"/><Relationship Id="rId14" Type="http://schemas.openxmlformats.org/officeDocument/2006/relationships/hyperlink" Target="https://en.wikipedia.org/wiki/Special_relativity" TargetMode="External"/><Relationship Id="rId22" Type="http://schemas.openxmlformats.org/officeDocument/2006/relationships/hyperlink" Target="https://en.wikipedia.org/wiki/Irvington,_New_York" TargetMode="External"/><Relationship Id="rId27" Type="http://schemas.openxmlformats.org/officeDocument/2006/relationships/hyperlink" Target="https://en.wikipedia.org/wiki/Time_travel" TargetMode="External"/><Relationship Id="rId30" Type="http://schemas.openxmlformats.org/officeDocument/2006/relationships/hyperlink" Target="https://en.wikipedia.org/wiki/Gautama_Buddha" TargetMode="External"/><Relationship Id="rId35" Type="http://schemas.openxmlformats.org/officeDocument/2006/relationships/hyperlink" Target="https://en.wikipedia.org/wiki/Manyoshu" TargetMode="External"/><Relationship Id="rId43" Type="http://schemas.openxmlformats.org/officeDocument/2006/relationships/hyperlink" Target="https://en.wikipedia.org/wiki/Time_trave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 madkaikar</dc:creator>
  <cp:keywords/>
  <dc:description/>
  <cp:lastModifiedBy>Parshu madkaikar</cp:lastModifiedBy>
  <cp:revision>7</cp:revision>
  <dcterms:created xsi:type="dcterms:W3CDTF">2021-04-26T06:10:00Z</dcterms:created>
  <dcterms:modified xsi:type="dcterms:W3CDTF">2021-04-26T06:22:00Z</dcterms:modified>
</cp:coreProperties>
</file>