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3E" w:rsidRDefault="00820559" w:rsidP="00820559">
      <w:pPr>
        <w:pStyle w:val="Heading1"/>
      </w:pPr>
      <w:r>
        <w:t>Executing parallel test cases in Selenium using GRID</w:t>
      </w:r>
    </w:p>
    <w:p w:rsidR="00820559" w:rsidRDefault="00820559" w:rsidP="00820559"/>
    <w:p w:rsidR="00820559" w:rsidRDefault="00820559" w:rsidP="00820559">
      <w:pPr>
        <w:pStyle w:val="Heading2"/>
      </w:pPr>
      <w:r>
        <w:t xml:space="preserve">Importing or Configuring build Path and running the Services </w:t>
      </w:r>
    </w:p>
    <w:p w:rsidR="00820559" w:rsidRDefault="00820559" w:rsidP="00820559">
      <w:pPr>
        <w:pStyle w:val="ListParagraph"/>
        <w:numPr>
          <w:ilvl w:val="0"/>
          <w:numId w:val="1"/>
        </w:numPr>
      </w:pPr>
      <w:r>
        <w:t xml:space="preserve">Download  the Standalone Selenium driver from Selenium website </w:t>
      </w:r>
    </w:p>
    <w:p w:rsidR="00820559" w:rsidRDefault="00820559" w:rsidP="00820559">
      <w:pPr>
        <w:pStyle w:val="ListParagraph"/>
        <w:numPr>
          <w:ilvl w:val="0"/>
          <w:numId w:val="1"/>
        </w:numPr>
      </w:pPr>
      <w:r>
        <w:t xml:space="preserve">Download TestNG from central Repository of Maven or from </w:t>
      </w:r>
      <w:proofErr w:type="spellStart"/>
      <w:r>
        <w:t>Martketplaces</w:t>
      </w:r>
      <w:proofErr w:type="spellEnd"/>
      <w:r>
        <w:t>.</w:t>
      </w:r>
    </w:p>
    <w:p w:rsidR="00820559" w:rsidRDefault="00820559" w:rsidP="00820559">
      <w:pPr>
        <w:pStyle w:val="ListParagraph"/>
        <w:numPr>
          <w:ilvl w:val="0"/>
          <w:numId w:val="1"/>
        </w:numPr>
      </w:pPr>
      <w:r>
        <w:t>Then try to import the packages and write the code. As below</w:t>
      </w:r>
    </w:p>
    <w:p w:rsidR="00820559" w:rsidRDefault="00820559" w:rsidP="00820559">
      <w:pPr>
        <w:pStyle w:val="ListParagraph"/>
      </w:pPr>
    </w:p>
    <w:p w:rsidR="00820559" w:rsidRPr="00820559" w:rsidRDefault="00820559" w:rsidP="00820559">
      <w:pPr>
        <w:pStyle w:val="ListParagraph"/>
      </w:pPr>
    </w:p>
    <w:p w:rsidR="00820559" w:rsidRDefault="00820559" w:rsidP="00820559">
      <w:r w:rsidRPr="00820559">
        <w:drawing>
          <wp:inline distT="0" distB="0" distL="0" distR="0" wp14:anchorId="44B35E03" wp14:editId="4AF1215D">
            <wp:extent cx="5943600" cy="144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59" w:rsidRDefault="00820559" w:rsidP="00820559"/>
    <w:p w:rsidR="00820559" w:rsidRDefault="00820559" w:rsidP="00820559">
      <w:pPr>
        <w:pStyle w:val="Heading2"/>
      </w:pPr>
      <w:r>
        <w:t>Running parallel Test cases</w:t>
      </w:r>
    </w:p>
    <w:p w:rsidR="00820559" w:rsidRDefault="00820559" w:rsidP="00820559">
      <w:pPr>
        <w:pStyle w:val="ListParagraph"/>
        <w:numPr>
          <w:ilvl w:val="0"/>
          <w:numId w:val="2"/>
        </w:numPr>
      </w:pPr>
      <w:r>
        <w:t>Write multiple cases with names as test1(),test2();</w:t>
      </w:r>
    </w:p>
    <w:p w:rsidR="00820559" w:rsidRDefault="00820559" w:rsidP="00820559">
      <w:pPr>
        <w:pStyle w:val="ListParagraph"/>
        <w:numPr>
          <w:ilvl w:val="0"/>
          <w:numId w:val="2"/>
        </w:numPr>
      </w:pPr>
      <w:r>
        <w:t>Then convert it to TestNG xml as below</w:t>
      </w:r>
    </w:p>
    <w:p w:rsidR="00820559" w:rsidRDefault="00820559" w:rsidP="00820559">
      <w:pPr>
        <w:pStyle w:val="ListParagraph"/>
        <w:numPr>
          <w:ilvl w:val="0"/>
          <w:numId w:val="2"/>
        </w:numPr>
      </w:pPr>
      <w:r w:rsidRPr="00820559">
        <w:lastRenderedPageBreak/>
        <w:drawing>
          <wp:inline distT="0" distB="0" distL="0" distR="0" wp14:anchorId="75672F1B" wp14:editId="58B28FCE">
            <wp:extent cx="5943600" cy="751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59" w:rsidRDefault="00820559" w:rsidP="00820559">
      <w:pPr>
        <w:pStyle w:val="ListParagraph"/>
        <w:numPr>
          <w:ilvl w:val="0"/>
          <w:numId w:val="2"/>
        </w:numPr>
      </w:pPr>
      <w:r>
        <w:t>You will be presented with a XML file and edit the first xml as below</w:t>
      </w:r>
    </w:p>
    <w:p w:rsidR="00820559" w:rsidRDefault="00820559" w:rsidP="00820559">
      <w:r w:rsidRPr="00820559">
        <w:lastRenderedPageBreak/>
        <w:drawing>
          <wp:inline distT="0" distB="0" distL="0" distR="0" wp14:anchorId="755FF177" wp14:editId="4B87439A">
            <wp:extent cx="59436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59" w:rsidRDefault="00820559" w:rsidP="00820559">
      <w:r>
        <w:t>Here Thread count in suite label is replaced with the number of methods you have.</w:t>
      </w:r>
    </w:p>
    <w:p w:rsidR="00820559" w:rsidRPr="00820559" w:rsidRDefault="00820559" w:rsidP="00820559">
      <w:r>
        <w:t>Run the xml as TestNG. All cases will be executed</w:t>
      </w:r>
      <w:bookmarkStart w:id="0" w:name="_GoBack"/>
      <w:r w:rsidRPr="00820559">
        <w:drawing>
          <wp:inline distT="0" distB="0" distL="0" distR="0" wp14:anchorId="77F37653" wp14:editId="2BF19BCE">
            <wp:extent cx="59436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559" w:rsidRPr="008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37A"/>
    <w:multiLevelType w:val="hybridMultilevel"/>
    <w:tmpl w:val="8CA0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107D"/>
    <w:multiLevelType w:val="hybridMultilevel"/>
    <w:tmpl w:val="BC64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59"/>
    <w:rsid w:val="00820559"/>
    <w:rsid w:val="00D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61A6"/>
  <w15:chartTrackingRefBased/>
  <w15:docId w15:val="{467D064D-5D2A-4E83-99CC-75EA9F50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reddy</dc:creator>
  <cp:keywords/>
  <dc:description/>
  <cp:lastModifiedBy>Parshuram reddy</cp:lastModifiedBy>
  <cp:revision>1</cp:revision>
  <dcterms:created xsi:type="dcterms:W3CDTF">2021-03-24T06:12:00Z</dcterms:created>
  <dcterms:modified xsi:type="dcterms:W3CDTF">2021-03-24T06:21:00Z</dcterms:modified>
</cp:coreProperties>
</file>