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453" w:type="dxa"/>
        <w:jc w:val="center"/>
        <w:tblInd w:w="219" w:type="dxa"/>
        <w:tblLayout w:type="fixed"/>
        <w:tblLook w:val="04A0"/>
      </w:tblPr>
      <w:tblGrid>
        <w:gridCol w:w="4960"/>
        <w:gridCol w:w="1374"/>
        <w:gridCol w:w="3119"/>
      </w:tblGrid>
      <w:tr w:rsidR="002221CC" w:rsidRPr="006C45ED" w:rsidTr="00494A02">
        <w:trPr>
          <w:trHeight w:val="412"/>
          <w:jc w:val="center"/>
        </w:trPr>
        <w:tc>
          <w:tcPr>
            <w:tcW w:w="9453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221CC" w:rsidRPr="006C45ED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دروس اصلی</w:t>
            </w:r>
          </w:p>
        </w:tc>
      </w:tr>
      <w:tr w:rsidR="002221CC" w:rsidRPr="006C45ED" w:rsidTr="00494A02">
        <w:trPr>
          <w:trHeight w:val="276"/>
          <w:jc w:val="center"/>
        </w:trPr>
        <w:tc>
          <w:tcPr>
            <w:tcW w:w="4960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221CC" w:rsidRDefault="002221CC" w:rsidP="00263096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21CC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221CC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</w:tr>
      <w:tr w:rsidR="002221CC" w:rsidRPr="006C45ED" w:rsidTr="00494A02">
        <w:trPr>
          <w:trHeight w:val="276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Pr="006C45ED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روشهای آماری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Pr="006C45ED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6C45ED" w:rsidRDefault="002221CC" w:rsidP="002221CC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310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Pr="006C45ED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اقتصاد مهندسی پیشرفته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Pr="006C45ED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6C45ED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343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Pr="006C45ED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طراحی سیستمهای صنعتی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Pr="006C45ED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6C45ED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378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Pr="006C45ED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سیستمهای صف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Pr="006C45ED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6C45ED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378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سمینار 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6C45ED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378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پایان نامه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6C45ED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9453" w:type="dxa"/>
            <w:gridSpan w:val="3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221CC" w:rsidRDefault="002221CC" w:rsidP="0017138F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دروس تخصصی (12 واحد)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نام درس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تعداد واحد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2221CC" w:rsidRDefault="002221CC" w:rsidP="00263096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پیشنیاز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شبیه سازی کامپیوتری 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Default="002221CC" w:rsidP="0017138F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تئوری توالی عملیات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Default="002221CC" w:rsidP="0017138F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تئوری و کاربرد پایایی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Default="002221CC" w:rsidP="0017138F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مهندسی فاکتورهای انسانی پیشرفته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E2E61" w:rsidRDefault="002221CC" w:rsidP="0017138F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2E2E61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سیستمهای زمان سنجی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ماشینهای کنترل عددی 2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17138F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221CC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طراحی سیستمهای تولیدی اتوماتیک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17138F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221CC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طراحی و تولید توسط کامپیوتر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E2E61" w:rsidRDefault="002221CC" w:rsidP="0017138F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2E2E61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طراحی سیستمهای تولیدی اتوماتیک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706FB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پیش بینی وآنالیز سریهای زمانی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E2E61" w:rsidRDefault="002221CC" w:rsidP="0017138F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 w:rsidRPr="002E2E61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روشهای آماری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706FB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سیستمهای زمان سنجی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221CC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706FB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 xml:space="preserve">برنامه ریزی خطی پیشرفته 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221CC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706FB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برنامه ریزی پویا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221CC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706FBA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برنامه ریزی متغییرهای صحیح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221CC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برنامه ریزی تولید پیشرفته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221CC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مدلسازی شبکه ها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221CC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برنامه ریزی حمل و نقل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221CC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کاربرد مجموعه های فازی درتصمیم گیری و برنامه ریزی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221CC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تصمیم گیری بامعیارهای چندگانه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221CC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تحلیل شبکه ها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Pr="002221CC" w:rsidRDefault="002221CC" w:rsidP="0017138F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2E2E61"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برنامه ریزی خطی پیشرفته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بهینه سازی مدلهای غیرخطی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قابلیت اطمینانی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</w:tcBorders>
            <w:vAlign w:val="center"/>
          </w:tcPr>
          <w:p w:rsidR="002221CC" w:rsidRPr="00F1753D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rtl/>
              </w:rPr>
            </w:pPr>
            <w:r w:rsidRPr="00F1753D">
              <w:rPr>
                <w:rFonts w:ascii="Tahoma" w:hAnsi="Tahoma" w:cs="B Nazanin" w:hint="cs"/>
                <w:b/>
                <w:bCs/>
                <w:rtl/>
              </w:rPr>
              <w:t>دروس تخصصی و اصلی سایر شاخه های کارشناسی ارشد مهندسی صنایع به تصویب شورای تحصیلات تکمیلی دانشکده</w:t>
            </w:r>
          </w:p>
        </w:tc>
        <w:tc>
          <w:tcPr>
            <w:tcW w:w="1374" w:type="dxa"/>
            <w:tcBorders>
              <w:right w:val="sing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3119" w:type="dxa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2221CC" w:rsidRDefault="002221CC" w:rsidP="00007FD7">
            <w:pPr>
              <w:widowControl w:val="0"/>
              <w:adjustRightInd w:val="0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2221CC" w:rsidRPr="006C45ED" w:rsidTr="00494A02">
        <w:trPr>
          <w:trHeight w:val="412"/>
          <w:jc w:val="center"/>
        </w:trPr>
        <w:tc>
          <w:tcPr>
            <w:tcW w:w="496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مسائل منتخب در مهندسی صنایع</w:t>
            </w:r>
          </w:p>
        </w:tc>
        <w:tc>
          <w:tcPr>
            <w:tcW w:w="137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2221CC" w:rsidRPr="0017138F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0"/>
                <w:szCs w:val="20"/>
                <w:rtl/>
              </w:rPr>
            </w:pPr>
            <w:r w:rsidRPr="0017138F">
              <w:rPr>
                <w:rFonts w:ascii="Tahoma" w:hAnsi="Tahoma" w:cs="B Nazanin" w:hint="cs"/>
                <w:b/>
                <w:bCs/>
                <w:sz w:val="20"/>
                <w:szCs w:val="20"/>
                <w:rtl/>
              </w:rPr>
              <w:t>حداکثر6</w:t>
            </w:r>
          </w:p>
        </w:tc>
        <w:tc>
          <w:tcPr>
            <w:tcW w:w="3119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221CC" w:rsidRDefault="002221CC" w:rsidP="008D34EF">
            <w:pPr>
              <w:widowControl w:val="0"/>
              <w:adjustRightInd w:val="0"/>
              <w:ind w:left="14"/>
              <w:jc w:val="center"/>
              <w:rPr>
                <w:rFonts w:ascii="Tahoma" w:hAnsi="Tahoma" w:cs="B Nazanin"/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B Nazanin" w:hint="cs"/>
                <w:b/>
                <w:bCs/>
                <w:sz w:val="24"/>
                <w:szCs w:val="24"/>
                <w:rtl/>
              </w:rPr>
              <w:t>دروس اصلی</w:t>
            </w:r>
          </w:p>
        </w:tc>
      </w:tr>
    </w:tbl>
    <w:p w:rsidR="001322D7" w:rsidRPr="006C45ED" w:rsidRDefault="001322D7">
      <w:pPr>
        <w:rPr>
          <w:sz w:val="24"/>
          <w:szCs w:val="24"/>
        </w:rPr>
      </w:pPr>
    </w:p>
    <w:sectPr w:rsidR="001322D7" w:rsidRPr="006C45ED" w:rsidSect="006C45ED">
      <w:headerReference w:type="default" r:id="rId6"/>
      <w:pgSz w:w="11906" w:h="16838"/>
      <w:pgMar w:top="227" w:right="312" w:bottom="284" w:left="284" w:header="170" w:footer="0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EBF" w:rsidRDefault="00791EBF" w:rsidP="00424321">
      <w:pPr>
        <w:spacing w:after="0" w:line="240" w:lineRule="auto"/>
      </w:pPr>
      <w:r>
        <w:separator/>
      </w:r>
    </w:p>
  </w:endnote>
  <w:endnote w:type="continuationSeparator" w:id="1">
    <w:p w:rsidR="00791EBF" w:rsidRDefault="00791EBF" w:rsidP="00424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EBF" w:rsidRDefault="00791EBF" w:rsidP="00424321">
      <w:pPr>
        <w:spacing w:after="0" w:line="240" w:lineRule="auto"/>
      </w:pPr>
      <w:r>
        <w:separator/>
      </w:r>
    </w:p>
  </w:footnote>
  <w:footnote w:type="continuationSeparator" w:id="1">
    <w:p w:rsidR="00791EBF" w:rsidRDefault="00791EBF" w:rsidP="00424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321" w:rsidRDefault="00424321" w:rsidP="001C55BD">
    <w:pPr>
      <w:pStyle w:val="Header"/>
      <w:jc w:val="center"/>
    </w:pPr>
    <w:r w:rsidRPr="00343A6D">
      <w:rPr>
        <w:rFonts w:cs="B Nazanin" w:hint="cs"/>
        <w:b/>
        <w:bCs/>
        <w:sz w:val="28"/>
        <w:szCs w:val="28"/>
        <w:rtl/>
      </w:rPr>
      <w:t xml:space="preserve">کارشناسي ارشد رشته </w:t>
    </w:r>
    <w:r w:rsidR="00064BB6">
      <w:rPr>
        <w:rFonts w:cs="B Nazanin" w:hint="cs"/>
        <w:b/>
        <w:bCs/>
        <w:sz w:val="28"/>
        <w:szCs w:val="28"/>
        <w:rtl/>
      </w:rPr>
      <w:t xml:space="preserve">مهندسی </w:t>
    </w:r>
    <w:r w:rsidR="001C55BD">
      <w:rPr>
        <w:rFonts w:cs="B Nazanin" w:hint="cs"/>
        <w:b/>
        <w:bCs/>
        <w:sz w:val="28"/>
        <w:szCs w:val="28"/>
        <w:rtl/>
      </w:rPr>
      <w:t>صنایع-صنایع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4321"/>
    <w:rsid w:val="00012A39"/>
    <w:rsid w:val="00035B8A"/>
    <w:rsid w:val="00064BB6"/>
    <w:rsid w:val="001322D7"/>
    <w:rsid w:val="0015509F"/>
    <w:rsid w:val="0017138F"/>
    <w:rsid w:val="001C075F"/>
    <w:rsid w:val="001C143F"/>
    <w:rsid w:val="001C55BD"/>
    <w:rsid w:val="001F747A"/>
    <w:rsid w:val="002107AF"/>
    <w:rsid w:val="002221CC"/>
    <w:rsid w:val="00244791"/>
    <w:rsid w:val="00287568"/>
    <w:rsid w:val="002A1027"/>
    <w:rsid w:val="002A23F7"/>
    <w:rsid w:val="002A3B47"/>
    <w:rsid w:val="002E2E61"/>
    <w:rsid w:val="002E5B6D"/>
    <w:rsid w:val="0031384B"/>
    <w:rsid w:val="0034493D"/>
    <w:rsid w:val="00355B82"/>
    <w:rsid w:val="00364369"/>
    <w:rsid w:val="003D4FB0"/>
    <w:rsid w:val="003E4546"/>
    <w:rsid w:val="0041311C"/>
    <w:rsid w:val="00424321"/>
    <w:rsid w:val="00455CAF"/>
    <w:rsid w:val="00472F7D"/>
    <w:rsid w:val="00490CD7"/>
    <w:rsid w:val="00494A02"/>
    <w:rsid w:val="004C4FD0"/>
    <w:rsid w:val="004C545C"/>
    <w:rsid w:val="004D3AB4"/>
    <w:rsid w:val="00500A0B"/>
    <w:rsid w:val="00532FC1"/>
    <w:rsid w:val="005423BD"/>
    <w:rsid w:val="00592B08"/>
    <w:rsid w:val="005A7C11"/>
    <w:rsid w:val="00607B5D"/>
    <w:rsid w:val="00633025"/>
    <w:rsid w:val="0064489B"/>
    <w:rsid w:val="00651B2A"/>
    <w:rsid w:val="00664B78"/>
    <w:rsid w:val="006B4704"/>
    <w:rsid w:val="006C45ED"/>
    <w:rsid w:val="0073306C"/>
    <w:rsid w:val="00780E4E"/>
    <w:rsid w:val="00791DF2"/>
    <w:rsid w:val="00791EBF"/>
    <w:rsid w:val="007C4CDD"/>
    <w:rsid w:val="007F50D8"/>
    <w:rsid w:val="00806793"/>
    <w:rsid w:val="00842812"/>
    <w:rsid w:val="00846A07"/>
    <w:rsid w:val="00897508"/>
    <w:rsid w:val="008B37D1"/>
    <w:rsid w:val="00966CEF"/>
    <w:rsid w:val="009D584F"/>
    <w:rsid w:val="00A51BF8"/>
    <w:rsid w:val="00A56321"/>
    <w:rsid w:val="00B03E51"/>
    <w:rsid w:val="00B87435"/>
    <w:rsid w:val="00BA1540"/>
    <w:rsid w:val="00BE7F74"/>
    <w:rsid w:val="00CE4FA2"/>
    <w:rsid w:val="00D1684E"/>
    <w:rsid w:val="00D23C62"/>
    <w:rsid w:val="00DB1A9A"/>
    <w:rsid w:val="00DB762C"/>
    <w:rsid w:val="00E23852"/>
    <w:rsid w:val="00E30C44"/>
    <w:rsid w:val="00EB5EAF"/>
    <w:rsid w:val="00EF0B88"/>
    <w:rsid w:val="00F07622"/>
    <w:rsid w:val="00F12579"/>
    <w:rsid w:val="00F1753D"/>
    <w:rsid w:val="00FF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4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4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321"/>
  </w:style>
  <w:style w:type="paragraph" w:styleId="Footer">
    <w:name w:val="footer"/>
    <w:basedOn w:val="Normal"/>
    <w:link w:val="FooterChar"/>
    <w:uiPriority w:val="99"/>
    <w:semiHidden/>
    <w:unhideWhenUsed/>
    <w:rsid w:val="00424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43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segalsystem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Corporate Edition</cp:lastModifiedBy>
  <cp:revision>42</cp:revision>
  <cp:lastPrinted>2014-07-10T05:45:00Z</cp:lastPrinted>
  <dcterms:created xsi:type="dcterms:W3CDTF">2012-08-22T04:53:00Z</dcterms:created>
  <dcterms:modified xsi:type="dcterms:W3CDTF">2014-10-15T02:08:00Z</dcterms:modified>
</cp:coreProperties>
</file>