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6110" w14:textId="77777777" w:rsidR="009D332A" w:rsidRDefault="009D332A">
      <w:pPr>
        <w:spacing w:before="0" w:after="0"/>
        <w:jc w:val="center"/>
        <w:rPr>
          <w:b/>
          <w:bCs/>
          <w:sz w:val="32"/>
          <w:szCs w:val="32"/>
        </w:rPr>
      </w:pPr>
    </w:p>
    <w:p w14:paraId="1EAFA0FE" w14:textId="77777777" w:rsidR="009D332A" w:rsidRDefault="00000000">
      <w:pPr>
        <w:spacing w:before="0" w:after="0"/>
        <w:jc w:val="center"/>
        <w:rPr>
          <w:b/>
          <w:bCs/>
          <w:sz w:val="32"/>
          <w:szCs w:val="32"/>
        </w:rPr>
      </w:pPr>
      <w:r>
        <w:rPr>
          <w:noProof/>
        </w:rPr>
        <w:drawing>
          <wp:anchor distT="0" distB="0" distL="114300" distR="114300" simplePos="0" relativeHeight="251658240" behindDoc="0" locked="0" layoutInCell="1" hidden="0" allowOverlap="1" wp14:anchorId="0640BBE9" wp14:editId="7C7587B9">
            <wp:simplePos x="0" y="0"/>
            <wp:positionH relativeFrom="column">
              <wp:posOffset>260985</wp:posOffset>
            </wp:positionH>
            <wp:positionV relativeFrom="paragraph">
              <wp:posOffset>351155</wp:posOffset>
            </wp:positionV>
            <wp:extent cx="5450205" cy="1362710"/>
            <wp:effectExtent l="0" t="0" r="0" b="0"/>
            <wp:wrapTopAndBottom distT="0" dist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450205" cy="1362710"/>
                    </a:xfrm>
                    <a:prstGeom prst="rect">
                      <a:avLst/>
                    </a:prstGeom>
                    <a:ln/>
                  </pic:spPr>
                </pic:pic>
              </a:graphicData>
            </a:graphic>
          </wp:anchor>
        </w:drawing>
      </w:r>
    </w:p>
    <w:p w14:paraId="52C0059E" w14:textId="77777777" w:rsidR="009D332A" w:rsidRDefault="009D332A">
      <w:pPr>
        <w:spacing w:before="0" w:after="0"/>
        <w:jc w:val="center"/>
        <w:rPr>
          <w:b/>
          <w:bCs/>
          <w:sz w:val="36"/>
          <w:szCs w:val="36"/>
        </w:rPr>
      </w:pPr>
    </w:p>
    <w:p w14:paraId="2BA453F8" w14:textId="77777777" w:rsidR="009D332A" w:rsidRDefault="00000000">
      <w:pPr>
        <w:spacing w:before="0" w:after="0"/>
        <w:jc w:val="center"/>
        <w:rPr>
          <w:b/>
          <w:bCs/>
          <w:sz w:val="36"/>
          <w:szCs w:val="36"/>
        </w:rPr>
      </w:pPr>
      <w:r>
        <w:rPr>
          <w:b/>
          <w:bCs/>
          <w:sz w:val="36"/>
          <w:szCs w:val="36"/>
        </w:rPr>
        <w:t>Software Design Description</w:t>
      </w:r>
    </w:p>
    <w:p w14:paraId="5A361534" w14:textId="77777777" w:rsidR="009D332A" w:rsidRDefault="00000000">
      <w:pPr>
        <w:spacing w:before="0" w:after="0"/>
        <w:jc w:val="center"/>
        <w:rPr>
          <w:b/>
          <w:bCs/>
          <w:sz w:val="36"/>
          <w:szCs w:val="36"/>
        </w:rPr>
      </w:pPr>
      <w:r>
        <w:rPr>
          <w:b/>
          <w:bCs/>
          <w:sz w:val="36"/>
          <w:szCs w:val="36"/>
        </w:rPr>
        <w:t>SDD</w:t>
      </w:r>
    </w:p>
    <w:p w14:paraId="67D84A00" w14:textId="77777777" w:rsidR="009D332A" w:rsidRDefault="00000000">
      <w:pPr>
        <w:spacing w:before="0" w:after="0"/>
        <w:jc w:val="center"/>
        <w:rPr>
          <w:b/>
          <w:bCs/>
          <w:sz w:val="36"/>
          <w:szCs w:val="36"/>
        </w:rPr>
      </w:pPr>
      <w:r>
        <w:rPr>
          <w:b/>
          <w:bCs/>
          <w:sz w:val="36"/>
          <w:szCs w:val="36"/>
        </w:rPr>
        <w:t>An Eye</w:t>
      </w:r>
    </w:p>
    <w:p w14:paraId="6F9BC13B" w14:textId="77777777" w:rsidR="009D332A" w:rsidRDefault="00000000">
      <w:pPr>
        <w:spacing w:before="0" w:after="0"/>
        <w:jc w:val="center"/>
        <w:rPr>
          <w:b/>
          <w:bCs/>
          <w:sz w:val="36"/>
          <w:szCs w:val="36"/>
        </w:rPr>
      </w:pPr>
      <w:r>
        <w:rPr>
          <w:b/>
          <w:bCs/>
          <w:sz w:val="36"/>
          <w:szCs w:val="36"/>
        </w:rPr>
        <w:t>Team 12</w:t>
      </w:r>
    </w:p>
    <w:p w14:paraId="4550EF77" w14:textId="77777777" w:rsidR="009D332A" w:rsidRDefault="009D332A">
      <w:pPr>
        <w:spacing w:before="0" w:after="0"/>
        <w:jc w:val="center"/>
        <w:rPr>
          <w:b/>
          <w:bCs/>
        </w:rPr>
      </w:pPr>
    </w:p>
    <w:p w14:paraId="4CFF8BF6" w14:textId="77777777" w:rsidR="009D332A" w:rsidRDefault="009D332A">
      <w:pPr>
        <w:spacing w:before="0" w:after="0"/>
        <w:jc w:val="center"/>
        <w:rPr>
          <w:b/>
          <w:bCs/>
          <w:sz w:val="32"/>
          <w:szCs w:val="32"/>
        </w:rPr>
      </w:pPr>
    </w:p>
    <w:p w14:paraId="02A92D25" w14:textId="77777777" w:rsidR="009D332A" w:rsidRDefault="009D332A">
      <w:pPr>
        <w:spacing w:before="0" w:after="0"/>
        <w:jc w:val="center"/>
        <w:rPr>
          <w:b/>
          <w:bCs/>
        </w:rPr>
      </w:pPr>
    </w:p>
    <w:p w14:paraId="2F359093" w14:textId="77777777" w:rsidR="009D332A" w:rsidRDefault="009D332A">
      <w:pPr>
        <w:spacing w:before="0" w:after="0"/>
        <w:jc w:val="center"/>
        <w:rPr>
          <w:b/>
          <w:bCs/>
        </w:rPr>
      </w:pPr>
    </w:p>
    <w:p w14:paraId="34F830B8" w14:textId="77777777" w:rsidR="009D332A" w:rsidRDefault="009D332A">
      <w:pPr>
        <w:spacing w:before="0" w:after="0"/>
        <w:jc w:val="center"/>
        <w:rPr>
          <w:b/>
          <w:bCs/>
        </w:rPr>
      </w:pPr>
    </w:p>
    <w:p w14:paraId="3071E11B" w14:textId="77777777" w:rsidR="009D332A" w:rsidRDefault="00000000">
      <w:pPr>
        <w:spacing w:before="0" w:after="0"/>
        <w:jc w:val="center"/>
        <w:rPr>
          <w:b/>
          <w:bCs/>
        </w:rPr>
      </w:pPr>
      <w:r>
        <w:rPr>
          <w:b/>
          <w:bCs/>
        </w:rPr>
        <w:t xml:space="preserve">Faik Emre </w:t>
      </w:r>
      <w:proofErr w:type="spellStart"/>
      <w:r>
        <w:rPr>
          <w:b/>
          <w:bCs/>
        </w:rPr>
        <w:t>Partal</w:t>
      </w:r>
      <w:proofErr w:type="spellEnd"/>
      <w:r>
        <w:rPr>
          <w:b/>
          <w:bCs/>
        </w:rPr>
        <w:t>, 22203786</w:t>
      </w:r>
    </w:p>
    <w:p w14:paraId="1BD58F9E" w14:textId="77777777" w:rsidR="009D332A" w:rsidRDefault="00000000">
      <w:pPr>
        <w:spacing w:before="0" w:after="0"/>
        <w:jc w:val="center"/>
        <w:rPr>
          <w:b/>
          <w:bCs/>
        </w:rPr>
      </w:pPr>
      <w:r>
        <w:rPr>
          <w:b/>
          <w:bCs/>
        </w:rPr>
        <w:t>Halil İbrahim Atalay, 22103092</w:t>
      </w:r>
    </w:p>
    <w:p w14:paraId="6AF36CD3" w14:textId="77777777" w:rsidR="009D332A" w:rsidRDefault="00000000">
      <w:pPr>
        <w:spacing w:before="0" w:after="0"/>
        <w:jc w:val="center"/>
        <w:rPr>
          <w:b/>
          <w:bCs/>
        </w:rPr>
      </w:pPr>
      <w:r>
        <w:rPr>
          <w:b/>
          <w:bCs/>
        </w:rPr>
        <w:t>Mevlüt Yılmaz, 22201947</w:t>
      </w:r>
    </w:p>
    <w:p w14:paraId="17A2BEFC" w14:textId="77777777" w:rsidR="009D332A" w:rsidRDefault="00000000">
      <w:pPr>
        <w:spacing w:before="0" w:after="0"/>
        <w:jc w:val="center"/>
        <w:rPr>
          <w:b/>
          <w:bCs/>
        </w:rPr>
      </w:pPr>
      <w:r>
        <w:rPr>
          <w:b/>
          <w:bCs/>
        </w:rPr>
        <w:t>Semih Şengül, 22202588</w:t>
      </w:r>
    </w:p>
    <w:p w14:paraId="5985856A" w14:textId="77777777" w:rsidR="009D332A" w:rsidRDefault="00000000">
      <w:pPr>
        <w:spacing w:before="0" w:after="0"/>
        <w:jc w:val="center"/>
        <w:rPr>
          <w:b/>
          <w:bCs/>
          <w:highlight w:val="yellow"/>
        </w:rPr>
      </w:pPr>
      <w:r>
        <w:rPr>
          <w:b/>
          <w:bCs/>
        </w:rPr>
        <w:t>Uğur Ayberk Karakış, 22201725</w:t>
      </w:r>
    </w:p>
    <w:p w14:paraId="725C125D" w14:textId="77777777" w:rsidR="009D332A" w:rsidRDefault="009D332A">
      <w:pPr>
        <w:spacing w:before="0" w:after="0"/>
        <w:jc w:val="center"/>
      </w:pPr>
    </w:p>
    <w:p w14:paraId="51397857" w14:textId="77777777" w:rsidR="009D332A" w:rsidRDefault="009D332A">
      <w:pPr>
        <w:spacing w:before="0" w:after="0"/>
        <w:jc w:val="center"/>
      </w:pPr>
    </w:p>
    <w:p w14:paraId="24CA7381" w14:textId="77777777" w:rsidR="009D332A" w:rsidRDefault="009D332A">
      <w:pPr>
        <w:spacing w:before="0" w:after="0"/>
        <w:jc w:val="center"/>
      </w:pPr>
    </w:p>
    <w:p w14:paraId="05BDE3CC" w14:textId="77777777" w:rsidR="009D332A" w:rsidRDefault="009D332A">
      <w:pPr>
        <w:spacing w:before="0" w:after="0"/>
        <w:jc w:val="center"/>
      </w:pPr>
    </w:p>
    <w:p w14:paraId="60D8CAF8" w14:textId="77777777" w:rsidR="009D332A" w:rsidRDefault="00000000">
      <w:pPr>
        <w:spacing w:before="0" w:after="0" w:line="480" w:lineRule="auto"/>
        <w:jc w:val="center"/>
      </w:pPr>
      <w:r>
        <w:t>Bilkent University</w:t>
      </w:r>
    </w:p>
    <w:p w14:paraId="77EF7F55" w14:textId="77777777" w:rsidR="009D332A" w:rsidRDefault="00000000">
      <w:pPr>
        <w:spacing w:before="0" w:after="0"/>
        <w:jc w:val="center"/>
      </w:pPr>
      <w:r>
        <w:t>Department of Information Systems and Technologies</w:t>
      </w:r>
    </w:p>
    <w:p w14:paraId="39F4C7A8" w14:textId="77777777" w:rsidR="009D332A" w:rsidRDefault="009D332A">
      <w:pPr>
        <w:spacing w:before="0" w:after="0"/>
        <w:jc w:val="center"/>
      </w:pPr>
    </w:p>
    <w:p w14:paraId="7E9C4188" w14:textId="77777777" w:rsidR="009D332A" w:rsidRDefault="00000000">
      <w:pPr>
        <w:spacing w:before="0" w:after="0"/>
        <w:jc w:val="center"/>
        <w:sectPr w:rsidR="009D332A">
          <w:footerReference w:type="default" r:id="rId9"/>
          <w:pgSz w:w="11906" w:h="16838"/>
          <w:pgMar w:top="1134" w:right="1134" w:bottom="1134" w:left="1134" w:header="709" w:footer="709" w:gutter="0"/>
          <w:pgNumType w:start="1"/>
          <w:cols w:space="708"/>
          <w:titlePg/>
        </w:sectPr>
      </w:pPr>
      <w:r>
        <w:t>05.01.2026</w:t>
      </w:r>
    </w:p>
    <w:p w14:paraId="4B8B05E0" w14:textId="77777777" w:rsidR="009D332A"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Change History</w:t>
      </w:r>
    </w:p>
    <w:tbl>
      <w:tblPr>
        <w:tblStyle w:val="a"/>
        <w:tblW w:w="874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62"/>
        <w:gridCol w:w="1764"/>
        <w:gridCol w:w="1500"/>
        <w:gridCol w:w="1182"/>
        <w:gridCol w:w="1633"/>
      </w:tblGrid>
      <w:tr w:rsidR="009D332A" w14:paraId="352D748A" w14:textId="77777777">
        <w:tc>
          <w:tcPr>
            <w:tcW w:w="2662" w:type="dxa"/>
            <w:shd w:val="clear" w:color="auto" w:fill="E6E6E6"/>
          </w:tcPr>
          <w:p w14:paraId="2F6D4BCD" w14:textId="77777777" w:rsidR="009D332A" w:rsidRDefault="00000000">
            <w:pPr>
              <w:pBdr>
                <w:top w:val="nil"/>
                <w:left w:val="nil"/>
                <w:bottom w:val="nil"/>
                <w:right w:val="nil"/>
                <w:between w:val="nil"/>
              </w:pBdr>
              <w:spacing w:before="0" w:after="0"/>
              <w:jc w:val="both"/>
              <w:rPr>
                <w:b/>
                <w:bCs/>
                <w:color w:val="000000"/>
              </w:rPr>
            </w:pPr>
            <w:r>
              <w:rPr>
                <w:b/>
                <w:bCs/>
                <w:color w:val="000000"/>
              </w:rPr>
              <w:t>File Name</w:t>
            </w:r>
          </w:p>
        </w:tc>
        <w:tc>
          <w:tcPr>
            <w:tcW w:w="1764" w:type="dxa"/>
            <w:shd w:val="clear" w:color="auto" w:fill="E6E6E6"/>
          </w:tcPr>
          <w:p w14:paraId="0F01C0C1" w14:textId="77777777" w:rsidR="009D332A" w:rsidRDefault="00000000">
            <w:pPr>
              <w:pBdr>
                <w:top w:val="nil"/>
                <w:left w:val="nil"/>
                <w:bottom w:val="nil"/>
                <w:right w:val="nil"/>
                <w:between w:val="nil"/>
              </w:pBdr>
              <w:spacing w:before="0" w:after="0"/>
              <w:jc w:val="both"/>
              <w:rPr>
                <w:b/>
                <w:bCs/>
                <w:color w:val="000000"/>
              </w:rPr>
            </w:pPr>
            <w:r>
              <w:rPr>
                <w:b/>
                <w:bCs/>
                <w:color w:val="000000"/>
              </w:rPr>
              <w:t>Document Type</w:t>
            </w:r>
          </w:p>
        </w:tc>
        <w:tc>
          <w:tcPr>
            <w:tcW w:w="1500" w:type="dxa"/>
            <w:shd w:val="clear" w:color="auto" w:fill="E6E6E6"/>
          </w:tcPr>
          <w:p w14:paraId="514C7851" w14:textId="77777777" w:rsidR="009D332A" w:rsidRDefault="00000000">
            <w:pPr>
              <w:pBdr>
                <w:top w:val="nil"/>
                <w:left w:val="nil"/>
                <w:bottom w:val="nil"/>
                <w:right w:val="nil"/>
                <w:between w:val="nil"/>
              </w:pBdr>
              <w:spacing w:before="0" w:after="0"/>
              <w:jc w:val="center"/>
              <w:rPr>
                <w:b/>
                <w:bCs/>
                <w:color w:val="000000"/>
              </w:rPr>
            </w:pPr>
            <w:r>
              <w:rPr>
                <w:b/>
                <w:bCs/>
                <w:color w:val="000000"/>
              </w:rPr>
              <w:t>Deliverable</w:t>
            </w:r>
          </w:p>
        </w:tc>
        <w:tc>
          <w:tcPr>
            <w:tcW w:w="1182" w:type="dxa"/>
            <w:shd w:val="clear" w:color="auto" w:fill="E6E6E6"/>
          </w:tcPr>
          <w:p w14:paraId="7DB08AD9" w14:textId="77777777" w:rsidR="009D332A" w:rsidRDefault="00000000">
            <w:pPr>
              <w:pBdr>
                <w:top w:val="nil"/>
                <w:left w:val="nil"/>
                <w:bottom w:val="nil"/>
                <w:right w:val="nil"/>
                <w:between w:val="nil"/>
              </w:pBdr>
              <w:spacing w:before="0" w:after="0"/>
              <w:jc w:val="both"/>
              <w:rPr>
                <w:b/>
                <w:bCs/>
                <w:color w:val="000000"/>
              </w:rPr>
            </w:pPr>
            <w:r>
              <w:rPr>
                <w:b/>
                <w:bCs/>
                <w:color w:val="000000"/>
              </w:rPr>
              <w:t>Version</w:t>
            </w:r>
          </w:p>
        </w:tc>
        <w:tc>
          <w:tcPr>
            <w:tcW w:w="1633" w:type="dxa"/>
            <w:shd w:val="clear" w:color="auto" w:fill="E6E6E6"/>
          </w:tcPr>
          <w:p w14:paraId="78CB9559" w14:textId="77777777" w:rsidR="009D332A" w:rsidRDefault="00000000">
            <w:pPr>
              <w:pBdr>
                <w:top w:val="nil"/>
                <w:left w:val="nil"/>
                <w:bottom w:val="nil"/>
                <w:right w:val="nil"/>
                <w:between w:val="nil"/>
              </w:pBdr>
              <w:spacing w:before="0" w:after="0"/>
              <w:jc w:val="both"/>
              <w:rPr>
                <w:b/>
                <w:bCs/>
                <w:color w:val="000000"/>
              </w:rPr>
            </w:pPr>
            <w:r>
              <w:rPr>
                <w:b/>
                <w:bCs/>
                <w:color w:val="000000"/>
              </w:rPr>
              <w:t>Submission Date</w:t>
            </w:r>
          </w:p>
        </w:tc>
      </w:tr>
      <w:tr w:rsidR="009D332A" w14:paraId="21B8415B" w14:textId="77777777">
        <w:tc>
          <w:tcPr>
            <w:tcW w:w="2662" w:type="dxa"/>
          </w:tcPr>
          <w:p w14:paraId="2BDC99B1" w14:textId="77777777" w:rsidR="009D332A" w:rsidRDefault="00000000">
            <w:pPr>
              <w:pBdr>
                <w:top w:val="nil"/>
                <w:left w:val="nil"/>
                <w:bottom w:val="nil"/>
                <w:right w:val="nil"/>
                <w:between w:val="nil"/>
              </w:pBdr>
              <w:spacing w:before="0" w:after="0"/>
              <w:jc w:val="both"/>
              <w:rPr>
                <w:color w:val="000000"/>
              </w:rPr>
            </w:pPr>
            <w:r>
              <w:rPr>
                <w:color w:val="000000"/>
              </w:rPr>
              <w:t>Team12_SDD_V1</w:t>
            </w:r>
          </w:p>
        </w:tc>
        <w:tc>
          <w:tcPr>
            <w:tcW w:w="1764" w:type="dxa"/>
          </w:tcPr>
          <w:p w14:paraId="4900E0AF" w14:textId="77777777" w:rsidR="009D332A" w:rsidRDefault="00000000">
            <w:pPr>
              <w:pBdr>
                <w:top w:val="nil"/>
                <w:left w:val="nil"/>
                <w:bottom w:val="nil"/>
                <w:right w:val="nil"/>
                <w:between w:val="nil"/>
              </w:pBdr>
              <w:spacing w:before="0" w:after="0"/>
              <w:jc w:val="both"/>
              <w:rPr>
                <w:color w:val="000000"/>
              </w:rPr>
            </w:pPr>
            <w:r>
              <w:rPr>
                <w:color w:val="000000"/>
              </w:rPr>
              <w:t>MS Word 2013</w:t>
            </w:r>
          </w:p>
        </w:tc>
        <w:tc>
          <w:tcPr>
            <w:tcW w:w="1500" w:type="dxa"/>
          </w:tcPr>
          <w:p w14:paraId="41B87B0E" w14:textId="77777777" w:rsidR="009D332A" w:rsidRDefault="00000000">
            <w:pPr>
              <w:pBdr>
                <w:top w:val="nil"/>
                <w:left w:val="nil"/>
                <w:bottom w:val="nil"/>
                <w:right w:val="nil"/>
                <w:between w:val="nil"/>
              </w:pBdr>
              <w:spacing w:before="0" w:after="0"/>
              <w:jc w:val="center"/>
              <w:rPr>
                <w:color w:val="000000"/>
              </w:rPr>
            </w:pPr>
            <w:r>
              <w:rPr>
                <w:color w:val="000000"/>
              </w:rPr>
              <w:t>4</w:t>
            </w:r>
          </w:p>
        </w:tc>
        <w:tc>
          <w:tcPr>
            <w:tcW w:w="1182" w:type="dxa"/>
          </w:tcPr>
          <w:p w14:paraId="5D55ADFD" w14:textId="77777777" w:rsidR="009D332A" w:rsidRDefault="00000000">
            <w:pPr>
              <w:pBdr>
                <w:top w:val="nil"/>
                <w:left w:val="nil"/>
                <w:bottom w:val="nil"/>
                <w:right w:val="nil"/>
                <w:between w:val="nil"/>
              </w:pBdr>
              <w:spacing w:before="0" w:after="0"/>
              <w:jc w:val="center"/>
              <w:rPr>
                <w:color w:val="000000"/>
              </w:rPr>
            </w:pPr>
            <w:r>
              <w:rPr>
                <w:color w:val="000000"/>
              </w:rPr>
              <w:t>1</w:t>
            </w:r>
          </w:p>
        </w:tc>
        <w:tc>
          <w:tcPr>
            <w:tcW w:w="1633" w:type="dxa"/>
          </w:tcPr>
          <w:p w14:paraId="3B009DF3" w14:textId="77777777" w:rsidR="009D332A" w:rsidRDefault="00000000">
            <w:pPr>
              <w:pBdr>
                <w:top w:val="nil"/>
                <w:left w:val="nil"/>
                <w:bottom w:val="nil"/>
                <w:right w:val="nil"/>
                <w:between w:val="nil"/>
              </w:pBdr>
              <w:spacing w:before="0" w:after="0"/>
              <w:jc w:val="center"/>
              <w:rPr>
                <w:color w:val="000000"/>
              </w:rPr>
            </w:pPr>
            <w:r>
              <w:rPr>
                <w:color w:val="000000"/>
              </w:rPr>
              <w:t>05.01.2026</w:t>
            </w:r>
          </w:p>
        </w:tc>
      </w:tr>
      <w:tr w:rsidR="009D332A" w14:paraId="325CD7AB" w14:textId="77777777">
        <w:tc>
          <w:tcPr>
            <w:tcW w:w="2662" w:type="dxa"/>
          </w:tcPr>
          <w:p w14:paraId="34AFFDE0" w14:textId="77777777" w:rsidR="009D332A" w:rsidRDefault="009D332A">
            <w:pPr>
              <w:pBdr>
                <w:top w:val="nil"/>
                <w:left w:val="nil"/>
                <w:bottom w:val="nil"/>
                <w:right w:val="nil"/>
                <w:between w:val="nil"/>
              </w:pBdr>
              <w:spacing w:before="0" w:after="0"/>
              <w:jc w:val="both"/>
              <w:rPr>
                <w:color w:val="000000"/>
                <w:highlight w:val="yellow"/>
              </w:rPr>
            </w:pPr>
          </w:p>
        </w:tc>
        <w:tc>
          <w:tcPr>
            <w:tcW w:w="1764" w:type="dxa"/>
          </w:tcPr>
          <w:p w14:paraId="5EAB4E98" w14:textId="77777777" w:rsidR="009D332A" w:rsidRDefault="009D332A">
            <w:pPr>
              <w:pBdr>
                <w:top w:val="nil"/>
                <w:left w:val="nil"/>
                <w:bottom w:val="nil"/>
                <w:right w:val="nil"/>
                <w:between w:val="nil"/>
              </w:pBdr>
              <w:spacing w:before="0" w:after="0"/>
              <w:jc w:val="both"/>
              <w:rPr>
                <w:color w:val="000000"/>
                <w:highlight w:val="yellow"/>
              </w:rPr>
            </w:pPr>
          </w:p>
        </w:tc>
        <w:tc>
          <w:tcPr>
            <w:tcW w:w="1500" w:type="dxa"/>
          </w:tcPr>
          <w:p w14:paraId="6CF2FD59" w14:textId="77777777" w:rsidR="009D332A" w:rsidRDefault="009D332A">
            <w:pPr>
              <w:pBdr>
                <w:top w:val="nil"/>
                <w:left w:val="nil"/>
                <w:bottom w:val="nil"/>
                <w:right w:val="nil"/>
                <w:between w:val="nil"/>
              </w:pBdr>
              <w:spacing w:before="0" w:after="0"/>
              <w:jc w:val="center"/>
              <w:rPr>
                <w:color w:val="000000"/>
                <w:highlight w:val="yellow"/>
              </w:rPr>
            </w:pPr>
          </w:p>
        </w:tc>
        <w:tc>
          <w:tcPr>
            <w:tcW w:w="1182" w:type="dxa"/>
          </w:tcPr>
          <w:p w14:paraId="40EE4142" w14:textId="77777777" w:rsidR="009D332A" w:rsidRDefault="009D332A">
            <w:pPr>
              <w:pBdr>
                <w:top w:val="nil"/>
                <w:left w:val="nil"/>
                <w:bottom w:val="nil"/>
                <w:right w:val="nil"/>
                <w:between w:val="nil"/>
              </w:pBdr>
              <w:spacing w:before="0" w:after="0"/>
              <w:jc w:val="center"/>
              <w:rPr>
                <w:color w:val="000000"/>
                <w:highlight w:val="yellow"/>
              </w:rPr>
            </w:pPr>
          </w:p>
        </w:tc>
        <w:tc>
          <w:tcPr>
            <w:tcW w:w="1633" w:type="dxa"/>
          </w:tcPr>
          <w:p w14:paraId="0F4A599F" w14:textId="77777777" w:rsidR="009D332A" w:rsidRDefault="009D332A">
            <w:pPr>
              <w:pBdr>
                <w:top w:val="nil"/>
                <w:left w:val="nil"/>
                <w:bottom w:val="nil"/>
                <w:right w:val="nil"/>
                <w:between w:val="nil"/>
              </w:pBdr>
              <w:spacing w:before="0" w:after="0"/>
              <w:jc w:val="center"/>
              <w:rPr>
                <w:color w:val="000000"/>
                <w:highlight w:val="yellow"/>
              </w:rPr>
            </w:pPr>
          </w:p>
        </w:tc>
      </w:tr>
    </w:tbl>
    <w:p w14:paraId="2ECA89B9" w14:textId="77777777" w:rsidR="009D332A" w:rsidRDefault="009D332A">
      <w:pPr>
        <w:spacing w:before="0" w:after="200" w:line="276" w:lineRule="auto"/>
      </w:pPr>
    </w:p>
    <w:p w14:paraId="2B124671" w14:textId="77777777" w:rsidR="009D332A" w:rsidRDefault="009D332A">
      <w:pPr>
        <w:pBdr>
          <w:top w:val="nil"/>
          <w:left w:val="nil"/>
          <w:bottom w:val="nil"/>
          <w:right w:val="nil"/>
          <w:between w:val="nil"/>
        </w:pBdr>
        <w:jc w:val="both"/>
        <w:rPr>
          <w:b/>
          <w:bCs/>
          <w:color w:val="000000"/>
          <w:sz w:val="28"/>
          <w:szCs w:val="28"/>
        </w:rPr>
      </w:pPr>
    </w:p>
    <w:p w14:paraId="7725146B" w14:textId="77777777" w:rsidR="009D332A" w:rsidRDefault="00000000">
      <w:pPr>
        <w:spacing w:before="0" w:after="200" w:line="276" w:lineRule="auto"/>
        <w:rPr>
          <w:b/>
          <w:bCs/>
          <w:sz w:val="28"/>
          <w:szCs w:val="28"/>
        </w:rPr>
      </w:pPr>
      <w:r>
        <w:br w:type="page"/>
      </w:r>
    </w:p>
    <w:p w14:paraId="648D55FD" w14:textId="77777777" w:rsidR="009D332A"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Project Details</w:t>
      </w:r>
    </w:p>
    <w:tbl>
      <w:tblPr>
        <w:tblStyle w:val="a0"/>
        <w:tblW w:w="95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36"/>
        <w:gridCol w:w="6356"/>
      </w:tblGrid>
      <w:tr w:rsidR="009D332A" w14:paraId="00D5B0E3" w14:textId="77777777">
        <w:tc>
          <w:tcPr>
            <w:tcW w:w="3236" w:type="dxa"/>
            <w:shd w:val="clear" w:color="auto" w:fill="E6E6E6"/>
          </w:tcPr>
          <w:p w14:paraId="1D28B456" w14:textId="77777777" w:rsidR="009D332A" w:rsidRDefault="00000000">
            <w:pPr>
              <w:pBdr>
                <w:top w:val="nil"/>
                <w:left w:val="nil"/>
                <w:bottom w:val="nil"/>
                <w:right w:val="nil"/>
                <w:between w:val="nil"/>
              </w:pBdr>
              <w:spacing w:before="0" w:after="0"/>
              <w:rPr>
                <w:b/>
                <w:bCs/>
                <w:color w:val="000000"/>
              </w:rPr>
            </w:pPr>
            <w:r>
              <w:rPr>
                <w:b/>
                <w:bCs/>
                <w:color w:val="000000"/>
              </w:rPr>
              <w:t>Project Name</w:t>
            </w:r>
          </w:p>
        </w:tc>
        <w:tc>
          <w:tcPr>
            <w:tcW w:w="6356" w:type="dxa"/>
          </w:tcPr>
          <w:p w14:paraId="3D9B1086" w14:textId="77777777" w:rsidR="009D332A" w:rsidRDefault="00000000">
            <w:pPr>
              <w:pBdr>
                <w:top w:val="nil"/>
                <w:left w:val="nil"/>
                <w:bottom w:val="nil"/>
                <w:right w:val="nil"/>
                <w:between w:val="nil"/>
              </w:pBdr>
              <w:spacing w:before="0" w:after="0"/>
              <w:jc w:val="both"/>
              <w:rPr>
                <w:b/>
                <w:bCs/>
                <w:color w:val="000000"/>
              </w:rPr>
            </w:pPr>
            <w:r>
              <w:rPr>
                <w:b/>
                <w:bCs/>
              </w:rPr>
              <w:t>An Eye</w:t>
            </w:r>
          </w:p>
        </w:tc>
      </w:tr>
      <w:tr w:rsidR="009D332A" w14:paraId="428FE2CC" w14:textId="77777777">
        <w:tc>
          <w:tcPr>
            <w:tcW w:w="3236" w:type="dxa"/>
            <w:shd w:val="clear" w:color="auto" w:fill="E6E6E6"/>
          </w:tcPr>
          <w:p w14:paraId="20EF9D87" w14:textId="77777777" w:rsidR="009D332A" w:rsidRDefault="00000000">
            <w:pPr>
              <w:pBdr>
                <w:top w:val="nil"/>
                <w:left w:val="nil"/>
                <w:bottom w:val="nil"/>
                <w:right w:val="nil"/>
                <w:between w:val="nil"/>
              </w:pBdr>
              <w:spacing w:before="0" w:after="0"/>
              <w:rPr>
                <w:b/>
                <w:bCs/>
                <w:color w:val="000000"/>
              </w:rPr>
            </w:pPr>
            <w:r>
              <w:rPr>
                <w:b/>
                <w:bCs/>
                <w:color w:val="000000"/>
              </w:rPr>
              <w:t>Software Product Name</w:t>
            </w:r>
          </w:p>
        </w:tc>
        <w:tc>
          <w:tcPr>
            <w:tcW w:w="6356" w:type="dxa"/>
          </w:tcPr>
          <w:p w14:paraId="237B0C34" w14:textId="77777777" w:rsidR="009D332A" w:rsidRDefault="00000000">
            <w:pPr>
              <w:spacing w:before="0" w:after="0"/>
              <w:jc w:val="both"/>
              <w:rPr>
                <w:b/>
                <w:bCs/>
                <w:color w:val="000000"/>
                <w:highlight w:val="yellow"/>
              </w:rPr>
            </w:pPr>
            <w:proofErr w:type="spellStart"/>
            <w:r>
              <w:rPr>
                <w:b/>
                <w:bCs/>
              </w:rPr>
              <w:t>ObservAI</w:t>
            </w:r>
            <w:proofErr w:type="spellEnd"/>
          </w:p>
        </w:tc>
      </w:tr>
      <w:tr w:rsidR="009D332A" w14:paraId="1C1A9E2F" w14:textId="77777777">
        <w:tc>
          <w:tcPr>
            <w:tcW w:w="3236" w:type="dxa"/>
            <w:shd w:val="clear" w:color="auto" w:fill="E6E6E6"/>
          </w:tcPr>
          <w:p w14:paraId="24FC7B46" w14:textId="77777777" w:rsidR="009D332A" w:rsidRDefault="00000000">
            <w:pPr>
              <w:pBdr>
                <w:top w:val="nil"/>
                <w:left w:val="nil"/>
                <w:bottom w:val="nil"/>
                <w:right w:val="nil"/>
                <w:between w:val="nil"/>
              </w:pBdr>
              <w:spacing w:before="0" w:after="0"/>
              <w:rPr>
                <w:b/>
                <w:bCs/>
                <w:color w:val="000000"/>
              </w:rPr>
            </w:pPr>
            <w:r>
              <w:rPr>
                <w:b/>
                <w:bCs/>
                <w:color w:val="000000"/>
              </w:rPr>
              <w:t>Company Name</w:t>
            </w:r>
          </w:p>
        </w:tc>
        <w:tc>
          <w:tcPr>
            <w:tcW w:w="6356" w:type="dxa"/>
          </w:tcPr>
          <w:p w14:paraId="0511EF6B" w14:textId="77777777" w:rsidR="009D332A" w:rsidRDefault="00000000">
            <w:pPr>
              <w:spacing w:before="0" w:after="0"/>
              <w:jc w:val="both"/>
              <w:rPr>
                <w:b/>
                <w:bCs/>
                <w:color w:val="000000"/>
                <w:highlight w:val="yellow"/>
              </w:rPr>
            </w:pPr>
            <w:r>
              <w:rPr>
                <w:b/>
                <w:bCs/>
              </w:rPr>
              <w:t>No sponsor company</w:t>
            </w:r>
          </w:p>
        </w:tc>
      </w:tr>
      <w:tr w:rsidR="009D332A" w14:paraId="0210987E" w14:textId="77777777">
        <w:tc>
          <w:tcPr>
            <w:tcW w:w="3236" w:type="dxa"/>
            <w:shd w:val="clear" w:color="auto" w:fill="E6E6E6"/>
          </w:tcPr>
          <w:p w14:paraId="44334166" w14:textId="77777777" w:rsidR="009D332A" w:rsidRDefault="00000000">
            <w:pPr>
              <w:pBdr>
                <w:top w:val="nil"/>
                <w:left w:val="nil"/>
                <w:bottom w:val="nil"/>
                <w:right w:val="nil"/>
                <w:between w:val="nil"/>
              </w:pBdr>
              <w:spacing w:before="0" w:after="0"/>
              <w:rPr>
                <w:b/>
                <w:bCs/>
                <w:color w:val="000000"/>
              </w:rPr>
            </w:pPr>
            <w:r>
              <w:rPr>
                <w:b/>
                <w:bCs/>
                <w:color w:val="000000"/>
              </w:rPr>
              <w:t>Academic Advisor</w:t>
            </w:r>
          </w:p>
        </w:tc>
        <w:tc>
          <w:tcPr>
            <w:tcW w:w="6356" w:type="dxa"/>
          </w:tcPr>
          <w:p w14:paraId="7D60B51A" w14:textId="77777777" w:rsidR="009D332A" w:rsidRDefault="00000000">
            <w:pPr>
              <w:spacing w:before="0" w:after="0"/>
              <w:jc w:val="both"/>
              <w:rPr>
                <w:b/>
                <w:bCs/>
              </w:rPr>
            </w:pPr>
            <w:r>
              <w:rPr>
                <w:b/>
                <w:bCs/>
              </w:rPr>
              <w:t>Leyla Sezer</w:t>
            </w:r>
          </w:p>
        </w:tc>
      </w:tr>
      <w:tr w:rsidR="009D332A" w14:paraId="72B9E14D" w14:textId="77777777">
        <w:tc>
          <w:tcPr>
            <w:tcW w:w="3236" w:type="dxa"/>
            <w:shd w:val="clear" w:color="auto" w:fill="E6E6E6"/>
          </w:tcPr>
          <w:p w14:paraId="51B6B891" w14:textId="77777777" w:rsidR="009D332A" w:rsidRDefault="00000000">
            <w:pPr>
              <w:pBdr>
                <w:top w:val="nil"/>
                <w:left w:val="nil"/>
                <w:bottom w:val="nil"/>
                <w:right w:val="nil"/>
                <w:between w:val="nil"/>
              </w:pBdr>
              <w:spacing w:before="0" w:after="0"/>
              <w:rPr>
                <w:b/>
                <w:bCs/>
                <w:color w:val="000000"/>
              </w:rPr>
            </w:pPr>
            <w:proofErr w:type="spellStart"/>
            <w:r>
              <w:rPr>
                <w:b/>
                <w:bCs/>
                <w:color w:val="000000"/>
              </w:rPr>
              <w:t>Github</w:t>
            </w:r>
            <w:proofErr w:type="spellEnd"/>
            <w:r>
              <w:rPr>
                <w:b/>
                <w:bCs/>
                <w:color w:val="000000"/>
              </w:rPr>
              <w:t xml:space="preserve"> URL</w:t>
            </w:r>
          </w:p>
        </w:tc>
        <w:tc>
          <w:tcPr>
            <w:tcW w:w="6356" w:type="dxa"/>
          </w:tcPr>
          <w:p w14:paraId="69D3859E" w14:textId="77777777" w:rsidR="009D332A" w:rsidRDefault="00000000">
            <w:pPr>
              <w:spacing w:before="0" w:after="0"/>
              <w:jc w:val="both"/>
              <w:rPr>
                <w:b/>
                <w:bCs/>
                <w:color w:val="000000"/>
              </w:rPr>
            </w:pPr>
            <w:r>
              <w:rPr>
                <w:b/>
                <w:bCs/>
              </w:rPr>
              <w:t>https://github.com/observaianeye/ObservAI</w:t>
            </w:r>
          </w:p>
        </w:tc>
      </w:tr>
      <w:tr w:rsidR="009D332A" w14:paraId="6A19E532" w14:textId="77777777">
        <w:tc>
          <w:tcPr>
            <w:tcW w:w="3236" w:type="dxa"/>
            <w:shd w:val="clear" w:color="auto" w:fill="E6E6E6"/>
          </w:tcPr>
          <w:p w14:paraId="60053E2F" w14:textId="77777777" w:rsidR="009D332A" w:rsidRDefault="00000000">
            <w:pPr>
              <w:pBdr>
                <w:top w:val="nil"/>
                <w:left w:val="nil"/>
                <w:bottom w:val="nil"/>
                <w:right w:val="nil"/>
                <w:between w:val="nil"/>
              </w:pBdr>
              <w:spacing w:before="0" w:after="0"/>
              <w:rPr>
                <w:b/>
                <w:bCs/>
                <w:color w:val="000000"/>
              </w:rPr>
            </w:pPr>
            <w:r>
              <w:rPr>
                <w:b/>
                <w:bCs/>
                <w:color w:val="000000"/>
              </w:rPr>
              <w:t>WEB page</w:t>
            </w:r>
          </w:p>
        </w:tc>
        <w:tc>
          <w:tcPr>
            <w:tcW w:w="6356" w:type="dxa"/>
          </w:tcPr>
          <w:p w14:paraId="442F6A9D" w14:textId="77777777" w:rsidR="009D332A" w:rsidRDefault="009D332A">
            <w:pPr>
              <w:pBdr>
                <w:top w:val="nil"/>
                <w:left w:val="nil"/>
                <w:bottom w:val="nil"/>
                <w:right w:val="nil"/>
                <w:between w:val="nil"/>
              </w:pBdr>
              <w:spacing w:before="0" w:after="0"/>
              <w:jc w:val="both"/>
              <w:rPr>
                <w:b/>
                <w:bCs/>
                <w:color w:val="000000"/>
                <w:highlight w:val="yellow"/>
              </w:rPr>
            </w:pPr>
          </w:p>
        </w:tc>
      </w:tr>
      <w:tr w:rsidR="009D332A" w14:paraId="06CB6044" w14:textId="77777777">
        <w:tc>
          <w:tcPr>
            <w:tcW w:w="3236" w:type="dxa"/>
            <w:shd w:val="clear" w:color="auto" w:fill="E6E6E6"/>
          </w:tcPr>
          <w:p w14:paraId="7E7A9909" w14:textId="77777777" w:rsidR="009D332A" w:rsidRDefault="00000000">
            <w:pPr>
              <w:pBdr>
                <w:top w:val="nil"/>
                <w:left w:val="nil"/>
                <w:bottom w:val="nil"/>
                <w:right w:val="nil"/>
                <w:between w:val="nil"/>
              </w:pBdr>
              <w:spacing w:before="0" w:after="0"/>
              <w:rPr>
                <w:b/>
                <w:bCs/>
                <w:color w:val="000000"/>
              </w:rPr>
            </w:pPr>
            <w:r>
              <w:rPr>
                <w:b/>
                <w:bCs/>
                <w:color w:val="000000"/>
              </w:rPr>
              <w:t>Software Product Information</w:t>
            </w:r>
          </w:p>
        </w:tc>
        <w:tc>
          <w:tcPr>
            <w:tcW w:w="6356" w:type="dxa"/>
          </w:tcPr>
          <w:p w14:paraId="404DE15C" w14:textId="77777777" w:rsidR="009D332A" w:rsidRDefault="00000000">
            <w:pPr>
              <w:spacing w:before="0" w:after="240"/>
              <w:jc w:val="both"/>
              <w:rPr>
                <w:color w:val="FF0000"/>
              </w:rPr>
            </w:pPr>
            <w:proofErr w:type="spellStart"/>
            <w:r>
              <w:t>ObservAI</w:t>
            </w:r>
            <w:proofErr w:type="spellEnd"/>
            <w:r>
              <w:t xml:space="preserve"> is an AI-powered analytics system designed to help café and restaurant managers better understand their customers and optimize their spaces. Using camera-based analysis, the system observes how people move within the area, identifies crowded zones, estimates basic demographics such as age and gender ranges, and visualizes customer activity through live heatmaps. These insights are presented on an intuitive web dashboard where managers can monitor customer flow, compare different time periods, and make data-informed decisions about layout or service improvements. The system’s purpose is to transform everyday visual data into clear and actionable information that supports smarter management and smoother operations. </w:t>
            </w:r>
            <w:proofErr w:type="spellStart"/>
            <w:r>
              <w:t>ObservAI</w:t>
            </w:r>
            <w:proofErr w:type="spellEnd"/>
            <w:r>
              <w:t xml:space="preserve"> also prioritizes user privacy and ethical use of AI by processing all data anonymously and without storing personal or identifying visuals.</w:t>
            </w:r>
          </w:p>
        </w:tc>
      </w:tr>
    </w:tbl>
    <w:p w14:paraId="4338BC03" w14:textId="77777777" w:rsidR="009D332A" w:rsidRDefault="00000000">
      <w:pPr>
        <w:pBdr>
          <w:top w:val="nil"/>
          <w:left w:val="nil"/>
          <w:bottom w:val="nil"/>
          <w:right w:val="nil"/>
          <w:between w:val="nil"/>
        </w:pBdr>
        <w:spacing w:after="0"/>
        <w:jc w:val="both"/>
        <w:rPr>
          <w:color w:val="000000"/>
          <w:sz w:val="28"/>
          <w:szCs w:val="28"/>
        </w:rPr>
      </w:pPr>
      <w:r>
        <w:br w:type="page"/>
      </w:r>
    </w:p>
    <w:p w14:paraId="7291987A" w14:textId="77777777" w:rsidR="009D332A" w:rsidRDefault="00000000">
      <w:pPr>
        <w:pBdr>
          <w:top w:val="nil"/>
          <w:left w:val="nil"/>
          <w:bottom w:val="nil"/>
          <w:right w:val="nil"/>
          <w:between w:val="nil"/>
        </w:pBdr>
        <w:spacing w:before="0"/>
        <w:jc w:val="both"/>
        <w:rPr>
          <w:b/>
          <w:bCs/>
          <w:color w:val="000000"/>
          <w:sz w:val="28"/>
          <w:szCs w:val="28"/>
        </w:rPr>
      </w:pPr>
      <w:r>
        <w:rPr>
          <w:b/>
          <w:bCs/>
          <w:color w:val="000000"/>
          <w:sz w:val="28"/>
          <w:szCs w:val="28"/>
        </w:rPr>
        <w:lastRenderedPageBreak/>
        <w:t xml:space="preserve">Team </w:t>
      </w:r>
      <w:r>
        <w:rPr>
          <w:b/>
          <w:bCs/>
          <w:sz w:val="28"/>
          <w:szCs w:val="28"/>
        </w:rPr>
        <w:t>12</w:t>
      </w:r>
    </w:p>
    <w:tbl>
      <w:tblPr>
        <w:tblStyle w:val="a1"/>
        <w:tblW w:w="96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0"/>
        <w:gridCol w:w="3945"/>
        <w:gridCol w:w="3705"/>
      </w:tblGrid>
      <w:tr w:rsidR="009D332A" w14:paraId="7AB4DEEF" w14:textId="77777777">
        <w:tc>
          <w:tcPr>
            <w:tcW w:w="1950" w:type="dxa"/>
            <w:shd w:val="clear" w:color="auto" w:fill="E6E6E6"/>
          </w:tcPr>
          <w:p w14:paraId="569374E8" w14:textId="77777777" w:rsidR="009D332A" w:rsidRDefault="00000000">
            <w:pPr>
              <w:pBdr>
                <w:top w:val="nil"/>
                <w:left w:val="nil"/>
                <w:bottom w:val="nil"/>
                <w:right w:val="nil"/>
                <w:between w:val="nil"/>
              </w:pBdr>
              <w:spacing w:before="0" w:after="0"/>
              <w:rPr>
                <w:b/>
                <w:bCs/>
                <w:color w:val="000000"/>
              </w:rPr>
            </w:pPr>
            <w:r>
              <w:rPr>
                <w:b/>
                <w:bCs/>
                <w:color w:val="000000"/>
              </w:rPr>
              <w:t>Name, Surname</w:t>
            </w:r>
          </w:p>
        </w:tc>
        <w:tc>
          <w:tcPr>
            <w:tcW w:w="3945" w:type="dxa"/>
            <w:shd w:val="clear" w:color="auto" w:fill="E6E6E6"/>
          </w:tcPr>
          <w:p w14:paraId="71F8DA65" w14:textId="77777777" w:rsidR="009D332A" w:rsidRDefault="00000000">
            <w:pPr>
              <w:pBdr>
                <w:top w:val="nil"/>
                <w:left w:val="nil"/>
                <w:bottom w:val="nil"/>
                <w:right w:val="nil"/>
                <w:between w:val="nil"/>
              </w:pBdr>
              <w:spacing w:before="0" w:after="0"/>
              <w:rPr>
                <w:b/>
                <w:bCs/>
                <w:color w:val="000000"/>
              </w:rPr>
            </w:pPr>
            <w:r>
              <w:rPr>
                <w:b/>
                <w:bCs/>
                <w:color w:val="000000"/>
              </w:rPr>
              <w:t>Bilkent e-mail</w:t>
            </w:r>
          </w:p>
        </w:tc>
        <w:tc>
          <w:tcPr>
            <w:tcW w:w="3705" w:type="dxa"/>
            <w:shd w:val="clear" w:color="auto" w:fill="E6E6E6"/>
          </w:tcPr>
          <w:p w14:paraId="72DF4707" w14:textId="77777777" w:rsidR="009D332A" w:rsidRDefault="00000000">
            <w:pPr>
              <w:pBdr>
                <w:top w:val="nil"/>
                <w:left w:val="nil"/>
                <w:bottom w:val="nil"/>
                <w:right w:val="nil"/>
                <w:between w:val="nil"/>
              </w:pBdr>
              <w:spacing w:before="0" w:after="0"/>
              <w:rPr>
                <w:b/>
                <w:bCs/>
                <w:color w:val="000000"/>
              </w:rPr>
            </w:pPr>
            <w:r>
              <w:rPr>
                <w:b/>
                <w:bCs/>
                <w:color w:val="000000"/>
              </w:rPr>
              <w:t>Alternative e-mail</w:t>
            </w:r>
          </w:p>
        </w:tc>
      </w:tr>
      <w:tr w:rsidR="009D332A" w14:paraId="3E09C826" w14:textId="77777777">
        <w:tc>
          <w:tcPr>
            <w:tcW w:w="1950" w:type="dxa"/>
          </w:tcPr>
          <w:p w14:paraId="07D97FB9" w14:textId="77777777" w:rsidR="009D332A" w:rsidRDefault="00000000">
            <w:pPr>
              <w:spacing w:before="0" w:after="0"/>
            </w:pPr>
            <w:r>
              <w:t xml:space="preserve">Faik Emre </w:t>
            </w:r>
            <w:proofErr w:type="spellStart"/>
            <w:r>
              <w:t>Partal</w:t>
            </w:r>
            <w:proofErr w:type="spellEnd"/>
          </w:p>
        </w:tc>
        <w:tc>
          <w:tcPr>
            <w:tcW w:w="3945" w:type="dxa"/>
          </w:tcPr>
          <w:p w14:paraId="3E058A4A" w14:textId="77777777" w:rsidR="009D332A" w:rsidRDefault="00000000">
            <w:pPr>
              <w:spacing w:before="0" w:after="0"/>
            </w:pPr>
            <w:r>
              <w:t>emre.partal@ug.bilkent.edu.tr</w:t>
            </w:r>
          </w:p>
        </w:tc>
        <w:tc>
          <w:tcPr>
            <w:tcW w:w="3705" w:type="dxa"/>
          </w:tcPr>
          <w:p w14:paraId="7597078E" w14:textId="77777777" w:rsidR="009D332A" w:rsidRDefault="00000000">
            <w:pPr>
              <w:spacing w:before="0" w:after="0"/>
            </w:pPr>
            <w:r>
              <w:t>femrepartal@gmail.com</w:t>
            </w:r>
          </w:p>
        </w:tc>
      </w:tr>
      <w:tr w:rsidR="009D332A" w14:paraId="3E7D856B" w14:textId="77777777">
        <w:tc>
          <w:tcPr>
            <w:tcW w:w="1950" w:type="dxa"/>
          </w:tcPr>
          <w:p w14:paraId="1850337F" w14:textId="77777777" w:rsidR="009D332A" w:rsidRDefault="00000000">
            <w:pPr>
              <w:spacing w:before="0" w:after="0"/>
              <w:rPr>
                <w:highlight w:val="yellow"/>
              </w:rPr>
            </w:pPr>
            <w:r>
              <w:t>Halil İbrahim Atalay</w:t>
            </w:r>
          </w:p>
        </w:tc>
        <w:tc>
          <w:tcPr>
            <w:tcW w:w="3945" w:type="dxa"/>
          </w:tcPr>
          <w:p w14:paraId="57D452DF" w14:textId="77777777" w:rsidR="009D332A" w:rsidRDefault="00000000">
            <w:pPr>
              <w:spacing w:before="0" w:after="0"/>
              <w:rPr>
                <w:highlight w:val="yellow"/>
              </w:rPr>
            </w:pPr>
            <w:r>
              <w:t>ibrahim.atalay@ug.bilkent.edu.tr</w:t>
            </w:r>
          </w:p>
        </w:tc>
        <w:tc>
          <w:tcPr>
            <w:tcW w:w="3705" w:type="dxa"/>
          </w:tcPr>
          <w:p w14:paraId="077C16A6" w14:textId="77777777" w:rsidR="009D332A" w:rsidRDefault="00000000">
            <w:pPr>
              <w:spacing w:before="0" w:after="0"/>
              <w:rPr>
                <w:highlight w:val="yellow"/>
              </w:rPr>
            </w:pPr>
            <w:r>
              <w:t>atalayhalil155@gmail.com</w:t>
            </w:r>
          </w:p>
        </w:tc>
      </w:tr>
      <w:tr w:rsidR="009D332A" w14:paraId="41D4FB18" w14:textId="77777777">
        <w:tc>
          <w:tcPr>
            <w:tcW w:w="1950" w:type="dxa"/>
          </w:tcPr>
          <w:p w14:paraId="70742CAA" w14:textId="77777777" w:rsidR="009D332A" w:rsidRDefault="00000000">
            <w:pPr>
              <w:spacing w:before="0" w:after="0"/>
              <w:rPr>
                <w:highlight w:val="yellow"/>
              </w:rPr>
            </w:pPr>
            <w:r>
              <w:t>Mevlüt Yılmaz</w:t>
            </w:r>
          </w:p>
        </w:tc>
        <w:tc>
          <w:tcPr>
            <w:tcW w:w="3945" w:type="dxa"/>
          </w:tcPr>
          <w:p w14:paraId="33E26AF2" w14:textId="77777777" w:rsidR="009D332A" w:rsidRDefault="00000000">
            <w:pPr>
              <w:spacing w:before="0" w:after="0"/>
              <w:rPr>
                <w:highlight w:val="yellow"/>
              </w:rPr>
            </w:pPr>
            <w:r>
              <w:t>mevlut.yilmaz@ug.bilkent.edu.tr</w:t>
            </w:r>
          </w:p>
        </w:tc>
        <w:tc>
          <w:tcPr>
            <w:tcW w:w="3705" w:type="dxa"/>
          </w:tcPr>
          <w:p w14:paraId="102DA30E" w14:textId="77777777" w:rsidR="009D332A" w:rsidRDefault="00000000">
            <w:pPr>
              <w:spacing w:before="0" w:after="0"/>
              <w:rPr>
                <w:highlight w:val="yellow"/>
              </w:rPr>
            </w:pPr>
            <w:r>
              <w:t>yilmazmevlut397@gmail.com</w:t>
            </w:r>
          </w:p>
        </w:tc>
      </w:tr>
      <w:tr w:rsidR="009D332A" w14:paraId="60AC1690" w14:textId="77777777">
        <w:tc>
          <w:tcPr>
            <w:tcW w:w="1950" w:type="dxa"/>
          </w:tcPr>
          <w:p w14:paraId="22B1AB9A" w14:textId="77777777" w:rsidR="009D332A" w:rsidRDefault="00000000">
            <w:pPr>
              <w:spacing w:before="0" w:after="0"/>
              <w:rPr>
                <w:highlight w:val="yellow"/>
              </w:rPr>
            </w:pPr>
            <w:r>
              <w:t>Semih Şengül</w:t>
            </w:r>
          </w:p>
        </w:tc>
        <w:tc>
          <w:tcPr>
            <w:tcW w:w="3945" w:type="dxa"/>
          </w:tcPr>
          <w:p w14:paraId="1510EB4B" w14:textId="77777777" w:rsidR="009D332A" w:rsidRDefault="00000000">
            <w:pPr>
              <w:spacing w:before="0" w:after="0"/>
              <w:rPr>
                <w:highlight w:val="yellow"/>
              </w:rPr>
            </w:pPr>
            <w:r>
              <w:t>semih.sengul@ug.bilkent.edu.tr</w:t>
            </w:r>
          </w:p>
        </w:tc>
        <w:tc>
          <w:tcPr>
            <w:tcW w:w="3705" w:type="dxa"/>
          </w:tcPr>
          <w:p w14:paraId="451F6680" w14:textId="77777777" w:rsidR="009D332A" w:rsidRDefault="00000000">
            <w:pPr>
              <w:spacing w:before="0" w:after="0"/>
              <w:rPr>
                <w:highlight w:val="yellow"/>
              </w:rPr>
            </w:pPr>
            <w:r>
              <w:t>semihyahama@gmail.com</w:t>
            </w:r>
          </w:p>
        </w:tc>
      </w:tr>
      <w:tr w:rsidR="009D332A" w14:paraId="7C1212E7" w14:textId="77777777">
        <w:tc>
          <w:tcPr>
            <w:tcW w:w="1950" w:type="dxa"/>
          </w:tcPr>
          <w:p w14:paraId="44EA78E4" w14:textId="77777777" w:rsidR="009D332A" w:rsidRDefault="00000000">
            <w:pPr>
              <w:spacing w:before="0" w:after="0"/>
              <w:rPr>
                <w:highlight w:val="yellow"/>
              </w:rPr>
            </w:pPr>
            <w:r>
              <w:t>Uğur Ayberk Karakış</w:t>
            </w:r>
          </w:p>
        </w:tc>
        <w:tc>
          <w:tcPr>
            <w:tcW w:w="3945" w:type="dxa"/>
          </w:tcPr>
          <w:p w14:paraId="722C8FDA" w14:textId="77777777" w:rsidR="009D332A" w:rsidRDefault="00000000">
            <w:pPr>
              <w:spacing w:before="0" w:after="0"/>
              <w:rPr>
                <w:highlight w:val="yellow"/>
              </w:rPr>
            </w:pPr>
            <w:r>
              <w:t>ayberk.karakis@ug.bilkent.edu.tr</w:t>
            </w:r>
          </w:p>
        </w:tc>
        <w:tc>
          <w:tcPr>
            <w:tcW w:w="3705" w:type="dxa"/>
          </w:tcPr>
          <w:p w14:paraId="329793E9" w14:textId="77777777" w:rsidR="009D332A" w:rsidRDefault="00000000">
            <w:pPr>
              <w:spacing w:before="0" w:after="0"/>
              <w:rPr>
                <w:highlight w:val="yellow"/>
              </w:rPr>
            </w:pPr>
            <w:r>
              <w:t>ayberkarakis@hotmail.com</w:t>
            </w:r>
          </w:p>
        </w:tc>
      </w:tr>
    </w:tbl>
    <w:p w14:paraId="5C6C3023" w14:textId="77777777" w:rsidR="009D332A" w:rsidRDefault="009D332A">
      <w:pPr>
        <w:pBdr>
          <w:top w:val="nil"/>
          <w:left w:val="nil"/>
          <w:bottom w:val="nil"/>
          <w:right w:val="nil"/>
          <w:between w:val="nil"/>
        </w:pBdr>
        <w:spacing w:after="0"/>
        <w:jc w:val="both"/>
        <w:rPr>
          <w:b/>
          <w:bCs/>
          <w:color w:val="000000"/>
          <w:sz w:val="28"/>
          <w:szCs w:val="28"/>
        </w:rPr>
      </w:pPr>
    </w:p>
    <w:p w14:paraId="3D7F913F" w14:textId="77777777" w:rsidR="009D332A" w:rsidRDefault="00000000">
      <w:pPr>
        <w:pBdr>
          <w:top w:val="nil"/>
          <w:left w:val="nil"/>
          <w:bottom w:val="nil"/>
          <w:right w:val="nil"/>
          <w:between w:val="nil"/>
        </w:pBdr>
        <w:spacing w:before="0"/>
        <w:jc w:val="both"/>
        <w:rPr>
          <w:b/>
          <w:bCs/>
          <w:color w:val="000000"/>
          <w:sz w:val="28"/>
          <w:szCs w:val="28"/>
        </w:rPr>
      </w:pPr>
      <w:r>
        <w:rPr>
          <w:b/>
          <w:bCs/>
          <w:color w:val="000000"/>
          <w:sz w:val="28"/>
          <w:szCs w:val="28"/>
        </w:rPr>
        <w:t>Individual Contributions Overview</w:t>
      </w:r>
    </w:p>
    <w:tbl>
      <w:tblPr>
        <w:tblStyle w:val="a2"/>
        <w:tblW w:w="95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78"/>
        <w:gridCol w:w="7310"/>
      </w:tblGrid>
      <w:tr w:rsidR="009D332A" w14:paraId="5FF82DE5" w14:textId="77777777">
        <w:tc>
          <w:tcPr>
            <w:tcW w:w="2278" w:type="dxa"/>
            <w:tcBorders>
              <w:top w:val="single" w:sz="4" w:space="0" w:color="000000"/>
            </w:tcBorders>
            <w:shd w:val="clear" w:color="auto" w:fill="E6E6E6"/>
          </w:tcPr>
          <w:p w14:paraId="61F3F241" w14:textId="77777777" w:rsidR="009D332A" w:rsidRDefault="00000000">
            <w:pPr>
              <w:pBdr>
                <w:top w:val="nil"/>
                <w:left w:val="nil"/>
                <w:bottom w:val="nil"/>
                <w:right w:val="nil"/>
                <w:between w:val="nil"/>
              </w:pBdr>
              <w:spacing w:before="0" w:after="0"/>
              <w:jc w:val="both"/>
              <w:rPr>
                <w:b/>
                <w:bCs/>
                <w:color w:val="000000"/>
              </w:rPr>
            </w:pPr>
            <w:r>
              <w:rPr>
                <w:b/>
                <w:bCs/>
                <w:color w:val="000000"/>
              </w:rPr>
              <w:t>Name, Surname</w:t>
            </w:r>
          </w:p>
        </w:tc>
        <w:tc>
          <w:tcPr>
            <w:tcW w:w="7310" w:type="dxa"/>
            <w:tcBorders>
              <w:top w:val="single" w:sz="4" w:space="0" w:color="000000"/>
              <w:right w:val="single" w:sz="4" w:space="0" w:color="000000"/>
            </w:tcBorders>
            <w:shd w:val="clear" w:color="auto" w:fill="E6E6E6"/>
          </w:tcPr>
          <w:p w14:paraId="66A195AE" w14:textId="77777777" w:rsidR="009D332A" w:rsidRDefault="00000000">
            <w:pPr>
              <w:pBdr>
                <w:top w:val="nil"/>
                <w:left w:val="nil"/>
                <w:bottom w:val="nil"/>
                <w:right w:val="nil"/>
                <w:between w:val="nil"/>
              </w:pBdr>
              <w:spacing w:before="0" w:after="0"/>
              <w:jc w:val="both"/>
              <w:rPr>
                <w:b/>
                <w:bCs/>
                <w:color w:val="000000"/>
              </w:rPr>
            </w:pPr>
            <w:r>
              <w:rPr>
                <w:b/>
                <w:bCs/>
                <w:color w:val="000000"/>
              </w:rPr>
              <w:t>Summary of Contributions to the SDD Document</w:t>
            </w:r>
          </w:p>
        </w:tc>
      </w:tr>
      <w:tr w:rsidR="009D332A" w14:paraId="2B67D008" w14:textId="77777777">
        <w:tc>
          <w:tcPr>
            <w:tcW w:w="2278" w:type="dxa"/>
          </w:tcPr>
          <w:p w14:paraId="4F05836E" w14:textId="77777777" w:rsidR="009D332A" w:rsidRDefault="00000000">
            <w:pPr>
              <w:spacing w:before="0" w:after="0"/>
            </w:pPr>
            <w:r>
              <w:t xml:space="preserve">Faik Emre </w:t>
            </w:r>
            <w:proofErr w:type="spellStart"/>
            <w:r>
              <w:t>Partal</w:t>
            </w:r>
            <w:proofErr w:type="spellEnd"/>
          </w:p>
        </w:tc>
        <w:tc>
          <w:tcPr>
            <w:tcW w:w="7310" w:type="dxa"/>
            <w:tcBorders>
              <w:top w:val="single" w:sz="4" w:space="0" w:color="000000"/>
            </w:tcBorders>
          </w:tcPr>
          <w:p w14:paraId="218FF99D" w14:textId="77777777" w:rsidR="009D332A" w:rsidRDefault="00000000">
            <w:pPr>
              <w:pBdr>
                <w:top w:val="nil"/>
                <w:left w:val="nil"/>
                <w:bottom w:val="nil"/>
                <w:right w:val="nil"/>
                <w:between w:val="nil"/>
              </w:pBdr>
              <w:spacing w:before="0" w:after="0"/>
              <w:rPr>
                <w:color w:val="000000"/>
              </w:rPr>
            </w:pPr>
            <w:r>
              <w:t>Responsible for overall document formatting and GenAI-assisted content preparation.</w:t>
            </w:r>
          </w:p>
        </w:tc>
      </w:tr>
      <w:tr w:rsidR="009D332A" w14:paraId="14AAF92A" w14:textId="77777777">
        <w:tc>
          <w:tcPr>
            <w:tcW w:w="2278" w:type="dxa"/>
          </w:tcPr>
          <w:p w14:paraId="48A48E22" w14:textId="77777777" w:rsidR="009D332A" w:rsidRDefault="00000000">
            <w:pPr>
              <w:spacing w:before="0" w:after="0"/>
              <w:rPr>
                <w:color w:val="000000"/>
                <w:highlight w:val="yellow"/>
              </w:rPr>
            </w:pPr>
            <w:r>
              <w:t>Halil İbrahim Atalay</w:t>
            </w:r>
          </w:p>
        </w:tc>
        <w:tc>
          <w:tcPr>
            <w:tcW w:w="7310" w:type="dxa"/>
          </w:tcPr>
          <w:p w14:paraId="6BED9646" w14:textId="77777777" w:rsidR="009D332A" w:rsidRDefault="00000000">
            <w:pPr>
              <w:pBdr>
                <w:top w:val="nil"/>
                <w:left w:val="nil"/>
                <w:bottom w:val="nil"/>
                <w:right w:val="nil"/>
                <w:between w:val="nil"/>
              </w:pBdr>
              <w:spacing w:before="0" w:after="0"/>
              <w:rPr>
                <w:color w:val="000000"/>
              </w:rPr>
            </w:pPr>
            <w:r>
              <w:t>Responsible for the High-Level Design (Architecture) and its justification based on non-functional requirements.</w:t>
            </w:r>
          </w:p>
        </w:tc>
      </w:tr>
      <w:tr w:rsidR="009D332A" w14:paraId="40573301" w14:textId="77777777">
        <w:tc>
          <w:tcPr>
            <w:tcW w:w="2278" w:type="dxa"/>
          </w:tcPr>
          <w:p w14:paraId="7E256BF0" w14:textId="77777777" w:rsidR="009D332A" w:rsidRDefault="00000000">
            <w:pPr>
              <w:spacing w:before="0" w:after="0"/>
              <w:rPr>
                <w:highlight w:val="yellow"/>
              </w:rPr>
            </w:pPr>
            <w:r>
              <w:t>Mevlüt Yılmaz</w:t>
            </w:r>
          </w:p>
        </w:tc>
        <w:tc>
          <w:tcPr>
            <w:tcW w:w="7310" w:type="dxa"/>
          </w:tcPr>
          <w:p w14:paraId="7CAAD26A" w14:textId="77777777" w:rsidR="009D332A" w:rsidRDefault="00000000">
            <w:pPr>
              <w:pBdr>
                <w:top w:val="nil"/>
                <w:left w:val="nil"/>
                <w:bottom w:val="nil"/>
                <w:right w:val="nil"/>
                <w:between w:val="nil"/>
              </w:pBdr>
              <w:spacing w:before="0" w:after="0"/>
              <w:rPr>
                <w:color w:val="000000"/>
              </w:rPr>
            </w:pPr>
            <w:r>
              <w:t>Responsible for the design of unit, integration, system, and acceptance test cases.</w:t>
            </w:r>
          </w:p>
        </w:tc>
      </w:tr>
      <w:tr w:rsidR="009D332A" w14:paraId="1822063B" w14:textId="77777777">
        <w:tc>
          <w:tcPr>
            <w:tcW w:w="2278" w:type="dxa"/>
          </w:tcPr>
          <w:p w14:paraId="6C4C8900" w14:textId="77777777" w:rsidR="009D332A" w:rsidRDefault="00000000">
            <w:pPr>
              <w:spacing w:before="0" w:after="0"/>
              <w:rPr>
                <w:highlight w:val="yellow"/>
              </w:rPr>
            </w:pPr>
            <w:r>
              <w:t>Semih Şengül</w:t>
            </w:r>
          </w:p>
        </w:tc>
        <w:tc>
          <w:tcPr>
            <w:tcW w:w="7310" w:type="dxa"/>
          </w:tcPr>
          <w:p w14:paraId="4F30A475" w14:textId="77777777" w:rsidR="009D332A" w:rsidRDefault="00000000">
            <w:pPr>
              <w:pBdr>
                <w:top w:val="nil"/>
                <w:left w:val="nil"/>
                <w:bottom w:val="nil"/>
                <w:right w:val="nil"/>
                <w:between w:val="nil"/>
              </w:pBdr>
              <w:spacing w:before="0" w:after="0"/>
              <w:rPr>
                <w:color w:val="000000"/>
              </w:rPr>
            </w:pPr>
            <w:r>
              <w:t>Responsible for the design quality section focusing on non-functional requirements and their verification.</w:t>
            </w:r>
          </w:p>
        </w:tc>
      </w:tr>
      <w:tr w:rsidR="009D332A" w14:paraId="3D063661" w14:textId="77777777">
        <w:tc>
          <w:tcPr>
            <w:tcW w:w="2278" w:type="dxa"/>
          </w:tcPr>
          <w:p w14:paraId="6C55C439" w14:textId="77777777" w:rsidR="009D332A" w:rsidRDefault="00000000">
            <w:pPr>
              <w:spacing w:before="0" w:after="0"/>
              <w:rPr>
                <w:highlight w:val="yellow"/>
              </w:rPr>
            </w:pPr>
            <w:r>
              <w:t>Uğur Ayberk Karakış</w:t>
            </w:r>
          </w:p>
        </w:tc>
        <w:tc>
          <w:tcPr>
            <w:tcW w:w="7310" w:type="dxa"/>
          </w:tcPr>
          <w:p w14:paraId="3155A0CA" w14:textId="77777777" w:rsidR="009D332A" w:rsidRDefault="00000000">
            <w:pPr>
              <w:pBdr>
                <w:top w:val="nil"/>
                <w:left w:val="nil"/>
                <w:bottom w:val="nil"/>
                <w:right w:val="nil"/>
                <w:between w:val="nil"/>
              </w:pBdr>
              <w:spacing w:before="0" w:after="0"/>
              <w:rPr>
                <w:color w:val="000000"/>
              </w:rPr>
            </w:pPr>
            <w:r>
              <w:t>Responsible for the Low-Level Design of the 1st increment, including pseudocode and use-case realization.</w:t>
            </w:r>
          </w:p>
        </w:tc>
      </w:tr>
    </w:tbl>
    <w:p w14:paraId="32610EA4" w14:textId="77777777" w:rsidR="009D332A" w:rsidRDefault="009D332A">
      <w:pPr>
        <w:spacing w:before="0" w:after="200" w:line="276" w:lineRule="auto"/>
        <w:rPr>
          <w:b/>
          <w:bCs/>
          <w:sz w:val="28"/>
          <w:szCs w:val="28"/>
        </w:rPr>
      </w:pPr>
    </w:p>
    <w:p w14:paraId="507B7687" w14:textId="77777777" w:rsidR="009D332A" w:rsidRDefault="00000000">
      <w:pPr>
        <w:spacing w:before="0" w:after="200" w:line="276" w:lineRule="auto"/>
        <w:rPr>
          <w:b/>
          <w:bCs/>
          <w:sz w:val="28"/>
          <w:szCs w:val="28"/>
        </w:rPr>
      </w:pPr>
      <w:r>
        <w:br w:type="page"/>
      </w:r>
    </w:p>
    <w:p w14:paraId="2B7F07CA" w14:textId="77777777" w:rsidR="009D332A" w:rsidRDefault="00000000">
      <w:pPr>
        <w:pBdr>
          <w:top w:val="nil"/>
          <w:left w:val="nil"/>
          <w:bottom w:val="nil"/>
          <w:right w:val="nil"/>
          <w:between w:val="nil"/>
        </w:pBdr>
        <w:spacing w:after="720"/>
        <w:jc w:val="center"/>
        <w:rPr>
          <w:b/>
          <w:bCs/>
          <w:color w:val="000000"/>
          <w:sz w:val="28"/>
          <w:szCs w:val="28"/>
        </w:rPr>
      </w:pPr>
      <w:bookmarkStart w:id="0" w:name="_k9bgu7v4z3ko" w:colFirst="0" w:colLast="0"/>
      <w:bookmarkEnd w:id="0"/>
      <w:r>
        <w:rPr>
          <w:b/>
          <w:bCs/>
          <w:color w:val="000000"/>
          <w:sz w:val="28"/>
          <w:szCs w:val="28"/>
        </w:rPr>
        <w:lastRenderedPageBreak/>
        <w:t>Executive Summary</w:t>
      </w:r>
    </w:p>
    <w:p w14:paraId="435A95B1" w14:textId="77777777" w:rsidR="009D332A" w:rsidRDefault="00000000">
      <w:pPr>
        <w:spacing w:before="0" w:after="240"/>
        <w:jc w:val="both"/>
      </w:pPr>
      <w:r>
        <w:rPr>
          <w:highlight w:val="yellow"/>
        </w:rPr>
        <w:t xml:space="preserve">This Software Design Description (SDD) document presents the architectural and design-level specification of the </w:t>
      </w:r>
      <w:proofErr w:type="spellStart"/>
      <w:r>
        <w:rPr>
          <w:highlight w:val="yellow"/>
        </w:rPr>
        <w:t>ObservAI</w:t>
      </w:r>
      <w:proofErr w:type="spellEnd"/>
      <w:r>
        <w:rPr>
          <w:highlight w:val="yellow"/>
        </w:rPr>
        <w:t xml:space="preserve"> system, an AI-based customer analytics platform developed to support data-driven decision making in cafés and restaurants. The document describes how the system is structured, how its major components interact, and how the selected requirements are realized through software design models. The SDD covers the overall software architecture using a layered block diagram, detailing the responsibilities of the frontend dashboard, backend services, database, and AI processing components. It also includes a deployment view illustrating how the software components are physically distributed across client devices, application servers, databases, and external camera sources. In addition, the document provides analysis-level UML models—activity diagrams, system sequence diagrams, and class diagrams—focused on the use cases implemented in the first increment, namely manager authentication, real-time operations dashboard visualization, and zone </w:t>
      </w:r>
      <w:proofErr w:type="spellStart"/>
      <w:r>
        <w:rPr>
          <w:highlight w:val="yellow"/>
        </w:rPr>
        <w:t>labeling</w:t>
      </w:r>
      <w:proofErr w:type="spellEnd"/>
      <w:r>
        <w:rPr>
          <w:highlight w:val="yellow"/>
        </w:rPr>
        <w:t>. The database design is specified through an Entity-Relationship model and relational schema, defining entities, attributes, primary keys, foreign keys, and integrity constraints required to support authentication and analytics visualization. Furthermore, the document explains how design decisions align with non-functional concerns such as security, data integrity, performance, and extensibility, ensuring that the system can evolve without major architectural changes. Design assumptions and constraints are explicitly stated to clarify system limitations and implementation expectations. Traceability between architectural elements and functional requirements is maintained through the document. Error handling and data validation are incorporated at the design level to reduce runtime failures. Through these design artifacts, the SDD demonstrates that the system requirements defined in the Software Requirements Specification are traceable to concrete design decisions and that the selected architecture supports modularity, scalability, and maintainability. The findings of this design effort indicate that the proposed architecture and data model are sufficient to implement the first increment functionality while providing a foundation for future extensions such as advanced analytics, historical reporting, and AI-driven insights in increments.</w:t>
      </w:r>
      <w:r>
        <w:rPr>
          <w:highlight w:val="yellow"/>
          <w:vertAlign w:val="superscript"/>
        </w:rPr>
        <w:footnoteReference w:id="1"/>
      </w:r>
      <w:r>
        <w:br w:type="page"/>
      </w:r>
    </w:p>
    <w:p w14:paraId="052D81D1" w14:textId="77777777" w:rsidR="009D332A" w:rsidRDefault="00000000">
      <w:pPr>
        <w:pBdr>
          <w:top w:val="nil"/>
          <w:left w:val="nil"/>
          <w:bottom w:val="nil"/>
          <w:right w:val="nil"/>
          <w:between w:val="nil"/>
        </w:pBdr>
        <w:jc w:val="center"/>
        <w:rPr>
          <w:b/>
          <w:bCs/>
          <w:color w:val="000000"/>
          <w:sz w:val="28"/>
          <w:szCs w:val="28"/>
        </w:rPr>
      </w:pPr>
      <w:bookmarkStart w:id="1" w:name="_h5zeuvdhx486" w:colFirst="0" w:colLast="0"/>
      <w:bookmarkEnd w:id="1"/>
      <w:r>
        <w:rPr>
          <w:b/>
          <w:bCs/>
          <w:color w:val="000000"/>
          <w:sz w:val="28"/>
          <w:szCs w:val="28"/>
        </w:rPr>
        <w:lastRenderedPageBreak/>
        <w:t>Table of Contents</w:t>
      </w:r>
    </w:p>
    <w:p w14:paraId="753EB09C" w14:textId="77777777" w:rsidR="00CC7A4D" w:rsidRDefault="00000000" w:rsidP="00CC7A4D">
      <w:pPr>
        <w:jc w:val="right"/>
        <w:rPr>
          <w:b/>
          <w:bCs/>
          <w:u w:val="single"/>
        </w:rPr>
      </w:pPr>
      <w:r>
        <w:rPr>
          <w:b/>
          <w:bCs/>
          <w:u w:val="single"/>
        </w:rPr>
        <w:t>Page Number</w:t>
      </w:r>
    </w:p>
    <w:sdt>
      <w:sdtPr>
        <w:id w:val="-994874726"/>
        <w:docPartObj>
          <w:docPartGallery w:val="Table of Contents"/>
          <w:docPartUnique/>
        </w:docPartObj>
      </w:sdtPr>
      <w:sdtEndPr>
        <w:rPr>
          <w:b/>
          <w:bCs/>
        </w:rPr>
      </w:sdtEndPr>
      <w:sdtContent>
        <w:p w14:paraId="181ACC4C" w14:textId="7C80D37F" w:rsidR="00CC7A4D" w:rsidRPr="00CC7A4D" w:rsidRDefault="00CC7A4D" w:rsidP="00CC7A4D">
          <w:pPr>
            <w:jc w:val="right"/>
            <w:rPr>
              <w:b/>
              <w:bCs/>
              <w:u w:val="single"/>
            </w:rPr>
          </w:pPr>
        </w:p>
        <w:p w14:paraId="695D5668" w14:textId="5647B14B" w:rsidR="00035628" w:rsidRDefault="00CC7A4D">
          <w:pPr>
            <w:pStyle w:val="T1"/>
            <w:tabs>
              <w:tab w:val="left" w:pos="480"/>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\o "1-3" \h \z \u </w:instrText>
          </w:r>
          <w:r>
            <w:fldChar w:fldCharType="separate"/>
          </w:r>
          <w:hyperlink w:anchor="_Toc218503280" w:history="1">
            <w:r w:rsidR="00035628" w:rsidRPr="00B4533F">
              <w:rPr>
                <w:rStyle w:val="Kpr"/>
                <w:noProof/>
              </w:rPr>
              <w:t>1.</w:t>
            </w:r>
            <w:r w:rsidR="00035628">
              <w:rPr>
                <w:rFonts w:asciiTheme="minorHAnsi" w:eastAsiaTheme="minorEastAsia" w:hAnsiTheme="minorHAnsi" w:cstheme="minorBidi"/>
                <w:noProof/>
                <w:kern w:val="2"/>
                <w:lang w:val="tr-TR"/>
                <w14:ligatures w14:val="standardContextual"/>
              </w:rPr>
              <w:tab/>
            </w:r>
            <w:r w:rsidR="00035628" w:rsidRPr="00B4533F">
              <w:rPr>
                <w:rStyle w:val="Kpr"/>
                <w:noProof/>
              </w:rPr>
              <w:t>High-Level Design (Architecture)</w:t>
            </w:r>
            <w:r w:rsidR="00035628">
              <w:rPr>
                <w:noProof/>
                <w:webHidden/>
              </w:rPr>
              <w:tab/>
            </w:r>
            <w:r w:rsidR="00035628">
              <w:rPr>
                <w:noProof/>
                <w:webHidden/>
              </w:rPr>
              <w:fldChar w:fldCharType="begin"/>
            </w:r>
            <w:r w:rsidR="00035628">
              <w:rPr>
                <w:noProof/>
                <w:webHidden/>
              </w:rPr>
              <w:instrText xml:space="preserve"> PAGEREF _Toc218503280 \h </w:instrText>
            </w:r>
            <w:r w:rsidR="00035628">
              <w:rPr>
                <w:noProof/>
                <w:webHidden/>
              </w:rPr>
            </w:r>
            <w:r w:rsidR="00035628">
              <w:rPr>
                <w:noProof/>
                <w:webHidden/>
              </w:rPr>
              <w:fldChar w:fldCharType="separate"/>
            </w:r>
            <w:r w:rsidR="00EE5494">
              <w:rPr>
                <w:noProof/>
                <w:webHidden/>
              </w:rPr>
              <w:t>1</w:t>
            </w:r>
            <w:r w:rsidR="00035628">
              <w:rPr>
                <w:noProof/>
                <w:webHidden/>
              </w:rPr>
              <w:fldChar w:fldCharType="end"/>
            </w:r>
          </w:hyperlink>
        </w:p>
        <w:p w14:paraId="3CC8CB11" w14:textId="3FEF8026" w:rsidR="00035628" w:rsidRDefault="00035628">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8503281" w:history="1">
            <w:r w:rsidRPr="00B4533F">
              <w:rPr>
                <w:rStyle w:val="Kpr"/>
                <w:noProof/>
              </w:rPr>
              <w:t>1.1.</w:t>
            </w:r>
            <w:r>
              <w:rPr>
                <w:rFonts w:asciiTheme="minorHAnsi" w:eastAsiaTheme="minorEastAsia" w:hAnsiTheme="minorHAnsi" w:cstheme="minorBidi"/>
                <w:noProof/>
                <w:kern w:val="2"/>
                <w:lang w:val="tr-TR"/>
                <w14:ligatures w14:val="standardContextual"/>
              </w:rPr>
              <w:tab/>
            </w:r>
            <w:r w:rsidRPr="00B4533F">
              <w:rPr>
                <w:rStyle w:val="Kpr"/>
                <w:noProof/>
              </w:rPr>
              <w:t>Selected Architecture</w:t>
            </w:r>
            <w:r>
              <w:rPr>
                <w:noProof/>
                <w:webHidden/>
              </w:rPr>
              <w:tab/>
            </w:r>
            <w:r>
              <w:rPr>
                <w:noProof/>
                <w:webHidden/>
              </w:rPr>
              <w:fldChar w:fldCharType="begin"/>
            </w:r>
            <w:r>
              <w:rPr>
                <w:noProof/>
                <w:webHidden/>
              </w:rPr>
              <w:instrText xml:space="preserve"> PAGEREF _Toc218503281 \h </w:instrText>
            </w:r>
            <w:r>
              <w:rPr>
                <w:noProof/>
                <w:webHidden/>
              </w:rPr>
            </w:r>
            <w:r>
              <w:rPr>
                <w:noProof/>
                <w:webHidden/>
              </w:rPr>
              <w:fldChar w:fldCharType="separate"/>
            </w:r>
            <w:r w:rsidR="00EE5494">
              <w:rPr>
                <w:noProof/>
                <w:webHidden/>
              </w:rPr>
              <w:t>2</w:t>
            </w:r>
            <w:r>
              <w:rPr>
                <w:noProof/>
                <w:webHidden/>
              </w:rPr>
              <w:fldChar w:fldCharType="end"/>
            </w:r>
          </w:hyperlink>
        </w:p>
        <w:p w14:paraId="7E232B9B" w14:textId="362C4952" w:rsidR="00035628" w:rsidRDefault="00035628">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8503282" w:history="1">
            <w:r w:rsidRPr="00B4533F">
              <w:rPr>
                <w:rStyle w:val="Kpr"/>
                <w:noProof/>
              </w:rPr>
              <w:t>1.2.</w:t>
            </w:r>
            <w:r>
              <w:rPr>
                <w:rFonts w:asciiTheme="minorHAnsi" w:eastAsiaTheme="minorEastAsia" w:hAnsiTheme="minorHAnsi" w:cstheme="minorBidi"/>
                <w:noProof/>
                <w:kern w:val="2"/>
                <w:lang w:val="tr-TR"/>
                <w14:ligatures w14:val="standardContextual"/>
              </w:rPr>
              <w:tab/>
            </w:r>
            <w:r w:rsidRPr="00B4533F">
              <w:rPr>
                <w:rStyle w:val="Kpr"/>
                <w:noProof/>
              </w:rPr>
              <w:t>Logical View</w:t>
            </w:r>
            <w:r>
              <w:rPr>
                <w:noProof/>
                <w:webHidden/>
              </w:rPr>
              <w:tab/>
            </w:r>
            <w:r>
              <w:rPr>
                <w:noProof/>
                <w:webHidden/>
              </w:rPr>
              <w:fldChar w:fldCharType="begin"/>
            </w:r>
            <w:r>
              <w:rPr>
                <w:noProof/>
                <w:webHidden/>
              </w:rPr>
              <w:instrText xml:space="preserve"> PAGEREF _Toc218503282 \h </w:instrText>
            </w:r>
            <w:r>
              <w:rPr>
                <w:noProof/>
                <w:webHidden/>
              </w:rPr>
            </w:r>
            <w:r>
              <w:rPr>
                <w:noProof/>
                <w:webHidden/>
              </w:rPr>
              <w:fldChar w:fldCharType="separate"/>
            </w:r>
            <w:r w:rsidR="00EE5494">
              <w:rPr>
                <w:noProof/>
                <w:webHidden/>
              </w:rPr>
              <w:t>5</w:t>
            </w:r>
            <w:r>
              <w:rPr>
                <w:noProof/>
                <w:webHidden/>
              </w:rPr>
              <w:fldChar w:fldCharType="end"/>
            </w:r>
          </w:hyperlink>
        </w:p>
        <w:p w14:paraId="264CD0BF" w14:textId="5FA47FD9" w:rsidR="00035628" w:rsidRDefault="00035628">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8503283" w:history="1">
            <w:r w:rsidRPr="00B4533F">
              <w:rPr>
                <w:rStyle w:val="Kpr"/>
                <w:noProof/>
              </w:rPr>
              <w:t>1.3.</w:t>
            </w:r>
            <w:r>
              <w:rPr>
                <w:rFonts w:asciiTheme="minorHAnsi" w:eastAsiaTheme="minorEastAsia" w:hAnsiTheme="minorHAnsi" w:cstheme="minorBidi"/>
                <w:noProof/>
                <w:kern w:val="2"/>
                <w:lang w:val="tr-TR"/>
                <w14:ligatures w14:val="standardContextual"/>
              </w:rPr>
              <w:tab/>
            </w:r>
            <w:r w:rsidRPr="00B4533F">
              <w:rPr>
                <w:rStyle w:val="Kpr"/>
                <w:noProof/>
              </w:rPr>
              <w:t>Physical View</w:t>
            </w:r>
            <w:r>
              <w:rPr>
                <w:noProof/>
                <w:webHidden/>
              </w:rPr>
              <w:tab/>
            </w:r>
            <w:r>
              <w:rPr>
                <w:noProof/>
                <w:webHidden/>
              </w:rPr>
              <w:fldChar w:fldCharType="begin"/>
            </w:r>
            <w:r>
              <w:rPr>
                <w:noProof/>
                <w:webHidden/>
              </w:rPr>
              <w:instrText xml:space="preserve"> PAGEREF _Toc218503283 \h </w:instrText>
            </w:r>
            <w:r>
              <w:rPr>
                <w:noProof/>
                <w:webHidden/>
              </w:rPr>
            </w:r>
            <w:r>
              <w:rPr>
                <w:noProof/>
                <w:webHidden/>
              </w:rPr>
              <w:fldChar w:fldCharType="separate"/>
            </w:r>
            <w:r w:rsidR="00EE5494">
              <w:rPr>
                <w:noProof/>
                <w:webHidden/>
              </w:rPr>
              <w:t>8</w:t>
            </w:r>
            <w:r>
              <w:rPr>
                <w:noProof/>
                <w:webHidden/>
              </w:rPr>
              <w:fldChar w:fldCharType="end"/>
            </w:r>
          </w:hyperlink>
        </w:p>
        <w:p w14:paraId="6BF0F78A" w14:textId="059C85D4" w:rsidR="00035628" w:rsidRDefault="00035628">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8503284" w:history="1">
            <w:r w:rsidRPr="00B4533F">
              <w:rPr>
                <w:rStyle w:val="Kpr"/>
                <w:noProof/>
              </w:rPr>
              <w:t>1.4.</w:t>
            </w:r>
            <w:r>
              <w:rPr>
                <w:rFonts w:asciiTheme="minorHAnsi" w:eastAsiaTheme="minorEastAsia" w:hAnsiTheme="minorHAnsi" w:cstheme="minorBidi"/>
                <w:noProof/>
                <w:kern w:val="2"/>
                <w:lang w:val="tr-TR"/>
                <w14:ligatures w14:val="standardContextual"/>
              </w:rPr>
              <w:tab/>
            </w:r>
            <w:r w:rsidRPr="00B4533F">
              <w:rPr>
                <w:rStyle w:val="Kpr"/>
                <w:noProof/>
              </w:rPr>
              <w:t>Design Quality</w:t>
            </w:r>
            <w:r>
              <w:rPr>
                <w:noProof/>
                <w:webHidden/>
              </w:rPr>
              <w:tab/>
            </w:r>
            <w:r>
              <w:rPr>
                <w:noProof/>
                <w:webHidden/>
              </w:rPr>
              <w:fldChar w:fldCharType="begin"/>
            </w:r>
            <w:r>
              <w:rPr>
                <w:noProof/>
                <w:webHidden/>
              </w:rPr>
              <w:instrText xml:space="preserve"> PAGEREF _Toc218503284 \h </w:instrText>
            </w:r>
            <w:r>
              <w:rPr>
                <w:noProof/>
                <w:webHidden/>
              </w:rPr>
            </w:r>
            <w:r>
              <w:rPr>
                <w:noProof/>
                <w:webHidden/>
              </w:rPr>
              <w:fldChar w:fldCharType="separate"/>
            </w:r>
            <w:r w:rsidR="00EE5494">
              <w:rPr>
                <w:noProof/>
                <w:webHidden/>
              </w:rPr>
              <w:t>9</w:t>
            </w:r>
            <w:r>
              <w:rPr>
                <w:noProof/>
                <w:webHidden/>
              </w:rPr>
              <w:fldChar w:fldCharType="end"/>
            </w:r>
          </w:hyperlink>
        </w:p>
        <w:p w14:paraId="16556644" w14:textId="4349CE2C" w:rsidR="00035628" w:rsidRDefault="00035628">
          <w:pPr>
            <w:pStyle w:val="T1"/>
            <w:tabs>
              <w:tab w:val="right" w:leader="dot" w:pos="9628"/>
            </w:tabs>
            <w:rPr>
              <w:rFonts w:asciiTheme="minorHAnsi" w:eastAsiaTheme="minorEastAsia" w:hAnsiTheme="minorHAnsi" w:cstheme="minorBidi"/>
              <w:noProof/>
              <w:kern w:val="2"/>
              <w:lang w:val="tr-TR"/>
              <w14:ligatures w14:val="standardContextual"/>
            </w:rPr>
          </w:pPr>
          <w:hyperlink w:anchor="_Toc218503285" w:history="1">
            <w:r w:rsidRPr="00B4533F">
              <w:rPr>
                <w:rStyle w:val="Kpr"/>
                <w:noProof/>
              </w:rPr>
              <w:t>2. Test Case Design</w:t>
            </w:r>
            <w:r>
              <w:rPr>
                <w:noProof/>
                <w:webHidden/>
              </w:rPr>
              <w:tab/>
            </w:r>
            <w:r>
              <w:rPr>
                <w:noProof/>
                <w:webHidden/>
              </w:rPr>
              <w:fldChar w:fldCharType="begin"/>
            </w:r>
            <w:r>
              <w:rPr>
                <w:noProof/>
                <w:webHidden/>
              </w:rPr>
              <w:instrText xml:space="preserve"> PAGEREF _Toc218503285 \h </w:instrText>
            </w:r>
            <w:r>
              <w:rPr>
                <w:noProof/>
                <w:webHidden/>
              </w:rPr>
            </w:r>
            <w:r>
              <w:rPr>
                <w:noProof/>
                <w:webHidden/>
              </w:rPr>
              <w:fldChar w:fldCharType="separate"/>
            </w:r>
            <w:r w:rsidR="00EE5494">
              <w:rPr>
                <w:noProof/>
                <w:webHidden/>
              </w:rPr>
              <w:t>11</w:t>
            </w:r>
            <w:r>
              <w:rPr>
                <w:noProof/>
                <w:webHidden/>
              </w:rPr>
              <w:fldChar w:fldCharType="end"/>
            </w:r>
          </w:hyperlink>
        </w:p>
        <w:p w14:paraId="6540FF5D" w14:textId="583EF8FF"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86" w:history="1">
            <w:r w:rsidRPr="00B4533F">
              <w:rPr>
                <w:rStyle w:val="Kpr"/>
                <w:noProof/>
              </w:rPr>
              <w:t>2.1. Unit Tests</w:t>
            </w:r>
            <w:r>
              <w:rPr>
                <w:noProof/>
                <w:webHidden/>
              </w:rPr>
              <w:tab/>
            </w:r>
            <w:r>
              <w:rPr>
                <w:noProof/>
                <w:webHidden/>
              </w:rPr>
              <w:fldChar w:fldCharType="begin"/>
            </w:r>
            <w:r>
              <w:rPr>
                <w:noProof/>
                <w:webHidden/>
              </w:rPr>
              <w:instrText xml:space="preserve"> PAGEREF _Toc218503286 \h </w:instrText>
            </w:r>
            <w:r>
              <w:rPr>
                <w:noProof/>
                <w:webHidden/>
              </w:rPr>
            </w:r>
            <w:r>
              <w:rPr>
                <w:noProof/>
                <w:webHidden/>
              </w:rPr>
              <w:fldChar w:fldCharType="separate"/>
            </w:r>
            <w:r w:rsidR="00EE5494">
              <w:rPr>
                <w:noProof/>
                <w:webHidden/>
              </w:rPr>
              <w:t>11</w:t>
            </w:r>
            <w:r>
              <w:rPr>
                <w:noProof/>
                <w:webHidden/>
              </w:rPr>
              <w:fldChar w:fldCharType="end"/>
            </w:r>
          </w:hyperlink>
        </w:p>
        <w:p w14:paraId="099189A0" w14:textId="5FE529D5"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87" w:history="1">
            <w:r w:rsidRPr="00B4533F">
              <w:rPr>
                <w:rStyle w:val="Kpr"/>
                <w:noProof/>
              </w:rPr>
              <w:t>2.2. Software Integration Tests</w:t>
            </w:r>
            <w:r>
              <w:rPr>
                <w:noProof/>
                <w:webHidden/>
              </w:rPr>
              <w:tab/>
            </w:r>
            <w:r>
              <w:rPr>
                <w:noProof/>
                <w:webHidden/>
              </w:rPr>
              <w:fldChar w:fldCharType="begin"/>
            </w:r>
            <w:r>
              <w:rPr>
                <w:noProof/>
                <w:webHidden/>
              </w:rPr>
              <w:instrText xml:space="preserve"> PAGEREF _Toc218503287 \h </w:instrText>
            </w:r>
            <w:r>
              <w:rPr>
                <w:noProof/>
                <w:webHidden/>
              </w:rPr>
            </w:r>
            <w:r>
              <w:rPr>
                <w:noProof/>
                <w:webHidden/>
              </w:rPr>
              <w:fldChar w:fldCharType="separate"/>
            </w:r>
            <w:r w:rsidR="00EE5494">
              <w:rPr>
                <w:noProof/>
                <w:webHidden/>
              </w:rPr>
              <w:t>11</w:t>
            </w:r>
            <w:r>
              <w:rPr>
                <w:noProof/>
                <w:webHidden/>
              </w:rPr>
              <w:fldChar w:fldCharType="end"/>
            </w:r>
          </w:hyperlink>
        </w:p>
        <w:p w14:paraId="2F5975C0" w14:textId="35387BF0"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88" w:history="1">
            <w:r w:rsidRPr="00B4533F">
              <w:rPr>
                <w:rStyle w:val="Kpr"/>
                <w:noProof/>
              </w:rPr>
              <w:t>2.3. System Tests</w:t>
            </w:r>
            <w:r>
              <w:rPr>
                <w:noProof/>
                <w:webHidden/>
              </w:rPr>
              <w:tab/>
            </w:r>
            <w:r>
              <w:rPr>
                <w:noProof/>
                <w:webHidden/>
              </w:rPr>
              <w:fldChar w:fldCharType="begin"/>
            </w:r>
            <w:r>
              <w:rPr>
                <w:noProof/>
                <w:webHidden/>
              </w:rPr>
              <w:instrText xml:space="preserve"> PAGEREF _Toc218503288 \h </w:instrText>
            </w:r>
            <w:r>
              <w:rPr>
                <w:noProof/>
                <w:webHidden/>
              </w:rPr>
            </w:r>
            <w:r>
              <w:rPr>
                <w:noProof/>
                <w:webHidden/>
              </w:rPr>
              <w:fldChar w:fldCharType="separate"/>
            </w:r>
            <w:r w:rsidR="00EE5494">
              <w:rPr>
                <w:noProof/>
                <w:webHidden/>
              </w:rPr>
              <w:t>12</w:t>
            </w:r>
            <w:r>
              <w:rPr>
                <w:noProof/>
                <w:webHidden/>
              </w:rPr>
              <w:fldChar w:fldCharType="end"/>
            </w:r>
          </w:hyperlink>
        </w:p>
        <w:p w14:paraId="16070A30" w14:textId="780F0B38"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89" w:history="1">
            <w:r w:rsidRPr="00B4533F">
              <w:rPr>
                <w:rStyle w:val="Kpr"/>
                <w:noProof/>
              </w:rPr>
              <w:t>2.4. Acceptance Tests</w:t>
            </w:r>
            <w:r>
              <w:rPr>
                <w:noProof/>
                <w:webHidden/>
              </w:rPr>
              <w:tab/>
            </w:r>
            <w:r>
              <w:rPr>
                <w:noProof/>
                <w:webHidden/>
              </w:rPr>
              <w:fldChar w:fldCharType="begin"/>
            </w:r>
            <w:r>
              <w:rPr>
                <w:noProof/>
                <w:webHidden/>
              </w:rPr>
              <w:instrText xml:space="preserve"> PAGEREF _Toc218503289 \h </w:instrText>
            </w:r>
            <w:r>
              <w:rPr>
                <w:noProof/>
                <w:webHidden/>
              </w:rPr>
            </w:r>
            <w:r>
              <w:rPr>
                <w:noProof/>
                <w:webHidden/>
              </w:rPr>
              <w:fldChar w:fldCharType="separate"/>
            </w:r>
            <w:r w:rsidR="00EE5494">
              <w:rPr>
                <w:noProof/>
                <w:webHidden/>
              </w:rPr>
              <w:t>13</w:t>
            </w:r>
            <w:r>
              <w:rPr>
                <w:noProof/>
                <w:webHidden/>
              </w:rPr>
              <w:fldChar w:fldCharType="end"/>
            </w:r>
          </w:hyperlink>
        </w:p>
        <w:p w14:paraId="271E9933" w14:textId="2F102D40" w:rsidR="00035628" w:rsidRDefault="00035628">
          <w:pPr>
            <w:pStyle w:val="T1"/>
            <w:tabs>
              <w:tab w:val="right" w:leader="dot" w:pos="9628"/>
            </w:tabs>
            <w:rPr>
              <w:rFonts w:asciiTheme="minorHAnsi" w:eastAsiaTheme="minorEastAsia" w:hAnsiTheme="minorHAnsi" w:cstheme="minorBidi"/>
              <w:noProof/>
              <w:kern w:val="2"/>
              <w:lang w:val="tr-TR"/>
              <w14:ligatures w14:val="standardContextual"/>
            </w:rPr>
          </w:pPr>
          <w:hyperlink w:anchor="_Toc218503290" w:history="1">
            <w:r w:rsidRPr="00B4533F">
              <w:rPr>
                <w:rStyle w:val="Kpr"/>
                <w:noProof/>
              </w:rPr>
              <w:t>3. Low Level Design</w:t>
            </w:r>
            <w:r>
              <w:rPr>
                <w:noProof/>
                <w:webHidden/>
              </w:rPr>
              <w:tab/>
            </w:r>
            <w:r>
              <w:rPr>
                <w:noProof/>
                <w:webHidden/>
              </w:rPr>
              <w:fldChar w:fldCharType="begin"/>
            </w:r>
            <w:r>
              <w:rPr>
                <w:noProof/>
                <w:webHidden/>
              </w:rPr>
              <w:instrText xml:space="preserve"> PAGEREF _Toc218503290 \h </w:instrText>
            </w:r>
            <w:r>
              <w:rPr>
                <w:noProof/>
                <w:webHidden/>
              </w:rPr>
            </w:r>
            <w:r>
              <w:rPr>
                <w:noProof/>
                <w:webHidden/>
              </w:rPr>
              <w:fldChar w:fldCharType="separate"/>
            </w:r>
            <w:r w:rsidR="00EE5494">
              <w:rPr>
                <w:noProof/>
                <w:webHidden/>
              </w:rPr>
              <w:t>15</w:t>
            </w:r>
            <w:r>
              <w:rPr>
                <w:noProof/>
                <w:webHidden/>
              </w:rPr>
              <w:fldChar w:fldCharType="end"/>
            </w:r>
          </w:hyperlink>
        </w:p>
        <w:p w14:paraId="5BE7F11F" w14:textId="3D8AF5CE"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91" w:history="1">
            <w:r w:rsidRPr="00B4533F">
              <w:rPr>
                <w:rStyle w:val="Kpr"/>
                <w:noProof/>
              </w:rPr>
              <w:t>3.1. Pseudocode</w:t>
            </w:r>
            <w:r>
              <w:rPr>
                <w:noProof/>
                <w:webHidden/>
              </w:rPr>
              <w:tab/>
            </w:r>
            <w:r>
              <w:rPr>
                <w:noProof/>
                <w:webHidden/>
              </w:rPr>
              <w:fldChar w:fldCharType="begin"/>
            </w:r>
            <w:r>
              <w:rPr>
                <w:noProof/>
                <w:webHidden/>
              </w:rPr>
              <w:instrText xml:space="preserve"> PAGEREF _Toc218503291 \h </w:instrText>
            </w:r>
            <w:r>
              <w:rPr>
                <w:noProof/>
                <w:webHidden/>
              </w:rPr>
            </w:r>
            <w:r>
              <w:rPr>
                <w:noProof/>
                <w:webHidden/>
              </w:rPr>
              <w:fldChar w:fldCharType="separate"/>
            </w:r>
            <w:r w:rsidR="00EE5494">
              <w:rPr>
                <w:noProof/>
                <w:webHidden/>
              </w:rPr>
              <w:t>15</w:t>
            </w:r>
            <w:r>
              <w:rPr>
                <w:noProof/>
                <w:webHidden/>
              </w:rPr>
              <w:fldChar w:fldCharType="end"/>
            </w:r>
          </w:hyperlink>
        </w:p>
        <w:p w14:paraId="6C1A29EB" w14:textId="2BDDED50"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92" w:history="1">
            <w:r w:rsidRPr="00B4533F">
              <w:rPr>
                <w:rStyle w:val="Kpr"/>
                <w:noProof/>
              </w:rPr>
              <w:t>3.2. Process View</w:t>
            </w:r>
            <w:r>
              <w:rPr>
                <w:noProof/>
                <w:webHidden/>
              </w:rPr>
              <w:tab/>
            </w:r>
            <w:r>
              <w:rPr>
                <w:noProof/>
                <w:webHidden/>
              </w:rPr>
              <w:fldChar w:fldCharType="begin"/>
            </w:r>
            <w:r>
              <w:rPr>
                <w:noProof/>
                <w:webHidden/>
              </w:rPr>
              <w:instrText xml:space="preserve"> PAGEREF _Toc218503292 \h </w:instrText>
            </w:r>
            <w:r>
              <w:rPr>
                <w:noProof/>
                <w:webHidden/>
              </w:rPr>
            </w:r>
            <w:r>
              <w:rPr>
                <w:noProof/>
                <w:webHidden/>
              </w:rPr>
              <w:fldChar w:fldCharType="separate"/>
            </w:r>
            <w:r w:rsidR="00EE5494">
              <w:rPr>
                <w:noProof/>
                <w:webHidden/>
              </w:rPr>
              <w:t>17</w:t>
            </w:r>
            <w:r>
              <w:rPr>
                <w:noProof/>
                <w:webHidden/>
              </w:rPr>
              <w:fldChar w:fldCharType="end"/>
            </w:r>
          </w:hyperlink>
        </w:p>
        <w:p w14:paraId="42C71FA5" w14:textId="3E3A0DB6"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93" w:history="1">
            <w:r w:rsidRPr="00B4533F">
              <w:rPr>
                <w:rStyle w:val="Kpr"/>
                <w:noProof/>
              </w:rPr>
              <w:t>3.3. Detailed Design Diagrams</w:t>
            </w:r>
            <w:r>
              <w:rPr>
                <w:noProof/>
                <w:webHidden/>
              </w:rPr>
              <w:tab/>
            </w:r>
            <w:r>
              <w:rPr>
                <w:noProof/>
                <w:webHidden/>
              </w:rPr>
              <w:fldChar w:fldCharType="begin"/>
            </w:r>
            <w:r>
              <w:rPr>
                <w:noProof/>
                <w:webHidden/>
              </w:rPr>
              <w:instrText xml:space="preserve"> PAGEREF _Toc218503293 \h </w:instrText>
            </w:r>
            <w:r>
              <w:rPr>
                <w:noProof/>
                <w:webHidden/>
              </w:rPr>
            </w:r>
            <w:r>
              <w:rPr>
                <w:noProof/>
                <w:webHidden/>
              </w:rPr>
              <w:fldChar w:fldCharType="separate"/>
            </w:r>
            <w:r w:rsidR="00EE5494">
              <w:rPr>
                <w:noProof/>
                <w:webHidden/>
              </w:rPr>
              <w:t>20</w:t>
            </w:r>
            <w:r>
              <w:rPr>
                <w:noProof/>
                <w:webHidden/>
              </w:rPr>
              <w:fldChar w:fldCharType="end"/>
            </w:r>
          </w:hyperlink>
        </w:p>
        <w:p w14:paraId="6C15DFC5" w14:textId="58D971AC" w:rsidR="00035628" w:rsidRDefault="00035628">
          <w:pPr>
            <w:pStyle w:val="T2"/>
            <w:tabs>
              <w:tab w:val="right" w:leader="dot" w:pos="9628"/>
            </w:tabs>
            <w:rPr>
              <w:rFonts w:asciiTheme="minorHAnsi" w:eastAsiaTheme="minorEastAsia" w:hAnsiTheme="minorHAnsi" w:cstheme="minorBidi"/>
              <w:noProof/>
              <w:kern w:val="2"/>
              <w:lang w:val="tr-TR"/>
              <w14:ligatures w14:val="standardContextual"/>
            </w:rPr>
          </w:pPr>
          <w:hyperlink w:anchor="_Toc218503294" w:history="1">
            <w:r w:rsidRPr="00B4533F">
              <w:rPr>
                <w:rStyle w:val="Kpr"/>
                <w:noProof/>
              </w:rPr>
              <w:t>3.4. Test Cases</w:t>
            </w:r>
            <w:r>
              <w:rPr>
                <w:noProof/>
                <w:webHidden/>
              </w:rPr>
              <w:tab/>
            </w:r>
            <w:r>
              <w:rPr>
                <w:noProof/>
                <w:webHidden/>
              </w:rPr>
              <w:fldChar w:fldCharType="begin"/>
            </w:r>
            <w:r>
              <w:rPr>
                <w:noProof/>
                <w:webHidden/>
              </w:rPr>
              <w:instrText xml:space="preserve"> PAGEREF _Toc218503294 \h </w:instrText>
            </w:r>
            <w:r>
              <w:rPr>
                <w:noProof/>
                <w:webHidden/>
              </w:rPr>
            </w:r>
            <w:r>
              <w:rPr>
                <w:noProof/>
                <w:webHidden/>
              </w:rPr>
              <w:fldChar w:fldCharType="separate"/>
            </w:r>
            <w:r w:rsidR="00EE5494">
              <w:rPr>
                <w:noProof/>
                <w:webHidden/>
              </w:rPr>
              <w:t>27</w:t>
            </w:r>
            <w:r>
              <w:rPr>
                <w:noProof/>
                <w:webHidden/>
              </w:rPr>
              <w:fldChar w:fldCharType="end"/>
            </w:r>
          </w:hyperlink>
        </w:p>
        <w:p w14:paraId="1E3678D0" w14:textId="511037E8" w:rsidR="00035628" w:rsidRDefault="00035628">
          <w:pPr>
            <w:pStyle w:val="T1"/>
            <w:tabs>
              <w:tab w:val="right" w:leader="dot" w:pos="9628"/>
            </w:tabs>
            <w:rPr>
              <w:rFonts w:asciiTheme="minorHAnsi" w:eastAsiaTheme="minorEastAsia" w:hAnsiTheme="minorHAnsi" w:cstheme="minorBidi"/>
              <w:noProof/>
              <w:kern w:val="2"/>
              <w:lang w:val="tr-TR"/>
              <w14:ligatures w14:val="standardContextual"/>
            </w:rPr>
          </w:pPr>
          <w:hyperlink w:anchor="_Toc218503295" w:history="1">
            <w:r w:rsidRPr="00B4533F">
              <w:rPr>
                <w:rStyle w:val="Kpr"/>
                <w:noProof/>
              </w:rPr>
              <w:t>4. GitHub Access</w:t>
            </w:r>
            <w:r>
              <w:rPr>
                <w:noProof/>
                <w:webHidden/>
              </w:rPr>
              <w:tab/>
            </w:r>
            <w:r>
              <w:rPr>
                <w:noProof/>
                <w:webHidden/>
              </w:rPr>
              <w:fldChar w:fldCharType="begin"/>
            </w:r>
            <w:r>
              <w:rPr>
                <w:noProof/>
                <w:webHidden/>
              </w:rPr>
              <w:instrText xml:space="preserve"> PAGEREF _Toc218503295 \h </w:instrText>
            </w:r>
            <w:r>
              <w:rPr>
                <w:noProof/>
                <w:webHidden/>
              </w:rPr>
            </w:r>
            <w:r>
              <w:rPr>
                <w:noProof/>
                <w:webHidden/>
              </w:rPr>
              <w:fldChar w:fldCharType="separate"/>
            </w:r>
            <w:r w:rsidR="00EE5494">
              <w:rPr>
                <w:noProof/>
                <w:webHidden/>
              </w:rPr>
              <w:t>32</w:t>
            </w:r>
            <w:r>
              <w:rPr>
                <w:noProof/>
                <w:webHidden/>
              </w:rPr>
              <w:fldChar w:fldCharType="end"/>
            </w:r>
          </w:hyperlink>
        </w:p>
        <w:p w14:paraId="2AC57AF0" w14:textId="34110CF8" w:rsidR="00035628" w:rsidRDefault="00035628">
          <w:pPr>
            <w:pStyle w:val="T1"/>
            <w:tabs>
              <w:tab w:val="right" w:leader="dot" w:pos="9628"/>
            </w:tabs>
            <w:rPr>
              <w:rFonts w:asciiTheme="minorHAnsi" w:eastAsiaTheme="minorEastAsia" w:hAnsiTheme="minorHAnsi" w:cstheme="minorBidi"/>
              <w:noProof/>
              <w:kern w:val="2"/>
              <w:lang w:val="tr-TR"/>
              <w14:ligatures w14:val="standardContextual"/>
            </w:rPr>
          </w:pPr>
          <w:hyperlink w:anchor="_Toc218503296" w:history="1">
            <w:r w:rsidRPr="00B4533F">
              <w:rPr>
                <w:rStyle w:val="Kpr"/>
                <w:noProof/>
              </w:rPr>
              <w:t>5. Discussions</w:t>
            </w:r>
            <w:r>
              <w:rPr>
                <w:noProof/>
                <w:webHidden/>
              </w:rPr>
              <w:tab/>
            </w:r>
            <w:r>
              <w:rPr>
                <w:noProof/>
                <w:webHidden/>
              </w:rPr>
              <w:fldChar w:fldCharType="begin"/>
            </w:r>
            <w:r>
              <w:rPr>
                <w:noProof/>
                <w:webHidden/>
              </w:rPr>
              <w:instrText xml:space="preserve"> PAGEREF _Toc218503296 \h </w:instrText>
            </w:r>
            <w:r>
              <w:rPr>
                <w:noProof/>
                <w:webHidden/>
              </w:rPr>
            </w:r>
            <w:r>
              <w:rPr>
                <w:noProof/>
                <w:webHidden/>
              </w:rPr>
              <w:fldChar w:fldCharType="separate"/>
            </w:r>
            <w:r w:rsidR="00EE5494">
              <w:rPr>
                <w:noProof/>
                <w:webHidden/>
              </w:rPr>
              <w:t>33</w:t>
            </w:r>
            <w:r>
              <w:rPr>
                <w:noProof/>
                <w:webHidden/>
              </w:rPr>
              <w:fldChar w:fldCharType="end"/>
            </w:r>
          </w:hyperlink>
        </w:p>
        <w:p w14:paraId="750A0594" w14:textId="5331AF53" w:rsidR="00035628" w:rsidRDefault="00035628">
          <w:pPr>
            <w:pStyle w:val="T1"/>
            <w:tabs>
              <w:tab w:val="right" w:leader="dot" w:pos="9628"/>
            </w:tabs>
            <w:rPr>
              <w:rFonts w:asciiTheme="minorHAnsi" w:eastAsiaTheme="minorEastAsia" w:hAnsiTheme="minorHAnsi" w:cstheme="minorBidi"/>
              <w:noProof/>
              <w:kern w:val="2"/>
              <w:lang w:val="tr-TR"/>
              <w14:ligatures w14:val="standardContextual"/>
            </w:rPr>
          </w:pPr>
          <w:hyperlink w:anchor="_Toc218503297" w:history="1">
            <w:r w:rsidRPr="00B4533F">
              <w:rPr>
                <w:rStyle w:val="Kpr"/>
                <w:noProof/>
              </w:rPr>
              <w:t>6. References</w:t>
            </w:r>
            <w:r>
              <w:rPr>
                <w:noProof/>
                <w:webHidden/>
              </w:rPr>
              <w:tab/>
            </w:r>
            <w:r>
              <w:rPr>
                <w:noProof/>
                <w:webHidden/>
              </w:rPr>
              <w:fldChar w:fldCharType="begin"/>
            </w:r>
            <w:r>
              <w:rPr>
                <w:noProof/>
                <w:webHidden/>
              </w:rPr>
              <w:instrText xml:space="preserve"> PAGEREF _Toc218503297 \h </w:instrText>
            </w:r>
            <w:r>
              <w:rPr>
                <w:noProof/>
                <w:webHidden/>
              </w:rPr>
            </w:r>
            <w:r>
              <w:rPr>
                <w:noProof/>
                <w:webHidden/>
              </w:rPr>
              <w:fldChar w:fldCharType="separate"/>
            </w:r>
            <w:r w:rsidR="00EE5494">
              <w:rPr>
                <w:noProof/>
                <w:webHidden/>
              </w:rPr>
              <w:t>35</w:t>
            </w:r>
            <w:r>
              <w:rPr>
                <w:noProof/>
                <w:webHidden/>
              </w:rPr>
              <w:fldChar w:fldCharType="end"/>
            </w:r>
          </w:hyperlink>
        </w:p>
        <w:p w14:paraId="571C5075" w14:textId="1C84E80B" w:rsidR="00CC7A4D" w:rsidRDefault="00CC7A4D">
          <w:r>
            <w:rPr>
              <w:b/>
              <w:bCs/>
            </w:rPr>
            <w:fldChar w:fldCharType="end"/>
          </w:r>
        </w:p>
      </w:sdtContent>
    </w:sdt>
    <w:p w14:paraId="7B97CB7B" w14:textId="77777777" w:rsidR="009D332A" w:rsidRDefault="00000000">
      <w:pPr>
        <w:pBdr>
          <w:top w:val="nil"/>
          <w:left w:val="nil"/>
          <w:bottom w:val="nil"/>
          <w:right w:val="nil"/>
          <w:between w:val="nil"/>
        </w:pBdr>
        <w:jc w:val="center"/>
        <w:rPr>
          <w:b/>
          <w:bCs/>
          <w:color w:val="000000"/>
          <w:sz w:val="28"/>
          <w:szCs w:val="28"/>
        </w:rPr>
      </w:pPr>
      <w:r>
        <w:br w:type="page"/>
      </w:r>
      <w:r>
        <w:rPr>
          <w:b/>
          <w:bCs/>
          <w:color w:val="000000"/>
          <w:sz w:val="28"/>
          <w:szCs w:val="28"/>
        </w:rPr>
        <w:lastRenderedPageBreak/>
        <w:t>List of Tables</w:t>
      </w:r>
    </w:p>
    <w:p w14:paraId="09662D5D" w14:textId="77777777" w:rsidR="009D332A" w:rsidRDefault="00000000">
      <w:pPr>
        <w:jc w:val="right"/>
        <w:rPr>
          <w:b/>
          <w:bCs/>
          <w:u w:val="single"/>
        </w:rPr>
      </w:pPr>
      <w:r>
        <w:rPr>
          <w:b/>
          <w:bCs/>
          <w:u w:val="single"/>
        </w:rPr>
        <w:t>Page Number</w:t>
      </w:r>
    </w:p>
    <w:sdt>
      <w:sdtPr>
        <w:id w:val="7416551"/>
        <w:docPartObj>
          <w:docPartGallery w:val="Table of Contents"/>
          <w:docPartUnique/>
        </w:docPartObj>
      </w:sdtPr>
      <w:sdtEndPr>
        <w:rPr>
          <w:b/>
          <w:bCs/>
        </w:rPr>
      </w:sdtEndPr>
      <w:sdtContent>
        <w:p w14:paraId="6E6A06EC" w14:textId="464E03DC"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\h \z \c "Table" </w:instrText>
          </w:r>
          <w:r>
            <w:fldChar w:fldCharType="separate"/>
          </w:r>
          <w:hyperlink w:anchor="_Toc218503445" w:history="1">
            <w:r w:rsidRPr="00417400">
              <w:rPr>
                <w:rStyle w:val="Kpr"/>
                <w:noProof/>
              </w:rPr>
              <w:t>Table 1 UT-01</w:t>
            </w:r>
            <w:r>
              <w:rPr>
                <w:noProof/>
                <w:webHidden/>
              </w:rPr>
              <w:tab/>
            </w:r>
            <w:r>
              <w:rPr>
                <w:noProof/>
                <w:webHidden/>
              </w:rPr>
              <w:fldChar w:fldCharType="begin"/>
            </w:r>
            <w:r>
              <w:rPr>
                <w:noProof/>
                <w:webHidden/>
              </w:rPr>
              <w:instrText xml:space="preserve"> PAGEREF _Toc218503445 \h </w:instrText>
            </w:r>
            <w:r>
              <w:rPr>
                <w:noProof/>
                <w:webHidden/>
              </w:rPr>
            </w:r>
            <w:r>
              <w:rPr>
                <w:noProof/>
                <w:webHidden/>
              </w:rPr>
              <w:fldChar w:fldCharType="separate"/>
            </w:r>
            <w:r w:rsidR="00EE5494">
              <w:rPr>
                <w:noProof/>
                <w:webHidden/>
              </w:rPr>
              <w:t>28</w:t>
            </w:r>
            <w:r>
              <w:rPr>
                <w:noProof/>
                <w:webHidden/>
              </w:rPr>
              <w:fldChar w:fldCharType="end"/>
            </w:r>
          </w:hyperlink>
        </w:p>
        <w:p w14:paraId="74988231" w14:textId="4E0D6C60"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46" w:history="1">
            <w:r w:rsidRPr="00417400">
              <w:rPr>
                <w:rStyle w:val="Kpr"/>
                <w:noProof/>
              </w:rPr>
              <w:t>Table 2 UT-02</w:t>
            </w:r>
            <w:r>
              <w:rPr>
                <w:noProof/>
                <w:webHidden/>
              </w:rPr>
              <w:tab/>
            </w:r>
            <w:r>
              <w:rPr>
                <w:noProof/>
                <w:webHidden/>
              </w:rPr>
              <w:fldChar w:fldCharType="begin"/>
            </w:r>
            <w:r>
              <w:rPr>
                <w:noProof/>
                <w:webHidden/>
              </w:rPr>
              <w:instrText xml:space="preserve"> PAGEREF _Toc218503446 \h </w:instrText>
            </w:r>
            <w:r>
              <w:rPr>
                <w:noProof/>
                <w:webHidden/>
              </w:rPr>
            </w:r>
            <w:r>
              <w:rPr>
                <w:noProof/>
                <w:webHidden/>
              </w:rPr>
              <w:fldChar w:fldCharType="separate"/>
            </w:r>
            <w:r w:rsidR="00EE5494">
              <w:rPr>
                <w:noProof/>
                <w:webHidden/>
              </w:rPr>
              <w:t>28</w:t>
            </w:r>
            <w:r>
              <w:rPr>
                <w:noProof/>
                <w:webHidden/>
              </w:rPr>
              <w:fldChar w:fldCharType="end"/>
            </w:r>
          </w:hyperlink>
        </w:p>
        <w:p w14:paraId="19C798C0" w14:textId="46F276DB"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47" w:history="1">
            <w:r w:rsidRPr="00417400">
              <w:rPr>
                <w:rStyle w:val="Kpr"/>
                <w:noProof/>
              </w:rPr>
              <w:t>Table 3 UT-03</w:t>
            </w:r>
            <w:r>
              <w:rPr>
                <w:noProof/>
                <w:webHidden/>
              </w:rPr>
              <w:tab/>
            </w:r>
            <w:r>
              <w:rPr>
                <w:noProof/>
                <w:webHidden/>
              </w:rPr>
              <w:fldChar w:fldCharType="begin"/>
            </w:r>
            <w:r>
              <w:rPr>
                <w:noProof/>
                <w:webHidden/>
              </w:rPr>
              <w:instrText xml:space="preserve"> PAGEREF _Toc218503447 \h </w:instrText>
            </w:r>
            <w:r>
              <w:rPr>
                <w:noProof/>
                <w:webHidden/>
              </w:rPr>
            </w:r>
            <w:r>
              <w:rPr>
                <w:noProof/>
                <w:webHidden/>
              </w:rPr>
              <w:fldChar w:fldCharType="separate"/>
            </w:r>
            <w:r w:rsidR="00EE5494">
              <w:rPr>
                <w:noProof/>
                <w:webHidden/>
              </w:rPr>
              <w:t>28</w:t>
            </w:r>
            <w:r>
              <w:rPr>
                <w:noProof/>
                <w:webHidden/>
              </w:rPr>
              <w:fldChar w:fldCharType="end"/>
            </w:r>
          </w:hyperlink>
        </w:p>
        <w:p w14:paraId="193BB679" w14:textId="0186603F"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48" w:history="1">
            <w:r w:rsidRPr="00417400">
              <w:rPr>
                <w:rStyle w:val="Kpr"/>
                <w:noProof/>
              </w:rPr>
              <w:t>Table 4 UT-04</w:t>
            </w:r>
            <w:r>
              <w:rPr>
                <w:noProof/>
                <w:webHidden/>
              </w:rPr>
              <w:tab/>
            </w:r>
            <w:r>
              <w:rPr>
                <w:noProof/>
                <w:webHidden/>
              </w:rPr>
              <w:fldChar w:fldCharType="begin"/>
            </w:r>
            <w:r>
              <w:rPr>
                <w:noProof/>
                <w:webHidden/>
              </w:rPr>
              <w:instrText xml:space="preserve"> PAGEREF _Toc218503448 \h </w:instrText>
            </w:r>
            <w:r>
              <w:rPr>
                <w:noProof/>
                <w:webHidden/>
              </w:rPr>
            </w:r>
            <w:r>
              <w:rPr>
                <w:noProof/>
                <w:webHidden/>
              </w:rPr>
              <w:fldChar w:fldCharType="separate"/>
            </w:r>
            <w:r w:rsidR="00EE5494">
              <w:rPr>
                <w:noProof/>
                <w:webHidden/>
              </w:rPr>
              <w:t>28</w:t>
            </w:r>
            <w:r>
              <w:rPr>
                <w:noProof/>
                <w:webHidden/>
              </w:rPr>
              <w:fldChar w:fldCharType="end"/>
            </w:r>
          </w:hyperlink>
        </w:p>
        <w:p w14:paraId="22D406B1" w14:textId="454659C8"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49" w:history="1">
            <w:r w:rsidRPr="00417400">
              <w:rPr>
                <w:rStyle w:val="Kpr"/>
                <w:noProof/>
              </w:rPr>
              <w:t>Table 5 UT-05</w:t>
            </w:r>
            <w:r>
              <w:rPr>
                <w:noProof/>
                <w:webHidden/>
              </w:rPr>
              <w:tab/>
            </w:r>
            <w:r>
              <w:rPr>
                <w:noProof/>
                <w:webHidden/>
              </w:rPr>
              <w:fldChar w:fldCharType="begin"/>
            </w:r>
            <w:r>
              <w:rPr>
                <w:noProof/>
                <w:webHidden/>
              </w:rPr>
              <w:instrText xml:space="preserve"> PAGEREF _Toc218503449 \h </w:instrText>
            </w:r>
            <w:r>
              <w:rPr>
                <w:noProof/>
                <w:webHidden/>
              </w:rPr>
            </w:r>
            <w:r>
              <w:rPr>
                <w:noProof/>
                <w:webHidden/>
              </w:rPr>
              <w:fldChar w:fldCharType="separate"/>
            </w:r>
            <w:r w:rsidR="00EE5494">
              <w:rPr>
                <w:noProof/>
                <w:webHidden/>
              </w:rPr>
              <w:t>29</w:t>
            </w:r>
            <w:r>
              <w:rPr>
                <w:noProof/>
                <w:webHidden/>
              </w:rPr>
              <w:fldChar w:fldCharType="end"/>
            </w:r>
          </w:hyperlink>
        </w:p>
        <w:p w14:paraId="3B1179C3" w14:textId="118440FF"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0" w:history="1">
            <w:r w:rsidRPr="00417400">
              <w:rPr>
                <w:rStyle w:val="Kpr"/>
                <w:noProof/>
              </w:rPr>
              <w:t>Table 6 AT-01</w:t>
            </w:r>
            <w:r>
              <w:rPr>
                <w:noProof/>
                <w:webHidden/>
              </w:rPr>
              <w:tab/>
            </w:r>
            <w:r>
              <w:rPr>
                <w:noProof/>
                <w:webHidden/>
              </w:rPr>
              <w:fldChar w:fldCharType="begin"/>
            </w:r>
            <w:r>
              <w:rPr>
                <w:noProof/>
                <w:webHidden/>
              </w:rPr>
              <w:instrText xml:space="preserve"> PAGEREF _Toc218503450 \h </w:instrText>
            </w:r>
            <w:r>
              <w:rPr>
                <w:noProof/>
                <w:webHidden/>
              </w:rPr>
            </w:r>
            <w:r>
              <w:rPr>
                <w:noProof/>
                <w:webHidden/>
              </w:rPr>
              <w:fldChar w:fldCharType="separate"/>
            </w:r>
            <w:r w:rsidR="00EE5494">
              <w:rPr>
                <w:noProof/>
                <w:webHidden/>
              </w:rPr>
              <w:t>29</w:t>
            </w:r>
            <w:r>
              <w:rPr>
                <w:noProof/>
                <w:webHidden/>
              </w:rPr>
              <w:fldChar w:fldCharType="end"/>
            </w:r>
          </w:hyperlink>
        </w:p>
        <w:p w14:paraId="2878EFEE" w14:textId="32C6852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1" w:history="1">
            <w:r w:rsidRPr="00417400">
              <w:rPr>
                <w:rStyle w:val="Kpr"/>
                <w:noProof/>
              </w:rPr>
              <w:t>Table 7 AT-02</w:t>
            </w:r>
            <w:r>
              <w:rPr>
                <w:noProof/>
                <w:webHidden/>
              </w:rPr>
              <w:tab/>
            </w:r>
            <w:r>
              <w:rPr>
                <w:noProof/>
                <w:webHidden/>
              </w:rPr>
              <w:fldChar w:fldCharType="begin"/>
            </w:r>
            <w:r>
              <w:rPr>
                <w:noProof/>
                <w:webHidden/>
              </w:rPr>
              <w:instrText xml:space="preserve"> PAGEREF _Toc218503451 \h </w:instrText>
            </w:r>
            <w:r>
              <w:rPr>
                <w:noProof/>
                <w:webHidden/>
              </w:rPr>
            </w:r>
            <w:r>
              <w:rPr>
                <w:noProof/>
                <w:webHidden/>
              </w:rPr>
              <w:fldChar w:fldCharType="separate"/>
            </w:r>
            <w:r w:rsidR="00EE5494">
              <w:rPr>
                <w:noProof/>
                <w:webHidden/>
              </w:rPr>
              <w:t>30</w:t>
            </w:r>
            <w:r>
              <w:rPr>
                <w:noProof/>
                <w:webHidden/>
              </w:rPr>
              <w:fldChar w:fldCharType="end"/>
            </w:r>
          </w:hyperlink>
        </w:p>
        <w:p w14:paraId="429938E1" w14:textId="5DB8536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2" w:history="1">
            <w:r w:rsidRPr="00417400">
              <w:rPr>
                <w:rStyle w:val="Kpr"/>
                <w:noProof/>
              </w:rPr>
              <w:t>Table 8 AT-03</w:t>
            </w:r>
            <w:r>
              <w:rPr>
                <w:noProof/>
                <w:webHidden/>
              </w:rPr>
              <w:tab/>
            </w:r>
            <w:r>
              <w:rPr>
                <w:noProof/>
                <w:webHidden/>
              </w:rPr>
              <w:fldChar w:fldCharType="begin"/>
            </w:r>
            <w:r>
              <w:rPr>
                <w:noProof/>
                <w:webHidden/>
              </w:rPr>
              <w:instrText xml:space="preserve"> PAGEREF _Toc218503452 \h </w:instrText>
            </w:r>
            <w:r>
              <w:rPr>
                <w:noProof/>
                <w:webHidden/>
              </w:rPr>
            </w:r>
            <w:r>
              <w:rPr>
                <w:noProof/>
                <w:webHidden/>
              </w:rPr>
              <w:fldChar w:fldCharType="separate"/>
            </w:r>
            <w:r w:rsidR="00EE5494">
              <w:rPr>
                <w:noProof/>
                <w:webHidden/>
              </w:rPr>
              <w:t>30</w:t>
            </w:r>
            <w:r>
              <w:rPr>
                <w:noProof/>
                <w:webHidden/>
              </w:rPr>
              <w:fldChar w:fldCharType="end"/>
            </w:r>
          </w:hyperlink>
        </w:p>
        <w:p w14:paraId="0B27EB28" w14:textId="3EAF2B99"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3" w:history="1">
            <w:r w:rsidRPr="00417400">
              <w:rPr>
                <w:rStyle w:val="Kpr"/>
                <w:noProof/>
              </w:rPr>
              <w:t>Table 9 AT-04</w:t>
            </w:r>
            <w:r>
              <w:rPr>
                <w:noProof/>
                <w:webHidden/>
              </w:rPr>
              <w:tab/>
            </w:r>
            <w:r>
              <w:rPr>
                <w:noProof/>
                <w:webHidden/>
              </w:rPr>
              <w:fldChar w:fldCharType="begin"/>
            </w:r>
            <w:r>
              <w:rPr>
                <w:noProof/>
                <w:webHidden/>
              </w:rPr>
              <w:instrText xml:space="preserve"> PAGEREF _Toc218503453 \h </w:instrText>
            </w:r>
            <w:r>
              <w:rPr>
                <w:noProof/>
                <w:webHidden/>
              </w:rPr>
            </w:r>
            <w:r>
              <w:rPr>
                <w:noProof/>
                <w:webHidden/>
              </w:rPr>
              <w:fldChar w:fldCharType="separate"/>
            </w:r>
            <w:r w:rsidR="00EE5494">
              <w:rPr>
                <w:noProof/>
                <w:webHidden/>
              </w:rPr>
              <w:t>30</w:t>
            </w:r>
            <w:r>
              <w:rPr>
                <w:noProof/>
                <w:webHidden/>
              </w:rPr>
              <w:fldChar w:fldCharType="end"/>
            </w:r>
          </w:hyperlink>
        </w:p>
        <w:p w14:paraId="157501B9" w14:textId="6586938F"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4" w:history="1">
            <w:r w:rsidRPr="00417400">
              <w:rPr>
                <w:rStyle w:val="Kpr"/>
                <w:noProof/>
              </w:rPr>
              <w:t>Table 10 AT-05</w:t>
            </w:r>
            <w:r>
              <w:rPr>
                <w:noProof/>
                <w:webHidden/>
              </w:rPr>
              <w:tab/>
            </w:r>
            <w:r>
              <w:rPr>
                <w:noProof/>
                <w:webHidden/>
              </w:rPr>
              <w:fldChar w:fldCharType="begin"/>
            </w:r>
            <w:r>
              <w:rPr>
                <w:noProof/>
                <w:webHidden/>
              </w:rPr>
              <w:instrText xml:space="preserve"> PAGEREF _Toc218503454 \h </w:instrText>
            </w:r>
            <w:r>
              <w:rPr>
                <w:noProof/>
                <w:webHidden/>
              </w:rPr>
            </w:r>
            <w:r>
              <w:rPr>
                <w:noProof/>
                <w:webHidden/>
              </w:rPr>
              <w:fldChar w:fldCharType="separate"/>
            </w:r>
            <w:r w:rsidR="00EE5494">
              <w:rPr>
                <w:noProof/>
                <w:webHidden/>
              </w:rPr>
              <w:t>31</w:t>
            </w:r>
            <w:r>
              <w:rPr>
                <w:noProof/>
                <w:webHidden/>
              </w:rPr>
              <w:fldChar w:fldCharType="end"/>
            </w:r>
          </w:hyperlink>
        </w:p>
        <w:p w14:paraId="44CFE5C8" w14:textId="50445469"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55" w:history="1">
            <w:r w:rsidRPr="00417400">
              <w:rPr>
                <w:rStyle w:val="Kpr"/>
                <w:noProof/>
              </w:rPr>
              <w:t>Table 11 AT-06</w:t>
            </w:r>
            <w:r>
              <w:rPr>
                <w:noProof/>
                <w:webHidden/>
              </w:rPr>
              <w:tab/>
            </w:r>
            <w:r>
              <w:rPr>
                <w:noProof/>
                <w:webHidden/>
              </w:rPr>
              <w:fldChar w:fldCharType="begin"/>
            </w:r>
            <w:r>
              <w:rPr>
                <w:noProof/>
                <w:webHidden/>
              </w:rPr>
              <w:instrText xml:space="preserve"> PAGEREF _Toc218503455 \h </w:instrText>
            </w:r>
            <w:r>
              <w:rPr>
                <w:noProof/>
                <w:webHidden/>
              </w:rPr>
            </w:r>
            <w:r>
              <w:rPr>
                <w:noProof/>
                <w:webHidden/>
              </w:rPr>
              <w:fldChar w:fldCharType="separate"/>
            </w:r>
            <w:r w:rsidR="00EE5494">
              <w:rPr>
                <w:noProof/>
                <w:webHidden/>
              </w:rPr>
              <w:t>31</w:t>
            </w:r>
            <w:r>
              <w:rPr>
                <w:noProof/>
                <w:webHidden/>
              </w:rPr>
              <w:fldChar w:fldCharType="end"/>
            </w:r>
          </w:hyperlink>
        </w:p>
        <w:p w14:paraId="26ED8D13" w14:textId="76AEFFBF" w:rsidR="00035628" w:rsidRPr="00035628" w:rsidRDefault="00035628" w:rsidP="00035628">
          <w:pPr>
            <w:pStyle w:val="ekillerTablosu"/>
            <w:tabs>
              <w:tab w:val="right" w:leader="dot" w:pos="9628"/>
            </w:tabs>
            <w:rPr>
              <w:rFonts w:asciiTheme="minorHAnsi" w:eastAsiaTheme="minorEastAsia" w:hAnsiTheme="minorHAnsi" w:cstheme="minorBidi"/>
              <w:noProof/>
              <w:kern w:val="2"/>
              <w:lang w:val="tr-TR"/>
              <w14:ligatures w14:val="standardContextual"/>
            </w:rPr>
          </w:pPr>
          <w:r>
            <w:fldChar w:fldCharType="end"/>
          </w:r>
        </w:p>
      </w:sdtContent>
    </w:sdt>
    <w:p w14:paraId="30B03671" w14:textId="77777777" w:rsidR="009D332A" w:rsidRDefault="00000000">
      <w:pPr>
        <w:pBdr>
          <w:top w:val="nil"/>
          <w:left w:val="nil"/>
          <w:bottom w:val="nil"/>
          <w:right w:val="nil"/>
          <w:between w:val="nil"/>
        </w:pBdr>
        <w:tabs>
          <w:tab w:val="right" w:leader="dot" w:pos="8777"/>
        </w:tabs>
        <w:spacing w:before="240"/>
        <w:rPr>
          <w:color w:val="000000"/>
        </w:rPr>
      </w:pPr>
      <w:r>
        <w:br w:type="page"/>
      </w:r>
    </w:p>
    <w:p w14:paraId="73254FCF" w14:textId="77777777" w:rsidR="009D332A" w:rsidRDefault="00000000">
      <w:pPr>
        <w:pBdr>
          <w:top w:val="nil"/>
          <w:left w:val="nil"/>
          <w:bottom w:val="nil"/>
          <w:right w:val="nil"/>
          <w:between w:val="nil"/>
        </w:pBdr>
        <w:jc w:val="center"/>
        <w:rPr>
          <w:b/>
          <w:bCs/>
          <w:color w:val="000000"/>
          <w:sz w:val="28"/>
          <w:szCs w:val="28"/>
        </w:rPr>
      </w:pPr>
      <w:r>
        <w:rPr>
          <w:b/>
          <w:bCs/>
          <w:color w:val="000000"/>
          <w:sz w:val="28"/>
          <w:szCs w:val="28"/>
        </w:rPr>
        <w:lastRenderedPageBreak/>
        <w:t>List of Figures</w:t>
      </w:r>
    </w:p>
    <w:p w14:paraId="7183E695" w14:textId="50A29ED9" w:rsidR="00035628" w:rsidRPr="00035628" w:rsidRDefault="00035628" w:rsidP="00035628">
      <w:pPr>
        <w:jc w:val="right"/>
        <w:rPr>
          <w:b/>
          <w:bCs/>
          <w:u w:val="single"/>
        </w:rPr>
      </w:pPr>
      <w:r>
        <w:rPr>
          <w:b/>
          <w:bCs/>
          <w:u w:val="single"/>
        </w:rPr>
        <w:t>Page Number</w:t>
      </w:r>
    </w:p>
    <w:sdt>
      <w:sdtPr>
        <w:id w:val="-2107043834"/>
        <w:docPartObj>
          <w:docPartGallery w:val="Table of Contents"/>
          <w:docPartUnique/>
        </w:docPartObj>
      </w:sdtPr>
      <w:sdtContent>
        <w:p w14:paraId="53DBA20C" w14:textId="5600AE5B"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\h \z \c "Figure" </w:instrText>
          </w:r>
          <w:r>
            <w:fldChar w:fldCharType="separate"/>
          </w:r>
          <w:hyperlink w:anchor="_Toc218503460" w:history="1">
            <w:r w:rsidRPr="00024821">
              <w:rPr>
                <w:rStyle w:val="Kpr"/>
                <w:noProof/>
              </w:rPr>
              <w:t>Figure 1 Use Case Diagram</w:t>
            </w:r>
            <w:r>
              <w:rPr>
                <w:noProof/>
                <w:webHidden/>
              </w:rPr>
              <w:tab/>
            </w:r>
            <w:r>
              <w:rPr>
                <w:noProof/>
                <w:webHidden/>
              </w:rPr>
              <w:fldChar w:fldCharType="begin"/>
            </w:r>
            <w:r>
              <w:rPr>
                <w:noProof/>
                <w:webHidden/>
              </w:rPr>
              <w:instrText xml:space="preserve"> PAGEREF _Toc218503460 \h </w:instrText>
            </w:r>
            <w:r>
              <w:rPr>
                <w:noProof/>
                <w:webHidden/>
              </w:rPr>
            </w:r>
            <w:r>
              <w:rPr>
                <w:noProof/>
                <w:webHidden/>
              </w:rPr>
              <w:fldChar w:fldCharType="separate"/>
            </w:r>
            <w:r w:rsidR="00EE5494">
              <w:rPr>
                <w:noProof/>
                <w:webHidden/>
              </w:rPr>
              <w:t>1</w:t>
            </w:r>
            <w:r>
              <w:rPr>
                <w:noProof/>
                <w:webHidden/>
              </w:rPr>
              <w:fldChar w:fldCharType="end"/>
            </w:r>
          </w:hyperlink>
        </w:p>
        <w:p w14:paraId="2BE47E1A" w14:textId="3DA79709"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1" w:history="1">
            <w:r w:rsidRPr="00024821">
              <w:rPr>
                <w:rStyle w:val="Kpr"/>
                <w:noProof/>
              </w:rPr>
              <w:t>Figure 2 Block Diagram</w:t>
            </w:r>
            <w:r>
              <w:rPr>
                <w:noProof/>
                <w:webHidden/>
              </w:rPr>
              <w:tab/>
            </w:r>
            <w:r>
              <w:rPr>
                <w:noProof/>
                <w:webHidden/>
              </w:rPr>
              <w:fldChar w:fldCharType="begin"/>
            </w:r>
            <w:r>
              <w:rPr>
                <w:noProof/>
                <w:webHidden/>
              </w:rPr>
              <w:instrText xml:space="preserve"> PAGEREF _Toc218503461 \h </w:instrText>
            </w:r>
            <w:r>
              <w:rPr>
                <w:noProof/>
                <w:webHidden/>
              </w:rPr>
            </w:r>
            <w:r>
              <w:rPr>
                <w:noProof/>
                <w:webHidden/>
              </w:rPr>
              <w:fldChar w:fldCharType="separate"/>
            </w:r>
            <w:r w:rsidR="00EE5494">
              <w:rPr>
                <w:noProof/>
                <w:webHidden/>
              </w:rPr>
              <w:t>5</w:t>
            </w:r>
            <w:r>
              <w:rPr>
                <w:noProof/>
                <w:webHidden/>
              </w:rPr>
              <w:fldChar w:fldCharType="end"/>
            </w:r>
          </w:hyperlink>
        </w:p>
        <w:p w14:paraId="77C679D1" w14:textId="5463B64B"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2" w:history="1">
            <w:r w:rsidRPr="00024821">
              <w:rPr>
                <w:rStyle w:val="Kpr"/>
                <w:noProof/>
              </w:rPr>
              <w:t>Figure 3 EER Diagram</w:t>
            </w:r>
            <w:r>
              <w:rPr>
                <w:noProof/>
                <w:webHidden/>
              </w:rPr>
              <w:tab/>
            </w:r>
            <w:r>
              <w:rPr>
                <w:noProof/>
                <w:webHidden/>
              </w:rPr>
              <w:fldChar w:fldCharType="begin"/>
            </w:r>
            <w:r>
              <w:rPr>
                <w:noProof/>
                <w:webHidden/>
              </w:rPr>
              <w:instrText xml:space="preserve"> PAGEREF _Toc218503462 \h </w:instrText>
            </w:r>
            <w:r>
              <w:rPr>
                <w:noProof/>
                <w:webHidden/>
              </w:rPr>
            </w:r>
            <w:r>
              <w:rPr>
                <w:noProof/>
                <w:webHidden/>
              </w:rPr>
              <w:fldChar w:fldCharType="separate"/>
            </w:r>
            <w:r w:rsidR="00EE5494">
              <w:rPr>
                <w:noProof/>
                <w:webHidden/>
              </w:rPr>
              <w:t>6</w:t>
            </w:r>
            <w:r>
              <w:rPr>
                <w:noProof/>
                <w:webHidden/>
              </w:rPr>
              <w:fldChar w:fldCharType="end"/>
            </w:r>
          </w:hyperlink>
        </w:p>
        <w:p w14:paraId="143C46FB" w14:textId="3374758A"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3" w:history="1">
            <w:r w:rsidRPr="00024821">
              <w:rPr>
                <w:rStyle w:val="Kpr"/>
                <w:noProof/>
              </w:rPr>
              <w:t>Figure 4 Deployment Diagram</w:t>
            </w:r>
            <w:r>
              <w:rPr>
                <w:noProof/>
                <w:webHidden/>
              </w:rPr>
              <w:tab/>
            </w:r>
            <w:r>
              <w:rPr>
                <w:noProof/>
                <w:webHidden/>
              </w:rPr>
              <w:fldChar w:fldCharType="begin"/>
            </w:r>
            <w:r>
              <w:rPr>
                <w:noProof/>
                <w:webHidden/>
              </w:rPr>
              <w:instrText xml:space="preserve"> PAGEREF _Toc218503463 \h </w:instrText>
            </w:r>
            <w:r>
              <w:rPr>
                <w:noProof/>
                <w:webHidden/>
              </w:rPr>
            </w:r>
            <w:r>
              <w:rPr>
                <w:noProof/>
                <w:webHidden/>
              </w:rPr>
              <w:fldChar w:fldCharType="separate"/>
            </w:r>
            <w:r w:rsidR="00EE5494">
              <w:rPr>
                <w:noProof/>
                <w:webHidden/>
              </w:rPr>
              <w:t>8</w:t>
            </w:r>
            <w:r>
              <w:rPr>
                <w:noProof/>
                <w:webHidden/>
              </w:rPr>
              <w:fldChar w:fldCharType="end"/>
            </w:r>
          </w:hyperlink>
        </w:p>
        <w:p w14:paraId="677BCEFE" w14:textId="1B3E1583"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4" w:history="1">
            <w:r w:rsidRPr="00024821">
              <w:rPr>
                <w:rStyle w:val="Kpr"/>
                <w:noProof/>
              </w:rPr>
              <w:t>Figure 5 Manager Authentication Pseudocode</w:t>
            </w:r>
            <w:r>
              <w:rPr>
                <w:noProof/>
                <w:webHidden/>
              </w:rPr>
              <w:tab/>
            </w:r>
            <w:r>
              <w:rPr>
                <w:noProof/>
                <w:webHidden/>
              </w:rPr>
              <w:fldChar w:fldCharType="begin"/>
            </w:r>
            <w:r>
              <w:rPr>
                <w:noProof/>
                <w:webHidden/>
              </w:rPr>
              <w:instrText xml:space="preserve"> PAGEREF _Toc218503464 \h </w:instrText>
            </w:r>
            <w:r>
              <w:rPr>
                <w:noProof/>
                <w:webHidden/>
              </w:rPr>
            </w:r>
            <w:r>
              <w:rPr>
                <w:noProof/>
                <w:webHidden/>
              </w:rPr>
              <w:fldChar w:fldCharType="separate"/>
            </w:r>
            <w:r w:rsidR="00EE5494">
              <w:rPr>
                <w:noProof/>
                <w:webHidden/>
              </w:rPr>
              <w:t>15</w:t>
            </w:r>
            <w:r>
              <w:rPr>
                <w:noProof/>
                <w:webHidden/>
              </w:rPr>
              <w:fldChar w:fldCharType="end"/>
            </w:r>
          </w:hyperlink>
        </w:p>
        <w:p w14:paraId="13C0CEE0" w14:textId="29355E9F"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5" w:history="1">
            <w:r w:rsidRPr="00024821">
              <w:rPr>
                <w:rStyle w:val="Kpr"/>
                <w:noProof/>
              </w:rPr>
              <w:t>Figure 6 Operations Dashboard Pseudocode</w:t>
            </w:r>
            <w:r>
              <w:rPr>
                <w:noProof/>
                <w:webHidden/>
              </w:rPr>
              <w:tab/>
            </w:r>
            <w:r>
              <w:rPr>
                <w:noProof/>
                <w:webHidden/>
              </w:rPr>
              <w:fldChar w:fldCharType="begin"/>
            </w:r>
            <w:r>
              <w:rPr>
                <w:noProof/>
                <w:webHidden/>
              </w:rPr>
              <w:instrText xml:space="preserve"> PAGEREF _Toc218503465 \h </w:instrText>
            </w:r>
            <w:r>
              <w:rPr>
                <w:noProof/>
                <w:webHidden/>
              </w:rPr>
            </w:r>
            <w:r>
              <w:rPr>
                <w:noProof/>
                <w:webHidden/>
              </w:rPr>
              <w:fldChar w:fldCharType="separate"/>
            </w:r>
            <w:r w:rsidR="00EE5494">
              <w:rPr>
                <w:noProof/>
                <w:webHidden/>
              </w:rPr>
              <w:t>16</w:t>
            </w:r>
            <w:r>
              <w:rPr>
                <w:noProof/>
                <w:webHidden/>
              </w:rPr>
              <w:fldChar w:fldCharType="end"/>
            </w:r>
          </w:hyperlink>
        </w:p>
        <w:p w14:paraId="66CD30BA" w14:textId="4AC81FC2"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6" w:history="1">
            <w:r w:rsidRPr="00024821">
              <w:rPr>
                <w:rStyle w:val="Kpr"/>
                <w:noProof/>
              </w:rPr>
              <w:t>Figure 7 Zone Labeling Pseudocode</w:t>
            </w:r>
            <w:r>
              <w:rPr>
                <w:noProof/>
                <w:webHidden/>
              </w:rPr>
              <w:tab/>
            </w:r>
            <w:r>
              <w:rPr>
                <w:noProof/>
                <w:webHidden/>
              </w:rPr>
              <w:fldChar w:fldCharType="begin"/>
            </w:r>
            <w:r>
              <w:rPr>
                <w:noProof/>
                <w:webHidden/>
              </w:rPr>
              <w:instrText xml:space="preserve"> PAGEREF _Toc218503466 \h </w:instrText>
            </w:r>
            <w:r>
              <w:rPr>
                <w:noProof/>
                <w:webHidden/>
              </w:rPr>
            </w:r>
            <w:r>
              <w:rPr>
                <w:noProof/>
                <w:webHidden/>
              </w:rPr>
              <w:fldChar w:fldCharType="separate"/>
            </w:r>
            <w:r w:rsidR="00EE5494">
              <w:rPr>
                <w:noProof/>
                <w:webHidden/>
              </w:rPr>
              <w:t>17</w:t>
            </w:r>
            <w:r>
              <w:rPr>
                <w:noProof/>
                <w:webHidden/>
              </w:rPr>
              <w:fldChar w:fldCharType="end"/>
            </w:r>
          </w:hyperlink>
        </w:p>
        <w:p w14:paraId="68D3491A" w14:textId="48BE0F5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7" w:history="1">
            <w:r w:rsidRPr="00024821">
              <w:rPr>
                <w:rStyle w:val="Kpr"/>
                <w:noProof/>
              </w:rPr>
              <w:t>Figure 8 UC-01 Communication Diagram</w:t>
            </w:r>
            <w:r>
              <w:rPr>
                <w:noProof/>
                <w:webHidden/>
              </w:rPr>
              <w:tab/>
            </w:r>
            <w:r>
              <w:rPr>
                <w:noProof/>
                <w:webHidden/>
              </w:rPr>
              <w:fldChar w:fldCharType="begin"/>
            </w:r>
            <w:r>
              <w:rPr>
                <w:noProof/>
                <w:webHidden/>
              </w:rPr>
              <w:instrText xml:space="preserve"> PAGEREF _Toc218503467 \h </w:instrText>
            </w:r>
            <w:r>
              <w:rPr>
                <w:noProof/>
                <w:webHidden/>
              </w:rPr>
            </w:r>
            <w:r>
              <w:rPr>
                <w:noProof/>
                <w:webHidden/>
              </w:rPr>
              <w:fldChar w:fldCharType="separate"/>
            </w:r>
            <w:r w:rsidR="00EE5494">
              <w:rPr>
                <w:noProof/>
                <w:webHidden/>
              </w:rPr>
              <w:t>18</w:t>
            </w:r>
            <w:r>
              <w:rPr>
                <w:noProof/>
                <w:webHidden/>
              </w:rPr>
              <w:fldChar w:fldCharType="end"/>
            </w:r>
          </w:hyperlink>
        </w:p>
        <w:p w14:paraId="0CA85C1D" w14:textId="6A8FA491"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8" w:history="1">
            <w:r w:rsidRPr="00024821">
              <w:rPr>
                <w:rStyle w:val="Kpr"/>
                <w:noProof/>
              </w:rPr>
              <w:t>Figure 9 UC-02 Communication Diagram</w:t>
            </w:r>
            <w:r>
              <w:rPr>
                <w:noProof/>
                <w:webHidden/>
              </w:rPr>
              <w:tab/>
            </w:r>
            <w:r>
              <w:rPr>
                <w:noProof/>
                <w:webHidden/>
              </w:rPr>
              <w:fldChar w:fldCharType="begin"/>
            </w:r>
            <w:r>
              <w:rPr>
                <w:noProof/>
                <w:webHidden/>
              </w:rPr>
              <w:instrText xml:space="preserve"> PAGEREF _Toc218503468 \h </w:instrText>
            </w:r>
            <w:r>
              <w:rPr>
                <w:noProof/>
                <w:webHidden/>
              </w:rPr>
            </w:r>
            <w:r>
              <w:rPr>
                <w:noProof/>
                <w:webHidden/>
              </w:rPr>
              <w:fldChar w:fldCharType="separate"/>
            </w:r>
            <w:r w:rsidR="00EE5494">
              <w:rPr>
                <w:noProof/>
                <w:webHidden/>
              </w:rPr>
              <w:t>18</w:t>
            </w:r>
            <w:r>
              <w:rPr>
                <w:noProof/>
                <w:webHidden/>
              </w:rPr>
              <w:fldChar w:fldCharType="end"/>
            </w:r>
          </w:hyperlink>
        </w:p>
        <w:p w14:paraId="31E28D11" w14:textId="2EBA3CA4"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69" w:history="1">
            <w:r w:rsidRPr="00024821">
              <w:rPr>
                <w:rStyle w:val="Kpr"/>
                <w:noProof/>
              </w:rPr>
              <w:t>Figure 10 UC-08 Communication Diagram</w:t>
            </w:r>
            <w:r>
              <w:rPr>
                <w:noProof/>
                <w:webHidden/>
              </w:rPr>
              <w:tab/>
            </w:r>
            <w:r>
              <w:rPr>
                <w:noProof/>
                <w:webHidden/>
              </w:rPr>
              <w:fldChar w:fldCharType="begin"/>
            </w:r>
            <w:r>
              <w:rPr>
                <w:noProof/>
                <w:webHidden/>
              </w:rPr>
              <w:instrText xml:space="preserve"> PAGEREF _Toc218503469 \h </w:instrText>
            </w:r>
            <w:r>
              <w:rPr>
                <w:noProof/>
                <w:webHidden/>
              </w:rPr>
            </w:r>
            <w:r>
              <w:rPr>
                <w:noProof/>
                <w:webHidden/>
              </w:rPr>
              <w:fldChar w:fldCharType="separate"/>
            </w:r>
            <w:r w:rsidR="00EE5494">
              <w:rPr>
                <w:noProof/>
                <w:webHidden/>
              </w:rPr>
              <w:t>19</w:t>
            </w:r>
            <w:r>
              <w:rPr>
                <w:noProof/>
                <w:webHidden/>
              </w:rPr>
              <w:fldChar w:fldCharType="end"/>
            </w:r>
          </w:hyperlink>
        </w:p>
        <w:p w14:paraId="5B4A986B" w14:textId="742FC02B"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0" w:history="1">
            <w:r w:rsidRPr="00024821">
              <w:rPr>
                <w:rStyle w:val="Kpr"/>
                <w:noProof/>
              </w:rPr>
              <w:t>Figure 11 UC-01 Class Diagram</w:t>
            </w:r>
            <w:r>
              <w:rPr>
                <w:noProof/>
                <w:webHidden/>
              </w:rPr>
              <w:tab/>
            </w:r>
            <w:r>
              <w:rPr>
                <w:noProof/>
                <w:webHidden/>
              </w:rPr>
              <w:fldChar w:fldCharType="begin"/>
            </w:r>
            <w:r>
              <w:rPr>
                <w:noProof/>
                <w:webHidden/>
              </w:rPr>
              <w:instrText xml:space="preserve"> PAGEREF _Toc218503470 \h </w:instrText>
            </w:r>
            <w:r>
              <w:rPr>
                <w:noProof/>
                <w:webHidden/>
              </w:rPr>
            </w:r>
            <w:r>
              <w:rPr>
                <w:noProof/>
                <w:webHidden/>
              </w:rPr>
              <w:fldChar w:fldCharType="separate"/>
            </w:r>
            <w:r w:rsidR="00EE5494">
              <w:rPr>
                <w:noProof/>
                <w:webHidden/>
              </w:rPr>
              <w:t>20</w:t>
            </w:r>
            <w:r>
              <w:rPr>
                <w:noProof/>
                <w:webHidden/>
              </w:rPr>
              <w:fldChar w:fldCharType="end"/>
            </w:r>
          </w:hyperlink>
        </w:p>
        <w:p w14:paraId="57C63981" w14:textId="0AAE268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1" w:history="1">
            <w:r w:rsidRPr="00024821">
              <w:rPr>
                <w:rStyle w:val="Kpr"/>
                <w:noProof/>
              </w:rPr>
              <w:t>Figure 12 UC-01 Activity Diagram</w:t>
            </w:r>
            <w:r>
              <w:rPr>
                <w:noProof/>
                <w:webHidden/>
              </w:rPr>
              <w:tab/>
            </w:r>
            <w:r>
              <w:rPr>
                <w:noProof/>
                <w:webHidden/>
              </w:rPr>
              <w:fldChar w:fldCharType="begin"/>
            </w:r>
            <w:r>
              <w:rPr>
                <w:noProof/>
                <w:webHidden/>
              </w:rPr>
              <w:instrText xml:space="preserve"> PAGEREF _Toc218503471 \h </w:instrText>
            </w:r>
            <w:r>
              <w:rPr>
                <w:noProof/>
                <w:webHidden/>
              </w:rPr>
            </w:r>
            <w:r>
              <w:rPr>
                <w:noProof/>
                <w:webHidden/>
              </w:rPr>
              <w:fldChar w:fldCharType="separate"/>
            </w:r>
            <w:r w:rsidR="00EE5494">
              <w:rPr>
                <w:noProof/>
                <w:webHidden/>
              </w:rPr>
              <w:t>21</w:t>
            </w:r>
            <w:r>
              <w:rPr>
                <w:noProof/>
                <w:webHidden/>
              </w:rPr>
              <w:fldChar w:fldCharType="end"/>
            </w:r>
          </w:hyperlink>
        </w:p>
        <w:p w14:paraId="6A98F4A2" w14:textId="2A1AD622"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2" w:history="1">
            <w:r w:rsidRPr="00024821">
              <w:rPr>
                <w:rStyle w:val="Kpr"/>
                <w:noProof/>
              </w:rPr>
              <w:t>Figure 13 UC-01 Sequence Diagram</w:t>
            </w:r>
            <w:r>
              <w:rPr>
                <w:noProof/>
                <w:webHidden/>
              </w:rPr>
              <w:tab/>
            </w:r>
            <w:r>
              <w:rPr>
                <w:noProof/>
                <w:webHidden/>
              </w:rPr>
              <w:fldChar w:fldCharType="begin"/>
            </w:r>
            <w:r>
              <w:rPr>
                <w:noProof/>
                <w:webHidden/>
              </w:rPr>
              <w:instrText xml:space="preserve"> PAGEREF _Toc218503472 \h </w:instrText>
            </w:r>
            <w:r>
              <w:rPr>
                <w:noProof/>
                <w:webHidden/>
              </w:rPr>
            </w:r>
            <w:r>
              <w:rPr>
                <w:noProof/>
                <w:webHidden/>
              </w:rPr>
              <w:fldChar w:fldCharType="separate"/>
            </w:r>
            <w:r w:rsidR="00EE5494">
              <w:rPr>
                <w:noProof/>
                <w:webHidden/>
              </w:rPr>
              <w:t>22</w:t>
            </w:r>
            <w:r>
              <w:rPr>
                <w:noProof/>
                <w:webHidden/>
              </w:rPr>
              <w:fldChar w:fldCharType="end"/>
            </w:r>
          </w:hyperlink>
        </w:p>
        <w:p w14:paraId="08EDE4D7" w14:textId="22A0C478"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3" w:history="1">
            <w:r w:rsidRPr="00024821">
              <w:rPr>
                <w:rStyle w:val="Kpr"/>
                <w:noProof/>
              </w:rPr>
              <w:t>Figure 14 UC-02 Class Diagram</w:t>
            </w:r>
            <w:r>
              <w:rPr>
                <w:noProof/>
                <w:webHidden/>
              </w:rPr>
              <w:tab/>
            </w:r>
            <w:r>
              <w:rPr>
                <w:noProof/>
                <w:webHidden/>
              </w:rPr>
              <w:fldChar w:fldCharType="begin"/>
            </w:r>
            <w:r>
              <w:rPr>
                <w:noProof/>
                <w:webHidden/>
              </w:rPr>
              <w:instrText xml:space="preserve"> PAGEREF _Toc218503473 \h </w:instrText>
            </w:r>
            <w:r>
              <w:rPr>
                <w:noProof/>
                <w:webHidden/>
              </w:rPr>
            </w:r>
            <w:r>
              <w:rPr>
                <w:noProof/>
                <w:webHidden/>
              </w:rPr>
              <w:fldChar w:fldCharType="separate"/>
            </w:r>
            <w:r w:rsidR="00EE5494">
              <w:rPr>
                <w:noProof/>
                <w:webHidden/>
              </w:rPr>
              <w:t>23</w:t>
            </w:r>
            <w:r>
              <w:rPr>
                <w:noProof/>
                <w:webHidden/>
              </w:rPr>
              <w:fldChar w:fldCharType="end"/>
            </w:r>
          </w:hyperlink>
        </w:p>
        <w:p w14:paraId="2970B47E" w14:textId="20CC5353"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4" w:history="1">
            <w:r w:rsidRPr="00024821">
              <w:rPr>
                <w:rStyle w:val="Kpr"/>
                <w:noProof/>
              </w:rPr>
              <w:t>Figure 15 UC-02 Activity Diagram</w:t>
            </w:r>
            <w:r>
              <w:rPr>
                <w:noProof/>
                <w:webHidden/>
              </w:rPr>
              <w:tab/>
            </w:r>
            <w:r>
              <w:rPr>
                <w:noProof/>
                <w:webHidden/>
              </w:rPr>
              <w:fldChar w:fldCharType="begin"/>
            </w:r>
            <w:r>
              <w:rPr>
                <w:noProof/>
                <w:webHidden/>
              </w:rPr>
              <w:instrText xml:space="preserve"> PAGEREF _Toc218503474 \h </w:instrText>
            </w:r>
            <w:r>
              <w:rPr>
                <w:noProof/>
                <w:webHidden/>
              </w:rPr>
            </w:r>
            <w:r>
              <w:rPr>
                <w:noProof/>
                <w:webHidden/>
              </w:rPr>
              <w:fldChar w:fldCharType="separate"/>
            </w:r>
            <w:r w:rsidR="00EE5494">
              <w:rPr>
                <w:noProof/>
                <w:webHidden/>
              </w:rPr>
              <w:t>24</w:t>
            </w:r>
            <w:r>
              <w:rPr>
                <w:noProof/>
                <w:webHidden/>
              </w:rPr>
              <w:fldChar w:fldCharType="end"/>
            </w:r>
          </w:hyperlink>
        </w:p>
        <w:p w14:paraId="63C91BF0" w14:textId="37ADD752"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5" w:history="1">
            <w:r w:rsidRPr="00024821">
              <w:rPr>
                <w:rStyle w:val="Kpr"/>
                <w:noProof/>
              </w:rPr>
              <w:t>Figure 16 UC-02 Sequence Diagram</w:t>
            </w:r>
            <w:r>
              <w:rPr>
                <w:noProof/>
                <w:webHidden/>
              </w:rPr>
              <w:tab/>
            </w:r>
            <w:r>
              <w:rPr>
                <w:noProof/>
                <w:webHidden/>
              </w:rPr>
              <w:fldChar w:fldCharType="begin"/>
            </w:r>
            <w:r>
              <w:rPr>
                <w:noProof/>
                <w:webHidden/>
              </w:rPr>
              <w:instrText xml:space="preserve"> PAGEREF _Toc218503475 \h </w:instrText>
            </w:r>
            <w:r>
              <w:rPr>
                <w:noProof/>
                <w:webHidden/>
              </w:rPr>
            </w:r>
            <w:r>
              <w:rPr>
                <w:noProof/>
                <w:webHidden/>
              </w:rPr>
              <w:fldChar w:fldCharType="separate"/>
            </w:r>
            <w:r w:rsidR="00EE5494">
              <w:rPr>
                <w:noProof/>
                <w:webHidden/>
              </w:rPr>
              <w:t>25</w:t>
            </w:r>
            <w:r>
              <w:rPr>
                <w:noProof/>
                <w:webHidden/>
              </w:rPr>
              <w:fldChar w:fldCharType="end"/>
            </w:r>
          </w:hyperlink>
        </w:p>
        <w:p w14:paraId="3541C20C" w14:textId="26E255F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6" w:history="1">
            <w:r w:rsidRPr="00024821">
              <w:rPr>
                <w:rStyle w:val="Kpr"/>
                <w:noProof/>
              </w:rPr>
              <w:t>Figure 17 UC-08 Class Diagram</w:t>
            </w:r>
            <w:r>
              <w:rPr>
                <w:noProof/>
                <w:webHidden/>
              </w:rPr>
              <w:tab/>
            </w:r>
            <w:r>
              <w:rPr>
                <w:noProof/>
                <w:webHidden/>
              </w:rPr>
              <w:fldChar w:fldCharType="begin"/>
            </w:r>
            <w:r>
              <w:rPr>
                <w:noProof/>
                <w:webHidden/>
              </w:rPr>
              <w:instrText xml:space="preserve"> PAGEREF _Toc218503476 \h </w:instrText>
            </w:r>
            <w:r>
              <w:rPr>
                <w:noProof/>
                <w:webHidden/>
              </w:rPr>
            </w:r>
            <w:r>
              <w:rPr>
                <w:noProof/>
                <w:webHidden/>
              </w:rPr>
              <w:fldChar w:fldCharType="separate"/>
            </w:r>
            <w:r w:rsidR="00EE5494">
              <w:rPr>
                <w:noProof/>
                <w:webHidden/>
              </w:rPr>
              <w:t>25</w:t>
            </w:r>
            <w:r>
              <w:rPr>
                <w:noProof/>
                <w:webHidden/>
              </w:rPr>
              <w:fldChar w:fldCharType="end"/>
            </w:r>
          </w:hyperlink>
        </w:p>
        <w:p w14:paraId="36BE0380" w14:textId="69B29031"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7" w:history="1">
            <w:r w:rsidRPr="00024821">
              <w:rPr>
                <w:rStyle w:val="Kpr"/>
                <w:noProof/>
              </w:rPr>
              <w:t>Figure 18 UC-08 Activity Diagram</w:t>
            </w:r>
            <w:r>
              <w:rPr>
                <w:noProof/>
                <w:webHidden/>
              </w:rPr>
              <w:tab/>
            </w:r>
            <w:r>
              <w:rPr>
                <w:noProof/>
                <w:webHidden/>
              </w:rPr>
              <w:fldChar w:fldCharType="begin"/>
            </w:r>
            <w:r>
              <w:rPr>
                <w:noProof/>
                <w:webHidden/>
              </w:rPr>
              <w:instrText xml:space="preserve"> PAGEREF _Toc218503477 \h </w:instrText>
            </w:r>
            <w:r>
              <w:rPr>
                <w:noProof/>
                <w:webHidden/>
              </w:rPr>
            </w:r>
            <w:r>
              <w:rPr>
                <w:noProof/>
                <w:webHidden/>
              </w:rPr>
              <w:fldChar w:fldCharType="separate"/>
            </w:r>
            <w:r w:rsidR="00EE5494">
              <w:rPr>
                <w:noProof/>
                <w:webHidden/>
              </w:rPr>
              <w:t>26</w:t>
            </w:r>
            <w:r>
              <w:rPr>
                <w:noProof/>
                <w:webHidden/>
              </w:rPr>
              <w:fldChar w:fldCharType="end"/>
            </w:r>
          </w:hyperlink>
        </w:p>
        <w:p w14:paraId="329927BB" w14:textId="32AE9D77" w:rsidR="00035628" w:rsidRDefault="00035628">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8503478" w:history="1">
            <w:r w:rsidRPr="00024821">
              <w:rPr>
                <w:rStyle w:val="Kpr"/>
                <w:noProof/>
              </w:rPr>
              <w:t>Figure 19 UC-08 Sequence Diagram</w:t>
            </w:r>
            <w:r>
              <w:rPr>
                <w:noProof/>
                <w:webHidden/>
              </w:rPr>
              <w:tab/>
            </w:r>
            <w:r>
              <w:rPr>
                <w:noProof/>
                <w:webHidden/>
              </w:rPr>
              <w:fldChar w:fldCharType="begin"/>
            </w:r>
            <w:r>
              <w:rPr>
                <w:noProof/>
                <w:webHidden/>
              </w:rPr>
              <w:instrText xml:space="preserve"> PAGEREF _Toc218503478 \h </w:instrText>
            </w:r>
            <w:r>
              <w:rPr>
                <w:noProof/>
                <w:webHidden/>
              </w:rPr>
            </w:r>
            <w:r>
              <w:rPr>
                <w:noProof/>
                <w:webHidden/>
              </w:rPr>
              <w:fldChar w:fldCharType="separate"/>
            </w:r>
            <w:r w:rsidR="00EE5494">
              <w:rPr>
                <w:noProof/>
                <w:webHidden/>
              </w:rPr>
              <w:t>27</w:t>
            </w:r>
            <w:r>
              <w:rPr>
                <w:noProof/>
                <w:webHidden/>
              </w:rPr>
              <w:fldChar w:fldCharType="end"/>
            </w:r>
          </w:hyperlink>
        </w:p>
        <w:p w14:paraId="546B9F6B" w14:textId="38960FCB" w:rsidR="009D332A" w:rsidRDefault="00035628" w:rsidP="00035628">
          <w:pPr>
            <w:jc w:val="right"/>
            <w:rPr>
              <w:color w:val="000000"/>
              <w:sz w:val="22"/>
              <w:szCs w:val="22"/>
            </w:rPr>
          </w:pPr>
          <w:r>
            <w:fldChar w:fldCharType="end"/>
          </w:r>
        </w:p>
      </w:sdtContent>
    </w:sdt>
    <w:p w14:paraId="3FCFA0D7" w14:textId="77777777" w:rsidR="009D332A" w:rsidRDefault="00000000">
      <w:pPr>
        <w:pBdr>
          <w:top w:val="nil"/>
          <w:left w:val="nil"/>
          <w:bottom w:val="nil"/>
          <w:right w:val="nil"/>
          <w:between w:val="nil"/>
        </w:pBdr>
        <w:tabs>
          <w:tab w:val="right" w:pos="8777"/>
        </w:tabs>
        <w:spacing w:after="0"/>
        <w:rPr>
          <w:b/>
          <w:bCs/>
          <w:color w:val="000000"/>
          <w:sz w:val="28"/>
          <w:szCs w:val="28"/>
        </w:rPr>
      </w:pPr>
      <w:bookmarkStart w:id="2" w:name="_jep2uojfh3d6" w:colFirst="0" w:colLast="0"/>
      <w:bookmarkEnd w:id="2"/>
      <w:r>
        <w:br w:type="page"/>
      </w:r>
    </w:p>
    <w:p w14:paraId="1B5A3133" w14:textId="77777777" w:rsidR="009D332A" w:rsidRDefault="00000000">
      <w:pPr>
        <w:pBdr>
          <w:top w:val="nil"/>
          <w:left w:val="nil"/>
          <w:bottom w:val="nil"/>
          <w:right w:val="nil"/>
          <w:between w:val="nil"/>
        </w:pBdr>
        <w:jc w:val="center"/>
        <w:rPr>
          <w:b/>
          <w:bCs/>
          <w:sz w:val="28"/>
          <w:szCs w:val="28"/>
        </w:rPr>
      </w:pPr>
      <w:r>
        <w:rPr>
          <w:b/>
          <w:bCs/>
          <w:color w:val="000000"/>
          <w:sz w:val="28"/>
          <w:szCs w:val="28"/>
        </w:rPr>
        <w:lastRenderedPageBreak/>
        <w:t>Abbreviations</w:t>
      </w:r>
    </w:p>
    <w:p w14:paraId="6E1E23E0" w14:textId="77777777" w:rsidR="009D332A" w:rsidRDefault="009D332A">
      <w:pPr>
        <w:pBdr>
          <w:top w:val="nil"/>
          <w:left w:val="nil"/>
          <w:bottom w:val="nil"/>
          <w:right w:val="nil"/>
          <w:between w:val="nil"/>
        </w:pBdr>
        <w:jc w:val="center"/>
        <w:rPr>
          <w:b/>
          <w:bCs/>
          <w:sz w:val="28"/>
          <w:szCs w:val="28"/>
        </w:rPr>
      </w:pPr>
    </w:p>
    <w:tbl>
      <w:tblPr>
        <w:tblStyle w:val="a3"/>
        <w:tblW w:w="877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5"/>
        <w:gridCol w:w="6372"/>
      </w:tblGrid>
      <w:tr w:rsidR="009D332A" w14:paraId="6409E972" w14:textId="77777777">
        <w:tc>
          <w:tcPr>
            <w:tcW w:w="2405" w:type="dxa"/>
          </w:tcPr>
          <w:p w14:paraId="15534AFA" w14:textId="77777777" w:rsidR="009D332A" w:rsidRDefault="00000000">
            <w:pPr>
              <w:widowControl w:val="0"/>
              <w:spacing w:before="0" w:line="276" w:lineRule="auto"/>
            </w:pPr>
            <w:r>
              <w:t>AI</w:t>
            </w:r>
          </w:p>
        </w:tc>
        <w:tc>
          <w:tcPr>
            <w:tcW w:w="6372" w:type="dxa"/>
          </w:tcPr>
          <w:p w14:paraId="37702360" w14:textId="77777777" w:rsidR="009D332A" w:rsidRDefault="00000000">
            <w:pPr>
              <w:widowControl w:val="0"/>
              <w:spacing w:before="0" w:line="276" w:lineRule="auto"/>
            </w:pPr>
            <w:r>
              <w:t>Artificial Intelligence</w:t>
            </w:r>
          </w:p>
        </w:tc>
      </w:tr>
      <w:tr w:rsidR="009D332A" w14:paraId="40C40A65" w14:textId="77777777">
        <w:tc>
          <w:tcPr>
            <w:tcW w:w="2405" w:type="dxa"/>
          </w:tcPr>
          <w:p w14:paraId="6B4DB6DE" w14:textId="77777777" w:rsidR="009D332A" w:rsidRDefault="00000000">
            <w:pPr>
              <w:widowControl w:val="0"/>
              <w:spacing w:before="0" w:line="276" w:lineRule="auto"/>
            </w:pPr>
            <w:r>
              <w:t>API</w:t>
            </w:r>
          </w:p>
        </w:tc>
        <w:tc>
          <w:tcPr>
            <w:tcW w:w="6372" w:type="dxa"/>
          </w:tcPr>
          <w:p w14:paraId="1F6D578A" w14:textId="77777777" w:rsidR="009D332A" w:rsidRDefault="00000000">
            <w:pPr>
              <w:widowControl w:val="0"/>
              <w:spacing w:before="0" w:line="276" w:lineRule="auto"/>
            </w:pPr>
            <w:r>
              <w:t>Application Programming Interface</w:t>
            </w:r>
          </w:p>
        </w:tc>
      </w:tr>
      <w:tr w:rsidR="009D332A" w14:paraId="1AC8AFF5" w14:textId="77777777">
        <w:tc>
          <w:tcPr>
            <w:tcW w:w="2405" w:type="dxa"/>
          </w:tcPr>
          <w:p w14:paraId="3BCFA68C" w14:textId="77777777" w:rsidR="009D332A" w:rsidRDefault="00000000">
            <w:pPr>
              <w:widowControl w:val="0"/>
              <w:spacing w:before="0" w:line="276" w:lineRule="auto"/>
            </w:pPr>
            <w:r>
              <w:t>CTIS</w:t>
            </w:r>
          </w:p>
        </w:tc>
        <w:tc>
          <w:tcPr>
            <w:tcW w:w="6372" w:type="dxa"/>
          </w:tcPr>
          <w:p w14:paraId="28352B3E" w14:textId="77777777" w:rsidR="009D332A" w:rsidRDefault="00000000">
            <w:pPr>
              <w:widowControl w:val="0"/>
              <w:spacing w:before="0" w:line="276" w:lineRule="auto"/>
            </w:pPr>
            <w:r>
              <w:t>Information Systems and Technologies</w:t>
            </w:r>
          </w:p>
        </w:tc>
      </w:tr>
      <w:tr w:rsidR="009D332A" w14:paraId="402B8FE6" w14:textId="77777777">
        <w:tc>
          <w:tcPr>
            <w:tcW w:w="2405" w:type="dxa"/>
          </w:tcPr>
          <w:p w14:paraId="201319F4" w14:textId="77777777" w:rsidR="009D332A" w:rsidRDefault="00000000">
            <w:pPr>
              <w:widowControl w:val="0"/>
              <w:spacing w:before="0" w:line="276" w:lineRule="auto"/>
            </w:pPr>
            <w:r>
              <w:t>CV</w:t>
            </w:r>
          </w:p>
        </w:tc>
        <w:tc>
          <w:tcPr>
            <w:tcW w:w="6372" w:type="dxa"/>
          </w:tcPr>
          <w:p w14:paraId="17D77837" w14:textId="77777777" w:rsidR="009D332A" w:rsidRDefault="00000000">
            <w:pPr>
              <w:widowControl w:val="0"/>
              <w:spacing w:before="0" w:line="276" w:lineRule="auto"/>
            </w:pPr>
            <w:r>
              <w:t>Computer Vision</w:t>
            </w:r>
          </w:p>
        </w:tc>
      </w:tr>
      <w:tr w:rsidR="009D332A" w14:paraId="7D7C4452" w14:textId="77777777">
        <w:tc>
          <w:tcPr>
            <w:tcW w:w="2405" w:type="dxa"/>
          </w:tcPr>
          <w:p w14:paraId="623C540D" w14:textId="77777777" w:rsidR="009D332A" w:rsidRDefault="00000000">
            <w:pPr>
              <w:widowControl w:val="0"/>
              <w:spacing w:before="0" w:line="276" w:lineRule="auto"/>
            </w:pPr>
            <w:r>
              <w:t>EER</w:t>
            </w:r>
          </w:p>
        </w:tc>
        <w:tc>
          <w:tcPr>
            <w:tcW w:w="6372" w:type="dxa"/>
          </w:tcPr>
          <w:p w14:paraId="3F716D56" w14:textId="77777777" w:rsidR="009D332A" w:rsidRDefault="00000000">
            <w:pPr>
              <w:widowControl w:val="0"/>
              <w:spacing w:before="0" w:line="276" w:lineRule="auto"/>
            </w:pPr>
            <w:r>
              <w:t>Enhanced Entity-Relationship</w:t>
            </w:r>
          </w:p>
        </w:tc>
      </w:tr>
      <w:tr w:rsidR="009D332A" w14:paraId="4E86F1D3" w14:textId="77777777">
        <w:tc>
          <w:tcPr>
            <w:tcW w:w="2405" w:type="dxa"/>
          </w:tcPr>
          <w:p w14:paraId="2355F3F4" w14:textId="77777777" w:rsidR="009D332A" w:rsidRDefault="00000000">
            <w:pPr>
              <w:widowControl w:val="0"/>
              <w:spacing w:before="0" w:line="276" w:lineRule="auto"/>
            </w:pPr>
            <w:proofErr w:type="spellStart"/>
            <w:r>
              <w:t>FReq</w:t>
            </w:r>
            <w:proofErr w:type="spellEnd"/>
          </w:p>
        </w:tc>
        <w:tc>
          <w:tcPr>
            <w:tcW w:w="6372" w:type="dxa"/>
          </w:tcPr>
          <w:p w14:paraId="337C9C5A" w14:textId="77777777" w:rsidR="009D332A" w:rsidRDefault="00000000">
            <w:pPr>
              <w:widowControl w:val="0"/>
              <w:spacing w:before="0" w:line="276" w:lineRule="auto"/>
            </w:pPr>
            <w:r>
              <w:t>Functional Requirement</w:t>
            </w:r>
          </w:p>
        </w:tc>
      </w:tr>
      <w:tr w:rsidR="009D332A" w14:paraId="7C3C730E" w14:textId="77777777">
        <w:tc>
          <w:tcPr>
            <w:tcW w:w="2405" w:type="dxa"/>
          </w:tcPr>
          <w:p w14:paraId="29F81048" w14:textId="77777777" w:rsidR="009D332A" w:rsidRDefault="00000000">
            <w:pPr>
              <w:widowControl w:val="0"/>
              <w:spacing w:before="0" w:line="276" w:lineRule="auto"/>
            </w:pPr>
            <w:r>
              <w:t>GDPR</w:t>
            </w:r>
          </w:p>
        </w:tc>
        <w:tc>
          <w:tcPr>
            <w:tcW w:w="6372" w:type="dxa"/>
          </w:tcPr>
          <w:p w14:paraId="2C9571D3" w14:textId="77777777" w:rsidR="009D332A" w:rsidRDefault="00000000">
            <w:pPr>
              <w:widowControl w:val="0"/>
              <w:spacing w:before="0" w:line="276" w:lineRule="auto"/>
            </w:pPr>
            <w:r>
              <w:t>General Data Protection Regulation</w:t>
            </w:r>
          </w:p>
        </w:tc>
      </w:tr>
      <w:tr w:rsidR="009D332A" w14:paraId="4F2B352E" w14:textId="77777777">
        <w:tc>
          <w:tcPr>
            <w:tcW w:w="2405" w:type="dxa"/>
          </w:tcPr>
          <w:p w14:paraId="3616E443" w14:textId="77777777" w:rsidR="009D332A" w:rsidRDefault="00000000">
            <w:pPr>
              <w:widowControl w:val="0"/>
              <w:spacing w:before="0" w:line="276" w:lineRule="auto"/>
            </w:pPr>
            <w:r>
              <w:t>HLD</w:t>
            </w:r>
          </w:p>
        </w:tc>
        <w:tc>
          <w:tcPr>
            <w:tcW w:w="6372" w:type="dxa"/>
          </w:tcPr>
          <w:p w14:paraId="273FA1B4" w14:textId="77777777" w:rsidR="009D332A" w:rsidRDefault="00000000">
            <w:pPr>
              <w:widowControl w:val="0"/>
              <w:spacing w:before="0" w:line="276" w:lineRule="auto"/>
            </w:pPr>
            <w:r>
              <w:t>High-Level Design</w:t>
            </w:r>
          </w:p>
        </w:tc>
      </w:tr>
      <w:tr w:rsidR="009D332A" w14:paraId="76B7CB8D" w14:textId="77777777">
        <w:tc>
          <w:tcPr>
            <w:tcW w:w="2405" w:type="dxa"/>
          </w:tcPr>
          <w:p w14:paraId="47A407CB" w14:textId="77777777" w:rsidR="009D332A" w:rsidRDefault="00000000">
            <w:pPr>
              <w:widowControl w:val="0"/>
              <w:spacing w:before="0" w:line="276" w:lineRule="auto"/>
            </w:pPr>
            <w:r>
              <w:t>HTTPS</w:t>
            </w:r>
          </w:p>
        </w:tc>
        <w:tc>
          <w:tcPr>
            <w:tcW w:w="6372" w:type="dxa"/>
          </w:tcPr>
          <w:p w14:paraId="7ACBC7AA" w14:textId="77777777" w:rsidR="009D332A" w:rsidRDefault="00000000">
            <w:pPr>
              <w:widowControl w:val="0"/>
              <w:spacing w:before="0" w:line="276" w:lineRule="auto"/>
            </w:pPr>
            <w:r>
              <w:t>Hypertext Transfer Protocol Secure</w:t>
            </w:r>
          </w:p>
        </w:tc>
      </w:tr>
      <w:tr w:rsidR="009D332A" w14:paraId="28EB2003" w14:textId="77777777">
        <w:tc>
          <w:tcPr>
            <w:tcW w:w="2405" w:type="dxa"/>
          </w:tcPr>
          <w:p w14:paraId="0408D7BD" w14:textId="77777777" w:rsidR="009D332A" w:rsidRDefault="00000000">
            <w:pPr>
              <w:widowControl w:val="0"/>
              <w:spacing w:before="0" w:line="276" w:lineRule="auto"/>
            </w:pPr>
            <w:r>
              <w:t>JSON</w:t>
            </w:r>
          </w:p>
        </w:tc>
        <w:tc>
          <w:tcPr>
            <w:tcW w:w="6372" w:type="dxa"/>
          </w:tcPr>
          <w:p w14:paraId="62491658" w14:textId="77777777" w:rsidR="009D332A" w:rsidRDefault="00000000">
            <w:pPr>
              <w:widowControl w:val="0"/>
              <w:spacing w:before="0" w:line="276" w:lineRule="auto"/>
            </w:pPr>
            <w:r>
              <w:t>JavaScript Object Notation</w:t>
            </w:r>
          </w:p>
        </w:tc>
      </w:tr>
      <w:tr w:rsidR="009D332A" w14:paraId="0DC44C24" w14:textId="77777777">
        <w:tc>
          <w:tcPr>
            <w:tcW w:w="2405" w:type="dxa"/>
          </w:tcPr>
          <w:p w14:paraId="5F37D819" w14:textId="77777777" w:rsidR="009D332A" w:rsidRDefault="00000000">
            <w:pPr>
              <w:widowControl w:val="0"/>
              <w:spacing w:before="0" w:line="276" w:lineRule="auto"/>
            </w:pPr>
            <w:r>
              <w:t>KVKK</w:t>
            </w:r>
          </w:p>
        </w:tc>
        <w:tc>
          <w:tcPr>
            <w:tcW w:w="6372" w:type="dxa"/>
          </w:tcPr>
          <w:p w14:paraId="7C6A1C15" w14:textId="77777777" w:rsidR="009D332A" w:rsidRDefault="00000000">
            <w:pPr>
              <w:widowControl w:val="0"/>
              <w:spacing w:before="0" w:line="276" w:lineRule="auto"/>
            </w:pPr>
            <w:proofErr w:type="spellStart"/>
            <w:r>
              <w:t>Kişisel</w:t>
            </w:r>
            <w:proofErr w:type="spellEnd"/>
            <w:r>
              <w:t xml:space="preserve"> </w:t>
            </w:r>
            <w:proofErr w:type="spellStart"/>
            <w:r>
              <w:t>Verilerin</w:t>
            </w:r>
            <w:proofErr w:type="spellEnd"/>
            <w:r>
              <w:t xml:space="preserve"> </w:t>
            </w:r>
            <w:proofErr w:type="spellStart"/>
            <w:r>
              <w:t>Korunması</w:t>
            </w:r>
            <w:proofErr w:type="spellEnd"/>
            <w:r>
              <w:t xml:space="preserve"> Kanunu</w:t>
            </w:r>
          </w:p>
        </w:tc>
      </w:tr>
      <w:tr w:rsidR="009D332A" w14:paraId="5D1ED73D" w14:textId="77777777">
        <w:tc>
          <w:tcPr>
            <w:tcW w:w="2405" w:type="dxa"/>
          </w:tcPr>
          <w:p w14:paraId="3EA9B3F4" w14:textId="77777777" w:rsidR="009D332A" w:rsidRDefault="00000000">
            <w:pPr>
              <w:widowControl w:val="0"/>
              <w:spacing w:before="0" w:line="276" w:lineRule="auto"/>
            </w:pPr>
            <w:r>
              <w:t>LLD</w:t>
            </w:r>
          </w:p>
        </w:tc>
        <w:tc>
          <w:tcPr>
            <w:tcW w:w="6372" w:type="dxa"/>
          </w:tcPr>
          <w:p w14:paraId="0F697E4C" w14:textId="77777777" w:rsidR="009D332A" w:rsidRDefault="00000000">
            <w:pPr>
              <w:widowControl w:val="0"/>
              <w:spacing w:before="0" w:line="276" w:lineRule="auto"/>
            </w:pPr>
            <w:r>
              <w:t>Low-Level Design</w:t>
            </w:r>
          </w:p>
        </w:tc>
      </w:tr>
      <w:tr w:rsidR="009D332A" w14:paraId="04624D38" w14:textId="77777777">
        <w:tc>
          <w:tcPr>
            <w:tcW w:w="2405" w:type="dxa"/>
          </w:tcPr>
          <w:p w14:paraId="033430C1" w14:textId="77777777" w:rsidR="009D332A" w:rsidRDefault="00000000">
            <w:pPr>
              <w:widowControl w:val="0"/>
              <w:spacing w:before="0" w:line="276" w:lineRule="auto"/>
            </w:pPr>
            <w:proofErr w:type="spellStart"/>
            <w:r>
              <w:t>NFReq</w:t>
            </w:r>
            <w:proofErr w:type="spellEnd"/>
          </w:p>
        </w:tc>
        <w:tc>
          <w:tcPr>
            <w:tcW w:w="6372" w:type="dxa"/>
          </w:tcPr>
          <w:p w14:paraId="043F1DAE" w14:textId="77777777" w:rsidR="009D332A" w:rsidRDefault="00000000">
            <w:pPr>
              <w:widowControl w:val="0"/>
              <w:spacing w:before="0" w:line="276" w:lineRule="auto"/>
            </w:pPr>
            <w:r>
              <w:t>Non-Functional Requirement</w:t>
            </w:r>
          </w:p>
        </w:tc>
      </w:tr>
      <w:tr w:rsidR="009D332A" w14:paraId="6C3C228D" w14:textId="77777777">
        <w:tc>
          <w:tcPr>
            <w:tcW w:w="2405" w:type="dxa"/>
          </w:tcPr>
          <w:p w14:paraId="4A391FDF" w14:textId="77777777" w:rsidR="009D332A" w:rsidRDefault="00000000">
            <w:pPr>
              <w:widowControl w:val="0"/>
              <w:spacing w:before="0" w:line="276" w:lineRule="auto"/>
            </w:pPr>
            <w:r>
              <w:t>PR</w:t>
            </w:r>
          </w:p>
        </w:tc>
        <w:tc>
          <w:tcPr>
            <w:tcW w:w="6372" w:type="dxa"/>
          </w:tcPr>
          <w:p w14:paraId="0C8883FC" w14:textId="77777777" w:rsidR="009D332A" w:rsidRDefault="00000000">
            <w:pPr>
              <w:widowControl w:val="0"/>
              <w:spacing w:before="0" w:line="276" w:lineRule="auto"/>
            </w:pPr>
            <w:r>
              <w:t>Pull Request</w:t>
            </w:r>
          </w:p>
        </w:tc>
      </w:tr>
      <w:tr w:rsidR="009D332A" w14:paraId="3CEE0947" w14:textId="77777777">
        <w:tc>
          <w:tcPr>
            <w:tcW w:w="2405" w:type="dxa"/>
          </w:tcPr>
          <w:p w14:paraId="5A066A6A" w14:textId="77777777" w:rsidR="009D332A" w:rsidRDefault="00000000">
            <w:pPr>
              <w:widowControl w:val="0"/>
              <w:spacing w:before="0" w:line="276" w:lineRule="auto"/>
            </w:pPr>
            <w:r>
              <w:t>REST</w:t>
            </w:r>
          </w:p>
        </w:tc>
        <w:tc>
          <w:tcPr>
            <w:tcW w:w="6372" w:type="dxa"/>
          </w:tcPr>
          <w:p w14:paraId="432D53A0" w14:textId="77777777" w:rsidR="009D332A" w:rsidRDefault="00000000">
            <w:pPr>
              <w:widowControl w:val="0"/>
              <w:spacing w:before="0" w:line="276" w:lineRule="auto"/>
            </w:pPr>
            <w:r>
              <w:t>Representational State Transfer</w:t>
            </w:r>
          </w:p>
        </w:tc>
      </w:tr>
      <w:tr w:rsidR="009D332A" w14:paraId="5668F127" w14:textId="77777777">
        <w:tc>
          <w:tcPr>
            <w:tcW w:w="2405" w:type="dxa"/>
          </w:tcPr>
          <w:p w14:paraId="12E6AEB4" w14:textId="77777777" w:rsidR="009D332A" w:rsidRDefault="00000000">
            <w:pPr>
              <w:widowControl w:val="0"/>
              <w:spacing w:before="0" w:line="276" w:lineRule="auto"/>
            </w:pPr>
            <w:r>
              <w:t>RTSP</w:t>
            </w:r>
          </w:p>
        </w:tc>
        <w:tc>
          <w:tcPr>
            <w:tcW w:w="6372" w:type="dxa"/>
          </w:tcPr>
          <w:p w14:paraId="36C8F4ED" w14:textId="77777777" w:rsidR="009D332A" w:rsidRDefault="00000000">
            <w:pPr>
              <w:widowControl w:val="0"/>
              <w:spacing w:before="0" w:line="276" w:lineRule="auto"/>
            </w:pPr>
            <w:r>
              <w:t>Real Time Streaming Protocol</w:t>
            </w:r>
          </w:p>
        </w:tc>
      </w:tr>
      <w:tr w:rsidR="009D332A" w14:paraId="05C797DF" w14:textId="77777777">
        <w:tc>
          <w:tcPr>
            <w:tcW w:w="2405" w:type="dxa"/>
          </w:tcPr>
          <w:p w14:paraId="12F842D5" w14:textId="77777777" w:rsidR="009D332A" w:rsidRDefault="00000000">
            <w:pPr>
              <w:widowControl w:val="0"/>
              <w:spacing w:before="0" w:line="276" w:lineRule="auto"/>
            </w:pPr>
            <w:r>
              <w:t>SDD</w:t>
            </w:r>
          </w:p>
        </w:tc>
        <w:tc>
          <w:tcPr>
            <w:tcW w:w="6372" w:type="dxa"/>
          </w:tcPr>
          <w:p w14:paraId="59289ACD" w14:textId="77777777" w:rsidR="009D332A" w:rsidRDefault="00000000">
            <w:pPr>
              <w:widowControl w:val="0"/>
              <w:spacing w:before="0" w:line="276" w:lineRule="auto"/>
            </w:pPr>
            <w:r>
              <w:t>Software Design Description</w:t>
            </w:r>
          </w:p>
        </w:tc>
      </w:tr>
      <w:tr w:rsidR="009D332A" w14:paraId="7D2F1615" w14:textId="77777777">
        <w:tc>
          <w:tcPr>
            <w:tcW w:w="2405" w:type="dxa"/>
          </w:tcPr>
          <w:p w14:paraId="551A00FB" w14:textId="77777777" w:rsidR="009D332A" w:rsidRDefault="00000000">
            <w:pPr>
              <w:widowControl w:val="0"/>
              <w:spacing w:before="0" w:line="276" w:lineRule="auto"/>
            </w:pPr>
            <w:r>
              <w:t>SPMP</w:t>
            </w:r>
          </w:p>
        </w:tc>
        <w:tc>
          <w:tcPr>
            <w:tcW w:w="6372" w:type="dxa"/>
          </w:tcPr>
          <w:p w14:paraId="61A47526" w14:textId="77777777" w:rsidR="009D332A" w:rsidRDefault="00000000">
            <w:pPr>
              <w:widowControl w:val="0"/>
              <w:spacing w:before="0" w:line="276" w:lineRule="auto"/>
            </w:pPr>
            <w:r>
              <w:t>Software Project Management Plan</w:t>
            </w:r>
          </w:p>
        </w:tc>
      </w:tr>
      <w:tr w:rsidR="009D332A" w14:paraId="5187DC5F" w14:textId="77777777">
        <w:tc>
          <w:tcPr>
            <w:tcW w:w="2405" w:type="dxa"/>
          </w:tcPr>
          <w:p w14:paraId="126F1752" w14:textId="77777777" w:rsidR="009D332A" w:rsidRDefault="00000000">
            <w:pPr>
              <w:widowControl w:val="0"/>
              <w:spacing w:before="0" w:line="276" w:lineRule="auto"/>
            </w:pPr>
            <w:r>
              <w:t>SRS</w:t>
            </w:r>
          </w:p>
        </w:tc>
        <w:tc>
          <w:tcPr>
            <w:tcW w:w="6372" w:type="dxa"/>
          </w:tcPr>
          <w:p w14:paraId="4ADE69A6" w14:textId="77777777" w:rsidR="009D332A" w:rsidRDefault="00000000">
            <w:pPr>
              <w:widowControl w:val="0"/>
              <w:spacing w:before="0" w:line="276" w:lineRule="auto"/>
            </w:pPr>
            <w:r>
              <w:t>Software Requirements Specification</w:t>
            </w:r>
          </w:p>
        </w:tc>
      </w:tr>
      <w:tr w:rsidR="009D332A" w14:paraId="41A0E7D2" w14:textId="77777777">
        <w:tc>
          <w:tcPr>
            <w:tcW w:w="2405" w:type="dxa"/>
          </w:tcPr>
          <w:p w14:paraId="641E04E5" w14:textId="77777777" w:rsidR="009D332A" w:rsidRDefault="00000000">
            <w:pPr>
              <w:widowControl w:val="0"/>
              <w:spacing w:before="0" w:line="276" w:lineRule="auto"/>
            </w:pPr>
            <w:r>
              <w:t>UC</w:t>
            </w:r>
          </w:p>
        </w:tc>
        <w:tc>
          <w:tcPr>
            <w:tcW w:w="6372" w:type="dxa"/>
          </w:tcPr>
          <w:p w14:paraId="6EAEC3F8" w14:textId="77777777" w:rsidR="009D332A" w:rsidRDefault="00000000">
            <w:pPr>
              <w:widowControl w:val="0"/>
              <w:spacing w:before="0" w:line="276" w:lineRule="auto"/>
            </w:pPr>
            <w:r>
              <w:t>Use Case</w:t>
            </w:r>
          </w:p>
        </w:tc>
      </w:tr>
      <w:tr w:rsidR="009D332A" w14:paraId="15E5870A" w14:textId="77777777">
        <w:tc>
          <w:tcPr>
            <w:tcW w:w="2405" w:type="dxa"/>
          </w:tcPr>
          <w:p w14:paraId="54EA3E53" w14:textId="77777777" w:rsidR="009D332A" w:rsidRDefault="00000000">
            <w:pPr>
              <w:widowControl w:val="0"/>
              <w:spacing w:before="0" w:line="276" w:lineRule="auto"/>
            </w:pPr>
            <w:r>
              <w:t>UI</w:t>
            </w:r>
          </w:p>
        </w:tc>
        <w:tc>
          <w:tcPr>
            <w:tcW w:w="6372" w:type="dxa"/>
          </w:tcPr>
          <w:p w14:paraId="3965EA97" w14:textId="77777777" w:rsidR="009D332A" w:rsidRDefault="00000000">
            <w:pPr>
              <w:widowControl w:val="0"/>
              <w:spacing w:before="0" w:line="276" w:lineRule="auto"/>
            </w:pPr>
            <w:r>
              <w:t>User Interface</w:t>
            </w:r>
          </w:p>
        </w:tc>
      </w:tr>
      <w:tr w:rsidR="009D332A" w14:paraId="72ECF70E" w14:textId="77777777">
        <w:tc>
          <w:tcPr>
            <w:tcW w:w="2405" w:type="dxa"/>
          </w:tcPr>
          <w:p w14:paraId="217A387E" w14:textId="77777777" w:rsidR="009D332A" w:rsidRDefault="00000000">
            <w:pPr>
              <w:widowControl w:val="0"/>
              <w:spacing w:before="0" w:line="276" w:lineRule="auto"/>
            </w:pPr>
            <w:r>
              <w:t>UML</w:t>
            </w:r>
          </w:p>
        </w:tc>
        <w:tc>
          <w:tcPr>
            <w:tcW w:w="6372" w:type="dxa"/>
          </w:tcPr>
          <w:p w14:paraId="68D5F38A" w14:textId="77777777" w:rsidR="009D332A" w:rsidRDefault="00000000">
            <w:pPr>
              <w:widowControl w:val="0"/>
              <w:spacing w:before="0" w:line="276" w:lineRule="auto"/>
            </w:pPr>
            <w:r>
              <w:t xml:space="preserve">Unified </w:t>
            </w:r>
            <w:proofErr w:type="spellStart"/>
            <w:r>
              <w:t>Modeling</w:t>
            </w:r>
            <w:proofErr w:type="spellEnd"/>
            <w:r>
              <w:t xml:space="preserve"> Language</w:t>
            </w:r>
          </w:p>
        </w:tc>
      </w:tr>
      <w:tr w:rsidR="009D332A" w14:paraId="3E394AD1" w14:textId="77777777">
        <w:tc>
          <w:tcPr>
            <w:tcW w:w="2405" w:type="dxa"/>
          </w:tcPr>
          <w:p w14:paraId="07CED2F1" w14:textId="77777777" w:rsidR="009D332A" w:rsidRDefault="00000000">
            <w:pPr>
              <w:widowControl w:val="0"/>
              <w:spacing w:before="0" w:line="276" w:lineRule="auto"/>
            </w:pPr>
            <w:r>
              <w:t>V&amp;V</w:t>
            </w:r>
          </w:p>
        </w:tc>
        <w:tc>
          <w:tcPr>
            <w:tcW w:w="6372" w:type="dxa"/>
          </w:tcPr>
          <w:p w14:paraId="247F2EF6" w14:textId="77777777" w:rsidR="009D332A" w:rsidRDefault="00000000">
            <w:pPr>
              <w:widowControl w:val="0"/>
              <w:spacing w:before="0" w:line="276" w:lineRule="auto"/>
            </w:pPr>
            <w:r>
              <w:t>Verification and Validation</w:t>
            </w:r>
          </w:p>
        </w:tc>
      </w:tr>
      <w:tr w:rsidR="009D332A" w14:paraId="7F78F890" w14:textId="77777777">
        <w:tc>
          <w:tcPr>
            <w:tcW w:w="2405" w:type="dxa"/>
          </w:tcPr>
          <w:p w14:paraId="36F7F74A" w14:textId="77777777" w:rsidR="009D332A" w:rsidRDefault="00000000">
            <w:pPr>
              <w:widowControl w:val="0"/>
              <w:spacing w:before="0" w:line="276" w:lineRule="auto"/>
            </w:pPr>
            <w:r>
              <w:t>WBS</w:t>
            </w:r>
          </w:p>
        </w:tc>
        <w:tc>
          <w:tcPr>
            <w:tcW w:w="6372" w:type="dxa"/>
          </w:tcPr>
          <w:p w14:paraId="61D690AC" w14:textId="77777777" w:rsidR="009D332A" w:rsidRDefault="00000000">
            <w:pPr>
              <w:widowControl w:val="0"/>
              <w:spacing w:before="0" w:line="276" w:lineRule="auto"/>
            </w:pPr>
            <w:r>
              <w:t>Work Breakdown Structure</w:t>
            </w:r>
          </w:p>
        </w:tc>
      </w:tr>
      <w:tr w:rsidR="009D332A" w14:paraId="327E3B87" w14:textId="77777777">
        <w:tc>
          <w:tcPr>
            <w:tcW w:w="2405" w:type="dxa"/>
          </w:tcPr>
          <w:p w14:paraId="5EE4A399" w14:textId="77777777" w:rsidR="009D332A" w:rsidRDefault="00000000">
            <w:pPr>
              <w:widowControl w:val="0"/>
              <w:spacing w:before="0" w:line="276" w:lineRule="auto"/>
            </w:pPr>
            <w:r>
              <w:t>YOLO</w:t>
            </w:r>
          </w:p>
        </w:tc>
        <w:tc>
          <w:tcPr>
            <w:tcW w:w="6372" w:type="dxa"/>
          </w:tcPr>
          <w:p w14:paraId="04650505" w14:textId="77777777" w:rsidR="009D332A" w:rsidRDefault="00000000">
            <w:pPr>
              <w:widowControl w:val="0"/>
              <w:spacing w:before="0" w:line="276" w:lineRule="auto"/>
            </w:pPr>
            <w:r>
              <w:t>You Only Look Once</w:t>
            </w:r>
          </w:p>
        </w:tc>
      </w:tr>
    </w:tbl>
    <w:p w14:paraId="2FBE720D" w14:textId="77777777" w:rsidR="009D332A" w:rsidRDefault="009D332A">
      <w:pPr>
        <w:spacing w:before="0" w:after="0"/>
        <w:sectPr w:rsidR="009D332A" w:rsidSect="00035628">
          <w:headerReference w:type="first" r:id="rId10"/>
          <w:pgSz w:w="11906" w:h="16838"/>
          <w:pgMar w:top="1134" w:right="1134" w:bottom="1134" w:left="1134" w:header="709" w:footer="709" w:gutter="0"/>
          <w:pgNumType w:fmt="lowerRoman" w:start="1"/>
          <w:cols w:space="708"/>
        </w:sectPr>
      </w:pPr>
    </w:p>
    <w:p w14:paraId="382A258E" w14:textId="77777777" w:rsidR="009D332A" w:rsidRDefault="00000000">
      <w:pPr>
        <w:pStyle w:val="Balk1"/>
        <w:numPr>
          <w:ilvl w:val="0"/>
          <w:numId w:val="14"/>
        </w:numPr>
      </w:pPr>
      <w:bookmarkStart w:id="3" w:name="_Toc218503280"/>
      <w:bookmarkStart w:id="4" w:name="_Toc218503310"/>
      <w:r>
        <w:lastRenderedPageBreak/>
        <w:t>High-Level Design (Architecture)</w:t>
      </w:r>
      <w:bookmarkEnd w:id="3"/>
      <w:bookmarkEnd w:id="4"/>
    </w:p>
    <w:p w14:paraId="43EF8157" w14:textId="77777777" w:rsidR="009D332A" w:rsidRDefault="00000000">
      <w:pPr>
        <w:jc w:val="both"/>
      </w:pPr>
      <w:r>
        <w:rPr>
          <w:noProof/>
        </w:rPr>
        <w:drawing>
          <wp:inline distT="114300" distB="114300" distL="114300" distR="114300" wp14:anchorId="43E4B93F" wp14:editId="38A3753D">
            <wp:extent cx="6119820" cy="3606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19820" cy="3606800"/>
                    </a:xfrm>
                    <a:prstGeom prst="rect">
                      <a:avLst/>
                    </a:prstGeom>
                    <a:ln/>
                  </pic:spPr>
                </pic:pic>
              </a:graphicData>
            </a:graphic>
          </wp:inline>
        </w:drawing>
      </w:r>
    </w:p>
    <w:p w14:paraId="2CEBD7D8" w14:textId="525766D7" w:rsidR="00CC7A4D" w:rsidRPr="00035628" w:rsidRDefault="00CC7A4D" w:rsidP="00CC7A4D">
      <w:pPr>
        <w:pStyle w:val="ResimYazs"/>
        <w:rPr>
          <w:szCs w:val="22"/>
        </w:rPr>
      </w:pPr>
      <w:bookmarkStart w:id="5" w:name="_Toc218503372"/>
      <w:bookmarkStart w:id="6" w:name="_Toc218503460"/>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1</w:t>
      </w:r>
      <w:r w:rsidRPr="00035628">
        <w:rPr>
          <w:szCs w:val="22"/>
        </w:rPr>
        <w:fldChar w:fldCharType="end"/>
      </w:r>
      <w:r w:rsidRPr="00035628">
        <w:rPr>
          <w:szCs w:val="22"/>
        </w:rPr>
        <w:t xml:space="preserve"> Use Case Diagram</w:t>
      </w:r>
      <w:bookmarkEnd w:id="5"/>
      <w:bookmarkEnd w:id="6"/>
    </w:p>
    <w:p w14:paraId="35A5AE63" w14:textId="77777777" w:rsidR="009D332A" w:rsidRDefault="00000000">
      <w:pPr>
        <w:jc w:val="both"/>
        <w:rPr>
          <w:highlight w:val="yellow"/>
        </w:rPr>
      </w:pPr>
      <w:r>
        <w:rPr>
          <w:highlight w:val="yellow"/>
        </w:rPr>
        <w:t xml:space="preserve">Figure 1 presents the overall Use Case Diagram of the </w:t>
      </w:r>
      <w:proofErr w:type="spellStart"/>
      <w:r>
        <w:rPr>
          <w:highlight w:val="yellow"/>
        </w:rPr>
        <w:t>ObservAI</w:t>
      </w:r>
      <w:proofErr w:type="spellEnd"/>
      <w:r>
        <w:rPr>
          <w:highlight w:val="yellow"/>
        </w:rPr>
        <w:t xml:space="preserve"> system with increment-based </w:t>
      </w:r>
      <w:proofErr w:type="spellStart"/>
      <w:r>
        <w:rPr>
          <w:highlight w:val="yellow"/>
        </w:rPr>
        <w:t>color</w:t>
      </w:r>
      <w:proofErr w:type="spellEnd"/>
      <w:r>
        <w:rPr>
          <w:highlight w:val="yellow"/>
        </w:rPr>
        <w:t xml:space="preserve"> coding consistent with SPMP v2. The diagram illustrates how different actors interact with the system and how the functionalities are gradually delivered across increments.</w:t>
      </w:r>
    </w:p>
    <w:p w14:paraId="301FD180" w14:textId="77777777" w:rsidR="009D332A" w:rsidRDefault="00000000">
      <w:pPr>
        <w:jc w:val="both"/>
        <w:rPr>
          <w:highlight w:val="yellow"/>
        </w:rPr>
      </w:pPr>
      <w:r>
        <w:rPr>
          <w:highlight w:val="yellow"/>
        </w:rPr>
        <w:t xml:space="preserve">In the 1st Increment Prototype, the core foundation of the system is implemented. First, UC-01 Authenticate Manager enables managers to securely log in to the system and access authorized functionalities. After successful authentication, UC-02 View Operations Dashboard provides a basic dashboard structure where managers can view initial operational information and system placeholders. In addition, UC-08 Zone </w:t>
      </w:r>
      <w:proofErr w:type="spellStart"/>
      <w:r>
        <w:rPr>
          <w:highlight w:val="yellow"/>
        </w:rPr>
        <w:t>Labeling</w:t>
      </w:r>
      <w:proofErr w:type="spellEnd"/>
      <w:r>
        <w:rPr>
          <w:highlight w:val="yellow"/>
        </w:rPr>
        <w:t xml:space="preserve"> allows managers to define and label entrance, exit, and activity zones, which is a critical prerequisite for later analytics and alert mechanisms. These use cases together form a demonstrable and functional baseline for the system.</w:t>
      </w:r>
    </w:p>
    <w:p w14:paraId="4FB4E48E" w14:textId="77777777" w:rsidR="009D332A" w:rsidRDefault="00000000">
      <w:pPr>
        <w:jc w:val="both"/>
        <w:rPr>
          <w:highlight w:val="yellow"/>
        </w:rPr>
      </w:pPr>
      <w:r>
        <w:rPr>
          <w:highlight w:val="yellow"/>
        </w:rPr>
        <w:t xml:space="preserve">UC-03 Switch Visualization Mode enhances dashboard usability by allowing different visualization types. UC-04 Receive Operational Alerts and UC-07 Generate Alert support real-time monitoring by notifying managers about abnormal conditions. UC-05 View AI Insights provides AI-generated recommendations and summaries, while UC-06 </w:t>
      </w:r>
      <w:proofErr w:type="spellStart"/>
      <w:r>
        <w:rPr>
          <w:highlight w:val="yellow"/>
        </w:rPr>
        <w:t>Analyze</w:t>
      </w:r>
      <w:proofErr w:type="spellEnd"/>
      <w:r>
        <w:rPr>
          <w:highlight w:val="yellow"/>
        </w:rPr>
        <w:t xml:space="preserve"> Customer </w:t>
      </w:r>
      <w:r>
        <w:rPr>
          <w:highlight w:val="yellow"/>
        </w:rPr>
        <w:lastRenderedPageBreak/>
        <w:t>Activity represents the core analytics functionality based on camera input and zone data. These advanced use cases build upon the capabilities introduced in the first increment and progressively extend the system toward full functionality.</w:t>
      </w:r>
    </w:p>
    <w:p w14:paraId="69B0F93E" w14:textId="77777777" w:rsidR="009D332A" w:rsidRDefault="00000000">
      <w:pPr>
        <w:pStyle w:val="Balk2"/>
        <w:numPr>
          <w:ilvl w:val="1"/>
          <w:numId w:val="14"/>
        </w:numPr>
      </w:pPr>
      <w:r>
        <w:t xml:space="preserve"> </w:t>
      </w:r>
      <w:bookmarkStart w:id="7" w:name="_Toc218503281"/>
      <w:bookmarkStart w:id="8" w:name="_Toc218503311"/>
      <w:r>
        <w:t>Selected Architecture</w:t>
      </w:r>
      <w:bookmarkEnd w:id="7"/>
      <w:bookmarkEnd w:id="8"/>
    </w:p>
    <w:p w14:paraId="4556C1AD" w14:textId="77777777" w:rsidR="009D332A" w:rsidRPr="00DD2979" w:rsidRDefault="00000000" w:rsidP="00DD2979">
      <w:pPr>
        <w:pStyle w:val="ListeParagraf"/>
        <w:numPr>
          <w:ilvl w:val="0"/>
          <w:numId w:val="49"/>
        </w:numPr>
        <w:spacing w:before="240" w:after="240"/>
        <w:jc w:val="both"/>
        <w:rPr>
          <w:highlight w:val="yellow"/>
        </w:rPr>
      </w:pPr>
      <w:r w:rsidRPr="00DD2979">
        <w:rPr>
          <w:highlight w:val="yellow"/>
        </w:rPr>
        <w:t xml:space="preserve">For </w:t>
      </w:r>
      <w:proofErr w:type="spellStart"/>
      <w:r w:rsidRPr="00DD2979">
        <w:rPr>
          <w:highlight w:val="yellow"/>
        </w:rPr>
        <w:t>ObservAI</w:t>
      </w:r>
      <w:proofErr w:type="spellEnd"/>
      <w:r w:rsidRPr="00DD2979">
        <w:rPr>
          <w:highlight w:val="yellow"/>
        </w:rPr>
        <w:t>, we selected a Layered (3-tier) Web Architecture augmented with a separate AI Processing component. Concretely, the system is organized as:</w:t>
      </w:r>
    </w:p>
    <w:p w14:paraId="2C50D0E2" w14:textId="77777777" w:rsidR="009D332A" w:rsidRPr="00DD2979" w:rsidRDefault="00000000" w:rsidP="00DD2979">
      <w:pPr>
        <w:pStyle w:val="ListeParagraf"/>
        <w:numPr>
          <w:ilvl w:val="0"/>
          <w:numId w:val="49"/>
        </w:numPr>
        <w:spacing w:before="240" w:after="0"/>
        <w:jc w:val="both"/>
        <w:rPr>
          <w:highlight w:val="yellow"/>
        </w:rPr>
      </w:pPr>
      <w:r w:rsidRPr="00DD2979">
        <w:rPr>
          <w:highlight w:val="yellow"/>
        </w:rPr>
        <w:t>Presentation Layer (Frontend): React-based web dashboard (UI + visualization + interaction).</w:t>
      </w:r>
    </w:p>
    <w:p w14:paraId="336A2912" w14:textId="77777777" w:rsidR="009D332A" w:rsidRPr="00DD2979" w:rsidRDefault="00000000" w:rsidP="00DD2979">
      <w:pPr>
        <w:pStyle w:val="ListeParagraf"/>
        <w:numPr>
          <w:ilvl w:val="0"/>
          <w:numId w:val="49"/>
        </w:numPr>
        <w:spacing w:before="0" w:after="0"/>
        <w:jc w:val="both"/>
        <w:rPr>
          <w:highlight w:val="yellow"/>
        </w:rPr>
      </w:pPr>
      <w:r w:rsidRPr="00DD2979">
        <w:rPr>
          <w:highlight w:val="yellow"/>
        </w:rPr>
        <w:t>Application Layer (Backend API): Node.js/Express service exposing HTTPS/JSON REST endpoints for authentication, configuration (sites/cameras/zones), dashboard data retrieval, and alert/insight delivery.</w:t>
      </w:r>
    </w:p>
    <w:p w14:paraId="0AB66F82" w14:textId="77777777" w:rsidR="009D332A" w:rsidRPr="00DD2979" w:rsidRDefault="00000000" w:rsidP="00DD2979">
      <w:pPr>
        <w:pStyle w:val="ListeParagraf"/>
        <w:numPr>
          <w:ilvl w:val="0"/>
          <w:numId w:val="49"/>
        </w:numPr>
        <w:spacing w:before="0" w:after="0"/>
        <w:jc w:val="both"/>
        <w:rPr>
          <w:highlight w:val="yellow"/>
        </w:rPr>
      </w:pPr>
      <w:r w:rsidRPr="00DD2979">
        <w:rPr>
          <w:highlight w:val="yellow"/>
        </w:rPr>
        <w:t xml:space="preserve">Data Layer (Database): PostgreSQL (with </w:t>
      </w:r>
      <w:proofErr w:type="spellStart"/>
      <w:r w:rsidRPr="00DD2979">
        <w:rPr>
          <w:highlight w:val="yellow"/>
        </w:rPr>
        <w:t>TimescaleDB</w:t>
      </w:r>
      <w:proofErr w:type="spellEnd"/>
      <w:r w:rsidRPr="00DD2979">
        <w:rPr>
          <w:highlight w:val="yellow"/>
        </w:rPr>
        <w:t xml:space="preserve"> for time-series analytics data) and a lightweight local cache layer (SQLite) where applicable.</w:t>
      </w:r>
    </w:p>
    <w:p w14:paraId="13E08B25" w14:textId="77777777" w:rsidR="009D332A" w:rsidRPr="00DD2979" w:rsidRDefault="00000000" w:rsidP="00DD2979">
      <w:pPr>
        <w:pStyle w:val="ListeParagraf"/>
        <w:numPr>
          <w:ilvl w:val="0"/>
          <w:numId w:val="49"/>
        </w:numPr>
        <w:spacing w:before="0" w:after="240"/>
        <w:jc w:val="both"/>
        <w:rPr>
          <w:highlight w:val="yellow"/>
        </w:rPr>
      </w:pPr>
      <w:r w:rsidRPr="00DD2979">
        <w:rPr>
          <w:highlight w:val="yellow"/>
        </w:rPr>
        <w:t>AI Processing Component (Computer Vision &amp; Analytics): A Python-based module (YOLOv8/OpenCV/</w:t>
      </w:r>
      <w:proofErr w:type="spellStart"/>
      <w:r w:rsidRPr="00DD2979">
        <w:rPr>
          <w:highlight w:val="yellow"/>
        </w:rPr>
        <w:t>PyTorch</w:t>
      </w:r>
      <w:proofErr w:type="spellEnd"/>
      <w:r w:rsidRPr="00DD2979">
        <w:rPr>
          <w:highlight w:val="yellow"/>
        </w:rPr>
        <w:t>) responsible for consuming camera streams (RTSP), generating anonymized/aggregated analytics outputs (e.g., counts, distributions, heatmaps), and persisting results through the backend/data layer interface.</w:t>
      </w:r>
    </w:p>
    <w:p w14:paraId="2846D7C5" w14:textId="77777777" w:rsidR="009D332A" w:rsidRDefault="00000000">
      <w:pPr>
        <w:spacing w:before="240" w:after="240"/>
        <w:jc w:val="both"/>
        <w:rPr>
          <w:highlight w:val="yellow"/>
        </w:rPr>
      </w:pPr>
      <w:r>
        <w:rPr>
          <w:highlight w:val="yellow"/>
        </w:rPr>
        <w:t>This architecture intentionally keeps the AI pipeline isolated from the web/API concerns, while still supporting a coherent end-to-end flow from camera stream → analytics generation → storage → dashboard visualization.</w:t>
      </w:r>
    </w:p>
    <w:p w14:paraId="40D0656D" w14:textId="77777777" w:rsidR="009D332A" w:rsidRDefault="00000000">
      <w:pPr>
        <w:spacing w:before="280" w:after="80"/>
        <w:jc w:val="both"/>
        <w:rPr>
          <w:b/>
          <w:bCs/>
        </w:rPr>
      </w:pPr>
      <w:r>
        <w:rPr>
          <w:b/>
          <w:bCs/>
        </w:rPr>
        <w:t>Justification Based on Non-Functional Requirements</w:t>
      </w:r>
    </w:p>
    <w:p w14:paraId="15CFDDAB" w14:textId="77777777" w:rsidR="009D332A" w:rsidRPr="00DD2979" w:rsidRDefault="00000000" w:rsidP="00DD2979">
      <w:pPr>
        <w:pStyle w:val="ListeParagraf"/>
        <w:numPr>
          <w:ilvl w:val="0"/>
          <w:numId w:val="48"/>
        </w:numPr>
        <w:spacing w:before="240" w:after="0"/>
        <w:jc w:val="both"/>
        <w:rPr>
          <w:b/>
          <w:bCs/>
          <w:highlight w:val="yellow"/>
        </w:rPr>
      </w:pPr>
      <w:r w:rsidRPr="00DD2979">
        <w:rPr>
          <w:b/>
          <w:bCs/>
          <w:highlight w:val="yellow"/>
        </w:rPr>
        <w:t>Maintainability (Layered Design / Modularity)</w:t>
      </w:r>
    </w:p>
    <w:p w14:paraId="62779F25" w14:textId="77777777" w:rsidR="009D332A" w:rsidRDefault="00000000" w:rsidP="00DD2979">
      <w:pPr>
        <w:numPr>
          <w:ilvl w:val="1"/>
          <w:numId w:val="48"/>
        </w:numPr>
        <w:spacing w:before="0" w:after="0"/>
        <w:jc w:val="both"/>
        <w:rPr>
          <w:highlight w:val="yellow"/>
        </w:rPr>
      </w:pPr>
      <w:r>
        <w:rPr>
          <w:highlight w:val="yellow"/>
        </w:rPr>
        <w:t>A layered structure enforces separation of concerns: UI changes remain in the frontend, business rules and security remain in the backend API, and data persistence remains in the database layer.</w:t>
      </w:r>
    </w:p>
    <w:p w14:paraId="222126DC" w14:textId="77777777" w:rsidR="009D332A" w:rsidRDefault="00000000" w:rsidP="00DD2979">
      <w:pPr>
        <w:numPr>
          <w:ilvl w:val="1"/>
          <w:numId w:val="48"/>
        </w:numPr>
        <w:spacing w:before="0" w:after="0"/>
        <w:jc w:val="both"/>
        <w:rPr>
          <w:highlight w:val="yellow"/>
        </w:rPr>
      </w:pPr>
      <w:r>
        <w:rPr>
          <w:highlight w:val="yellow"/>
        </w:rPr>
        <w:t>The AI Processing component is logically separated, allowing its models and preprocessing logic to evolve without forcing disruptive changes in the dashboard code.</w:t>
      </w:r>
    </w:p>
    <w:p w14:paraId="6CDC8648" w14:textId="77777777" w:rsidR="009D332A" w:rsidRPr="00DD2979" w:rsidRDefault="00000000" w:rsidP="00DD2979">
      <w:pPr>
        <w:pStyle w:val="ListeParagraf"/>
        <w:numPr>
          <w:ilvl w:val="0"/>
          <w:numId w:val="48"/>
        </w:numPr>
        <w:spacing w:before="0" w:after="0"/>
        <w:jc w:val="both"/>
        <w:rPr>
          <w:b/>
          <w:bCs/>
          <w:highlight w:val="yellow"/>
        </w:rPr>
      </w:pPr>
      <w:r w:rsidRPr="00DD2979">
        <w:rPr>
          <w:b/>
          <w:bCs/>
          <w:highlight w:val="yellow"/>
        </w:rPr>
        <w:t>Portability</w:t>
      </w:r>
    </w:p>
    <w:p w14:paraId="6318797B" w14:textId="77777777" w:rsidR="009D332A" w:rsidRDefault="00000000" w:rsidP="00DD2979">
      <w:pPr>
        <w:numPr>
          <w:ilvl w:val="1"/>
          <w:numId w:val="48"/>
        </w:numPr>
        <w:spacing w:before="0" w:after="0"/>
        <w:jc w:val="both"/>
        <w:rPr>
          <w:highlight w:val="yellow"/>
        </w:rPr>
      </w:pPr>
      <w:r>
        <w:rPr>
          <w:highlight w:val="yellow"/>
        </w:rPr>
        <w:lastRenderedPageBreak/>
        <w:t>Using web technologies for the presentation layer keeps the client portable across devices (desktop and mobile browsers).</w:t>
      </w:r>
    </w:p>
    <w:p w14:paraId="3CF9514E" w14:textId="77777777" w:rsidR="009D332A" w:rsidRDefault="00000000" w:rsidP="00DD2979">
      <w:pPr>
        <w:numPr>
          <w:ilvl w:val="1"/>
          <w:numId w:val="48"/>
        </w:numPr>
        <w:spacing w:before="0" w:after="0"/>
        <w:jc w:val="both"/>
        <w:rPr>
          <w:highlight w:val="yellow"/>
        </w:rPr>
      </w:pPr>
      <w:r>
        <w:rPr>
          <w:highlight w:val="yellow"/>
        </w:rPr>
        <w:t>The backend and AI processing can be deployed independently (e.g., on a single server for early increments, or on separate nodes later) without changing the overall design.</w:t>
      </w:r>
    </w:p>
    <w:p w14:paraId="43B0ED36" w14:textId="77777777" w:rsidR="009D332A" w:rsidRPr="00DD2979" w:rsidRDefault="00000000" w:rsidP="00DD2979">
      <w:pPr>
        <w:pStyle w:val="ListeParagraf"/>
        <w:numPr>
          <w:ilvl w:val="0"/>
          <w:numId w:val="48"/>
        </w:numPr>
        <w:spacing w:before="0" w:after="0"/>
        <w:jc w:val="both"/>
        <w:rPr>
          <w:b/>
          <w:bCs/>
          <w:highlight w:val="yellow"/>
        </w:rPr>
      </w:pPr>
      <w:r w:rsidRPr="00DD2979">
        <w:rPr>
          <w:b/>
          <w:bCs/>
          <w:highlight w:val="yellow"/>
        </w:rPr>
        <w:t>Learnability, Feedback, and Consistency</w:t>
      </w:r>
    </w:p>
    <w:p w14:paraId="7588FC38" w14:textId="77777777" w:rsidR="009D332A" w:rsidRDefault="00000000" w:rsidP="00DD2979">
      <w:pPr>
        <w:numPr>
          <w:ilvl w:val="1"/>
          <w:numId w:val="48"/>
        </w:numPr>
        <w:spacing w:before="0" w:after="0"/>
        <w:jc w:val="both"/>
        <w:rPr>
          <w:highlight w:val="yellow"/>
        </w:rPr>
      </w:pPr>
      <w:r>
        <w:rPr>
          <w:highlight w:val="yellow"/>
        </w:rPr>
        <w:t xml:space="preserve">Centralizing authentication, authorization, and data access in the backend API reduces duplicated logic and enables consistent </w:t>
      </w:r>
      <w:proofErr w:type="spellStart"/>
      <w:r>
        <w:rPr>
          <w:highlight w:val="yellow"/>
        </w:rPr>
        <w:t>behavior</w:t>
      </w:r>
      <w:proofErr w:type="spellEnd"/>
      <w:r>
        <w:rPr>
          <w:highlight w:val="yellow"/>
        </w:rPr>
        <w:t xml:space="preserve"> across UI screens.</w:t>
      </w:r>
    </w:p>
    <w:p w14:paraId="2340D4C0" w14:textId="77777777" w:rsidR="009D332A" w:rsidRDefault="00000000" w:rsidP="00DD2979">
      <w:pPr>
        <w:numPr>
          <w:ilvl w:val="1"/>
          <w:numId w:val="48"/>
        </w:numPr>
        <w:spacing w:before="0" w:after="0"/>
        <w:jc w:val="both"/>
        <w:rPr>
          <w:highlight w:val="yellow"/>
        </w:rPr>
      </w:pPr>
      <w:r>
        <w:rPr>
          <w:highlight w:val="yellow"/>
        </w:rPr>
        <w:t>Clear API contracts enable predictable and consistent UI feedback patterns (errors, loading states, notifications), which supports learnability.</w:t>
      </w:r>
    </w:p>
    <w:p w14:paraId="092E8C84" w14:textId="77777777" w:rsidR="009D332A" w:rsidRPr="00DD2979" w:rsidRDefault="00000000" w:rsidP="00DD2979">
      <w:pPr>
        <w:pStyle w:val="ListeParagraf"/>
        <w:numPr>
          <w:ilvl w:val="0"/>
          <w:numId w:val="48"/>
        </w:numPr>
        <w:spacing w:before="0" w:after="0"/>
        <w:jc w:val="both"/>
        <w:rPr>
          <w:b/>
          <w:bCs/>
          <w:highlight w:val="yellow"/>
        </w:rPr>
      </w:pPr>
      <w:r w:rsidRPr="00DD2979">
        <w:rPr>
          <w:b/>
          <w:bCs/>
          <w:highlight w:val="yellow"/>
        </w:rPr>
        <w:t>Localization (TR/EN)</w:t>
      </w:r>
    </w:p>
    <w:p w14:paraId="59D1515C" w14:textId="77777777" w:rsidR="009D332A" w:rsidRDefault="00000000" w:rsidP="00DD2979">
      <w:pPr>
        <w:numPr>
          <w:ilvl w:val="1"/>
          <w:numId w:val="48"/>
        </w:numPr>
        <w:spacing w:before="0" w:after="0"/>
        <w:jc w:val="both"/>
        <w:rPr>
          <w:highlight w:val="yellow"/>
        </w:rPr>
      </w:pPr>
      <w:r>
        <w:rPr>
          <w:highlight w:val="yellow"/>
        </w:rPr>
        <w:t>Localization is naturally handled in the presentation layer (and, when needed, supported by backend-delivered message keys), keeping language concerns out of the AI and database layers.</w:t>
      </w:r>
    </w:p>
    <w:p w14:paraId="4E2B131C" w14:textId="77777777" w:rsidR="009D332A" w:rsidRPr="00DD2979" w:rsidRDefault="00000000" w:rsidP="00DD2979">
      <w:pPr>
        <w:pStyle w:val="ListeParagraf"/>
        <w:numPr>
          <w:ilvl w:val="0"/>
          <w:numId w:val="48"/>
        </w:numPr>
        <w:spacing w:before="0" w:after="0"/>
        <w:jc w:val="both"/>
        <w:rPr>
          <w:b/>
          <w:bCs/>
          <w:highlight w:val="yellow"/>
        </w:rPr>
      </w:pPr>
      <w:r w:rsidRPr="00DD2979">
        <w:rPr>
          <w:b/>
          <w:bCs/>
          <w:highlight w:val="yellow"/>
        </w:rPr>
        <w:t>Privacy &amp; Compliance (KVKK/GDPR-oriented constraints)</w:t>
      </w:r>
    </w:p>
    <w:p w14:paraId="6588E718" w14:textId="77777777" w:rsidR="009D332A" w:rsidRDefault="00000000" w:rsidP="00DD2979">
      <w:pPr>
        <w:numPr>
          <w:ilvl w:val="1"/>
          <w:numId w:val="48"/>
        </w:numPr>
        <w:spacing w:before="0" w:after="0"/>
        <w:jc w:val="both"/>
        <w:rPr>
          <w:highlight w:val="yellow"/>
        </w:rPr>
      </w:pPr>
      <w:r>
        <w:rPr>
          <w:highlight w:val="yellow"/>
        </w:rPr>
        <w:t>The separation of AI Processing helps enforce a strict boundary where only anonymized/derived analytics are propagated forward.</w:t>
      </w:r>
    </w:p>
    <w:p w14:paraId="50168053" w14:textId="77777777" w:rsidR="009D332A" w:rsidRDefault="00000000" w:rsidP="00DD2979">
      <w:pPr>
        <w:numPr>
          <w:ilvl w:val="1"/>
          <w:numId w:val="48"/>
        </w:numPr>
        <w:spacing w:before="0" w:after="240"/>
        <w:jc w:val="both"/>
        <w:rPr>
          <w:highlight w:val="yellow"/>
        </w:rPr>
      </w:pPr>
      <w:r>
        <w:rPr>
          <w:highlight w:val="yellow"/>
        </w:rPr>
        <w:t>The backend/data layer acts as a controlled gate for what is persisted and exposed to the dashboard, supporting “privacy-by-design” decisions (e.g., not storing identifying visuals).</w:t>
      </w:r>
    </w:p>
    <w:p w14:paraId="0A45CC9E" w14:textId="77777777" w:rsidR="009D332A" w:rsidRDefault="00000000">
      <w:pPr>
        <w:spacing w:before="280" w:after="80"/>
        <w:jc w:val="both"/>
        <w:rPr>
          <w:b/>
          <w:bCs/>
        </w:rPr>
      </w:pPr>
      <w:r>
        <w:rPr>
          <w:b/>
          <w:bCs/>
        </w:rPr>
        <w:t>Advantages of the Selected Architecture</w:t>
      </w:r>
    </w:p>
    <w:p w14:paraId="32C7826C" w14:textId="77777777" w:rsidR="009D332A" w:rsidRPr="00DD2979" w:rsidRDefault="00000000" w:rsidP="00DD2979">
      <w:pPr>
        <w:pStyle w:val="ListeParagraf"/>
        <w:numPr>
          <w:ilvl w:val="0"/>
          <w:numId w:val="47"/>
        </w:numPr>
        <w:spacing w:before="240" w:after="0"/>
        <w:jc w:val="both"/>
        <w:rPr>
          <w:highlight w:val="yellow"/>
        </w:rPr>
      </w:pPr>
      <w:r w:rsidRPr="00DD2979">
        <w:rPr>
          <w:highlight w:val="yellow"/>
        </w:rPr>
        <w:t>Clear separation of responsibilities: UI, API/business logic, AI analytics, and data storage can be developed and tested in parallel.</w:t>
      </w:r>
    </w:p>
    <w:p w14:paraId="2AE3257A" w14:textId="77777777" w:rsidR="009D332A" w:rsidRPr="00DD2979" w:rsidRDefault="00000000" w:rsidP="00DD2979">
      <w:pPr>
        <w:pStyle w:val="ListeParagraf"/>
        <w:numPr>
          <w:ilvl w:val="0"/>
          <w:numId w:val="47"/>
        </w:numPr>
        <w:spacing w:before="0" w:after="0"/>
        <w:jc w:val="both"/>
        <w:rPr>
          <w:highlight w:val="yellow"/>
        </w:rPr>
      </w:pPr>
      <w:r w:rsidRPr="00DD2979">
        <w:rPr>
          <w:highlight w:val="yellow"/>
        </w:rPr>
        <w:t>Better change isolation: Updating AI models or improving analytics does not require redesigning the frontend; UI changes do not endanger AI correctness.</w:t>
      </w:r>
    </w:p>
    <w:p w14:paraId="672194A8" w14:textId="77777777" w:rsidR="009D332A" w:rsidRPr="00DD2979" w:rsidRDefault="00000000" w:rsidP="00DD2979">
      <w:pPr>
        <w:pStyle w:val="ListeParagraf"/>
        <w:numPr>
          <w:ilvl w:val="0"/>
          <w:numId w:val="47"/>
        </w:numPr>
        <w:spacing w:before="0" w:after="0"/>
        <w:jc w:val="both"/>
        <w:rPr>
          <w:highlight w:val="yellow"/>
        </w:rPr>
      </w:pPr>
      <w:r w:rsidRPr="00DD2979">
        <w:rPr>
          <w:highlight w:val="yellow"/>
        </w:rPr>
        <w:t>Scalable evolution path: Early increments can run as a tightly integrated deployment, while later increments can scale AI processing and analytics storage independently.</w:t>
      </w:r>
    </w:p>
    <w:p w14:paraId="0E50DAFC" w14:textId="77777777" w:rsidR="009D332A" w:rsidRPr="00DD2979" w:rsidRDefault="00000000" w:rsidP="00DD2979">
      <w:pPr>
        <w:pStyle w:val="ListeParagraf"/>
        <w:numPr>
          <w:ilvl w:val="0"/>
          <w:numId w:val="47"/>
        </w:numPr>
        <w:spacing w:before="0" w:after="240"/>
        <w:jc w:val="both"/>
        <w:rPr>
          <w:highlight w:val="yellow"/>
        </w:rPr>
      </w:pPr>
      <w:r w:rsidRPr="00DD2979">
        <w:rPr>
          <w:highlight w:val="yellow"/>
        </w:rPr>
        <w:t>Improved testability: Layer boundaries support unit testing (frontend components, backend services, AI modules) and structured integration/system testing through stable interfaces.</w:t>
      </w:r>
    </w:p>
    <w:p w14:paraId="4EEDA2E1" w14:textId="77777777" w:rsidR="009D332A" w:rsidRDefault="00000000">
      <w:pPr>
        <w:spacing w:before="280" w:after="80"/>
        <w:jc w:val="both"/>
        <w:rPr>
          <w:b/>
          <w:bCs/>
        </w:rPr>
      </w:pPr>
      <w:r>
        <w:rPr>
          <w:b/>
          <w:bCs/>
        </w:rPr>
        <w:t>Disadvantages / Trade-offs</w:t>
      </w:r>
    </w:p>
    <w:p w14:paraId="0D8E6776" w14:textId="77777777" w:rsidR="009D332A" w:rsidRPr="00DD2979" w:rsidRDefault="00000000" w:rsidP="00DD2979">
      <w:pPr>
        <w:pStyle w:val="ListeParagraf"/>
        <w:numPr>
          <w:ilvl w:val="0"/>
          <w:numId w:val="46"/>
        </w:numPr>
        <w:spacing w:before="240" w:after="0"/>
        <w:jc w:val="both"/>
        <w:rPr>
          <w:highlight w:val="yellow"/>
        </w:rPr>
      </w:pPr>
      <w:r w:rsidRPr="00DD2979">
        <w:rPr>
          <w:highlight w:val="yellow"/>
        </w:rPr>
        <w:lastRenderedPageBreak/>
        <w:t>Higher integration effort: Separating AI processing introduces additional integration points and requires careful interface definition (data formats, latency expectations, failure handling).</w:t>
      </w:r>
    </w:p>
    <w:p w14:paraId="2B23C58D" w14:textId="77777777" w:rsidR="009D332A" w:rsidRPr="00DD2979" w:rsidRDefault="00000000" w:rsidP="00DD2979">
      <w:pPr>
        <w:pStyle w:val="ListeParagraf"/>
        <w:numPr>
          <w:ilvl w:val="0"/>
          <w:numId w:val="46"/>
        </w:numPr>
        <w:spacing w:before="0" w:after="0"/>
        <w:jc w:val="both"/>
        <w:rPr>
          <w:highlight w:val="yellow"/>
        </w:rPr>
      </w:pPr>
      <w:r w:rsidRPr="00DD2979">
        <w:rPr>
          <w:highlight w:val="yellow"/>
        </w:rPr>
        <w:t>Operational complexity: Multiple components can increase deployment and monitoring complexity compared to a single monolithic application.</w:t>
      </w:r>
    </w:p>
    <w:p w14:paraId="165E8818" w14:textId="77777777" w:rsidR="009D332A" w:rsidRPr="00DD2979" w:rsidRDefault="00000000" w:rsidP="00DD2979">
      <w:pPr>
        <w:pStyle w:val="ListeParagraf"/>
        <w:numPr>
          <w:ilvl w:val="0"/>
          <w:numId w:val="46"/>
        </w:numPr>
        <w:spacing w:before="0" w:after="240"/>
        <w:jc w:val="both"/>
        <w:rPr>
          <w:highlight w:val="yellow"/>
        </w:rPr>
      </w:pPr>
      <w:r w:rsidRPr="00DD2979">
        <w:rPr>
          <w:highlight w:val="yellow"/>
        </w:rPr>
        <w:t>Real-time expectations vs. stream variability: Camera stream instability (RTSP interruptions, lighting/angle changes) can affect the freshness and reliability of analytics updates, requiring defensive design and clear user-facing feedback.</w:t>
      </w:r>
    </w:p>
    <w:p w14:paraId="4397BA57" w14:textId="77777777" w:rsidR="009D332A" w:rsidRDefault="00000000">
      <w:pPr>
        <w:spacing w:before="280" w:after="80"/>
        <w:jc w:val="both"/>
        <w:rPr>
          <w:b/>
          <w:bCs/>
        </w:rPr>
      </w:pPr>
      <w:r>
        <w:rPr>
          <w:b/>
          <w:bCs/>
        </w:rPr>
        <w:t>Impact on the Development Process</w:t>
      </w:r>
    </w:p>
    <w:p w14:paraId="2ED4693C" w14:textId="77777777" w:rsidR="009D332A" w:rsidRPr="00DD2979" w:rsidRDefault="00000000" w:rsidP="00DD2979">
      <w:pPr>
        <w:pStyle w:val="ListeParagraf"/>
        <w:numPr>
          <w:ilvl w:val="0"/>
          <w:numId w:val="45"/>
        </w:numPr>
        <w:spacing w:before="240" w:after="0"/>
        <w:jc w:val="both"/>
        <w:rPr>
          <w:highlight w:val="yellow"/>
        </w:rPr>
      </w:pPr>
      <w:r w:rsidRPr="00DD2979">
        <w:rPr>
          <w:highlight w:val="yellow"/>
        </w:rPr>
        <w:t>We will follow a contract-first mindset for the interfaces between layers (especially frontend ↔ backend ↔ AI processing), so different sub-teams can progress without blocking.</w:t>
      </w:r>
    </w:p>
    <w:p w14:paraId="25D5DD2B" w14:textId="77777777" w:rsidR="009D332A" w:rsidRPr="00DD2979" w:rsidRDefault="00000000" w:rsidP="00DD2979">
      <w:pPr>
        <w:pStyle w:val="ListeParagraf"/>
        <w:numPr>
          <w:ilvl w:val="0"/>
          <w:numId w:val="45"/>
        </w:numPr>
        <w:spacing w:before="0" w:after="0"/>
        <w:jc w:val="both"/>
        <w:rPr>
          <w:highlight w:val="yellow"/>
        </w:rPr>
      </w:pPr>
      <w:r w:rsidRPr="00DD2979">
        <w:rPr>
          <w:highlight w:val="yellow"/>
        </w:rPr>
        <w:t xml:space="preserve">Increment development will prioritize a stable backend API and database schema for the 1st Increment use cases (Authentication, Dashboard Viewing, Zone </w:t>
      </w:r>
      <w:proofErr w:type="spellStart"/>
      <w:r w:rsidRPr="00DD2979">
        <w:rPr>
          <w:highlight w:val="yellow"/>
        </w:rPr>
        <w:t>Labeling</w:t>
      </w:r>
      <w:proofErr w:type="spellEnd"/>
      <w:r w:rsidRPr="00DD2979">
        <w:rPr>
          <w:highlight w:val="yellow"/>
        </w:rPr>
        <w:t>), while keeping AI-related interfaces extensible for future analytics features.</w:t>
      </w:r>
    </w:p>
    <w:p w14:paraId="18928135" w14:textId="77777777" w:rsidR="009D332A" w:rsidRPr="00DD2979" w:rsidRDefault="00000000" w:rsidP="00DD2979">
      <w:pPr>
        <w:pStyle w:val="ListeParagraf"/>
        <w:numPr>
          <w:ilvl w:val="0"/>
          <w:numId w:val="45"/>
        </w:numPr>
        <w:spacing w:before="0" w:after="0"/>
        <w:jc w:val="both"/>
        <w:rPr>
          <w:highlight w:val="yellow"/>
        </w:rPr>
      </w:pPr>
      <w:r w:rsidRPr="00DD2979">
        <w:rPr>
          <w:highlight w:val="yellow"/>
        </w:rPr>
        <w:t>The architecture supports incremental refinement: early increments validate end-to-end data flow and dashboard usability; later increments deepen AI capability and insight generation without restructuring the entire system.</w:t>
      </w:r>
      <w:r>
        <w:rPr>
          <w:highlight w:val="yellow"/>
          <w:vertAlign w:val="superscript"/>
        </w:rPr>
        <w:footnoteReference w:id="2"/>
      </w:r>
    </w:p>
    <w:p w14:paraId="477385C7" w14:textId="77777777" w:rsidR="009D332A" w:rsidRDefault="00000000">
      <w:pPr>
        <w:pStyle w:val="Balk2"/>
        <w:numPr>
          <w:ilvl w:val="1"/>
          <w:numId w:val="14"/>
        </w:numPr>
      </w:pPr>
      <w:r>
        <w:lastRenderedPageBreak/>
        <w:t xml:space="preserve"> </w:t>
      </w:r>
      <w:bookmarkStart w:id="9" w:name="_Toc218503282"/>
      <w:bookmarkStart w:id="10" w:name="_Toc218503312"/>
      <w:r>
        <w:t>Logical View</w:t>
      </w:r>
      <w:bookmarkEnd w:id="9"/>
      <w:bookmarkEnd w:id="10"/>
    </w:p>
    <w:p w14:paraId="35DFED9F" w14:textId="77777777" w:rsidR="009D332A" w:rsidRDefault="00000000">
      <w:pPr>
        <w:jc w:val="both"/>
      </w:pPr>
      <w:r>
        <w:rPr>
          <w:noProof/>
        </w:rPr>
        <w:drawing>
          <wp:inline distT="114300" distB="114300" distL="114300" distR="114300" wp14:anchorId="71D56658" wp14:editId="22C43F39">
            <wp:extent cx="5342573" cy="27834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342573" cy="2783455"/>
                    </a:xfrm>
                    <a:prstGeom prst="rect">
                      <a:avLst/>
                    </a:prstGeom>
                    <a:ln/>
                  </pic:spPr>
                </pic:pic>
              </a:graphicData>
            </a:graphic>
          </wp:inline>
        </w:drawing>
      </w:r>
    </w:p>
    <w:p w14:paraId="25D7665D" w14:textId="78682DCB" w:rsidR="00CC7A4D" w:rsidRPr="00035628" w:rsidRDefault="00CC7A4D" w:rsidP="00CC7A4D">
      <w:pPr>
        <w:pStyle w:val="ResimYazs"/>
        <w:rPr>
          <w:szCs w:val="22"/>
        </w:rPr>
      </w:pPr>
      <w:bookmarkStart w:id="11" w:name="_Toc218503373"/>
      <w:bookmarkStart w:id="12" w:name="_Toc218503461"/>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2</w:t>
      </w:r>
      <w:r w:rsidRPr="00035628">
        <w:rPr>
          <w:szCs w:val="22"/>
        </w:rPr>
        <w:fldChar w:fldCharType="end"/>
      </w:r>
      <w:r w:rsidRPr="00035628">
        <w:rPr>
          <w:szCs w:val="22"/>
        </w:rPr>
        <w:t xml:space="preserve"> Block Diagram</w:t>
      </w:r>
      <w:bookmarkEnd w:id="11"/>
      <w:bookmarkEnd w:id="12"/>
    </w:p>
    <w:p w14:paraId="6AABCDCB" w14:textId="77777777" w:rsidR="009D332A" w:rsidRDefault="00000000">
      <w:pPr>
        <w:spacing w:before="240" w:after="240"/>
        <w:jc w:val="both"/>
        <w:rPr>
          <w:highlight w:val="yellow"/>
        </w:rPr>
      </w:pPr>
      <w:r>
        <w:rPr>
          <w:highlight w:val="yellow"/>
        </w:rPr>
        <w:t xml:space="preserve">The software architecture of </w:t>
      </w:r>
      <w:proofErr w:type="spellStart"/>
      <w:r>
        <w:rPr>
          <w:highlight w:val="yellow"/>
        </w:rPr>
        <w:t>ObservAI</w:t>
      </w:r>
      <w:proofErr w:type="spellEnd"/>
      <w:r>
        <w:rPr>
          <w:highlight w:val="yellow"/>
        </w:rPr>
        <w:t xml:space="preserve"> follows a modular, layered design that separates concerns between presentation, application logic, data management, and AI processing.</w:t>
      </w:r>
    </w:p>
    <w:p w14:paraId="5C02C733" w14:textId="77777777" w:rsidR="009D332A" w:rsidRDefault="00000000">
      <w:pPr>
        <w:spacing w:before="240" w:after="240"/>
        <w:jc w:val="both"/>
        <w:rPr>
          <w:highlight w:val="yellow"/>
        </w:rPr>
      </w:pPr>
      <w:r>
        <w:rPr>
          <w:highlight w:val="yellow"/>
        </w:rPr>
        <w:t>The Manager Panel provides the primary interaction point for café or restaurant managers. Through this interface, users authenticate themselves, configure zones, monitor analytics, and view AI-generated insights.</w:t>
      </w:r>
    </w:p>
    <w:p w14:paraId="71A0E34A" w14:textId="77777777" w:rsidR="009D332A" w:rsidRDefault="00000000">
      <w:pPr>
        <w:spacing w:before="240" w:after="240"/>
        <w:jc w:val="both"/>
        <w:rPr>
          <w:highlight w:val="yellow"/>
        </w:rPr>
      </w:pPr>
      <w:r>
        <w:rPr>
          <w:highlight w:val="yellow"/>
        </w:rPr>
        <w:t>The Web Dashboard acts as the presentation layer and communicates with the backend using secure RESTful APIs. It displays real-time metrics, charts, heatmaps, and alerts based on processed analytics data.</w:t>
      </w:r>
    </w:p>
    <w:p w14:paraId="443C8013" w14:textId="77777777" w:rsidR="009D332A" w:rsidRDefault="00000000">
      <w:pPr>
        <w:spacing w:before="240" w:after="240"/>
        <w:jc w:val="both"/>
        <w:rPr>
          <w:highlight w:val="yellow"/>
        </w:rPr>
      </w:pPr>
      <w:r>
        <w:rPr>
          <w:highlight w:val="yellow"/>
        </w:rPr>
        <w:t>The Backend API Server is responsible for business logic, request handling, authentication, authorization, and orchestration of data flow. It processes incoming requests from the dashboard, queries the database, and coordinates with the AI Analytics Engine.</w:t>
      </w:r>
    </w:p>
    <w:p w14:paraId="600A2BD9" w14:textId="77777777" w:rsidR="009D332A" w:rsidRDefault="00000000">
      <w:pPr>
        <w:spacing w:before="240" w:after="240"/>
        <w:jc w:val="both"/>
        <w:rPr>
          <w:highlight w:val="yellow"/>
        </w:rPr>
      </w:pPr>
      <w:r>
        <w:rPr>
          <w:highlight w:val="yellow"/>
        </w:rPr>
        <w:t>The Database System stores persistent data including users, cameras, zones, analytics records, and heatmap data. It ensures data integrity and supports historical analytics queries.</w:t>
      </w:r>
    </w:p>
    <w:p w14:paraId="01410099" w14:textId="77777777" w:rsidR="009D332A" w:rsidRDefault="00000000">
      <w:pPr>
        <w:spacing w:before="240" w:after="240"/>
        <w:jc w:val="both"/>
        <w:rPr>
          <w:highlight w:val="yellow"/>
        </w:rPr>
      </w:pPr>
      <w:r>
        <w:rPr>
          <w:highlight w:val="yellow"/>
        </w:rPr>
        <w:t xml:space="preserve">The AI Analytics Engine performs computer vision and AI-based processing. It consumes live video streams from IP Cameras, runs detection and tracking algorithms, and generates </w:t>
      </w:r>
      <w:r>
        <w:rPr>
          <w:highlight w:val="yellow"/>
        </w:rPr>
        <w:lastRenderedPageBreak/>
        <w:t>structured analytics outputs. These results are sent back to the Backend API Server for storage and visualization.</w:t>
      </w:r>
    </w:p>
    <w:p w14:paraId="35C09C1D" w14:textId="77777777" w:rsidR="009D332A" w:rsidRDefault="00000000">
      <w:pPr>
        <w:spacing w:before="240" w:after="240"/>
        <w:jc w:val="both"/>
        <w:rPr>
          <w:highlight w:val="yellow"/>
        </w:rPr>
      </w:pPr>
      <w:r>
        <w:rPr>
          <w:highlight w:val="yellow"/>
        </w:rPr>
        <w:t>This architecture enables scalability, maintainability, and clear separation of responsibilities, ensuring that each component can evolve independently while supporting real-time analytics and decision support.</w:t>
      </w:r>
    </w:p>
    <w:p w14:paraId="3931D6A9" w14:textId="77777777" w:rsidR="009D332A" w:rsidRDefault="009D332A">
      <w:pPr>
        <w:jc w:val="both"/>
        <w:rPr>
          <w:highlight w:val="yellow"/>
        </w:rPr>
      </w:pPr>
    </w:p>
    <w:p w14:paraId="3C669750" w14:textId="77777777" w:rsidR="00CC7A4D" w:rsidRDefault="00000000" w:rsidP="00CC7A4D">
      <w:pPr>
        <w:keepNext/>
        <w:jc w:val="both"/>
      </w:pPr>
      <w:r>
        <w:rPr>
          <w:noProof/>
        </w:rPr>
        <w:drawing>
          <wp:inline distT="114300" distB="114300" distL="114300" distR="114300" wp14:anchorId="5DBA2DEB" wp14:editId="4A8083C3">
            <wp:extent cx="5477092" cy="4293086"/>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77092" cy="4293086"/>
                    </a:xfrm>
                    <a:prstGeom prst="rect">
                      <a:avLst/>
                    </a:prstGeom>
                    <a:ln/>
                  </pic:spPr>
                </pic:pic>
              </a:graphicData>
            </a:graphic>
          </wp:inline>
        </w:drawing>
      </w:r>
    </w:p>
    <w:p w14:paraId="4804D355" w14:textId="497086C9" w:rsidR="009D332A" w:rsidRPr="00035628" w:rsidRDefault="00CC7A4D" w:rsidP="00CC7A4D">
      <w:pPr>
        <w:pStyle w:val="ResimYazs"/>
        <w:rPr>
          <w:szCs w:val="22"/>
        </w:rPr>
      </w:pPr>
      <w:bookmarkStart w:id="13" w:name="_Toc218503374"/>
      <w:bookmarkStart w:id="14" w:name="_Toc218503462"/>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3</w:t>
      </w:r>
      <w:r w:rsidRPr="00035628">
        <w:rPr>
          <w:szCs w:val="22"/>
        </w:rPr>
        <w:fldChar w:fldCharType="end"/>
      </w:r>
      <w:r w:rsidRPr="00035628">
        <w:rPr>
          <w:szCs w:val="22"/>
        </w:rPr>
        <w:t xml:space="preserve"> EER Diagram</w:t>
      </w:r>
      <w:bookmarkEnd w:id="13"/>
      <w:bookmarkEnd w:id="14"/>
    </w:p>
    <w:p w14:paraId="7C2C37B8" w14:textId="77777777" w:rsidR="009D332A" w:rsidRDefault="00000000">
      <w:pPr>
        <w:jc w:val="both"/>
        <w:rPr>
          <w:highlight w:val="yellow"/>
        </w:rPr>
      </w:pPr>
      <w:r>
        <w:rPr>
          <w:highlight w:val="yellow"/>
        </w:rPr>
        <w:t xml:space="preserve">The Enhanced Entity-Relationship (EER) diagram models the core data structures of the </w:t>
      </w:r>
      <w:proofErr w:type="spellStart"/>
      <w:r>
        <w:rPr>
          <w:highlight w:val="yellow"/>
        </w:rPr>
        <w:t>ObservAI</w:t>
      </w:r>
      <w:proofErr w:type="spellEnd"/>
      <w:r>
        <w:rPr>
          <w:highlight w:val="yellow"/>
        </w:rPr>
        <w:t xml:space="preserve"> system and the relationships between them by using Chen’s notation. The main purpose of the database is to support user authentication, camera-based analytics, zone definitions, and AI-generated insights.</w:t>
      </w:r>
    </w:p>
    <w:p w14:paraId="476297DD" w14:textId="77777777" w:rsidR="009D332A" w:rsidRDefault="00000000">
      <w:pPr>
        <w:spacing w:before="240" w:after="240"/>
        <w:jc w:val="both"/>
        <w:rPr>
          <w:highlight w:val="yellow"/>
        </w:rPr>
      </w:pPr>
      <w:r>
        <w:rPr>
          <w:highlight w:val="yellow"/>
        </w:rPr>
        <w:t xml:space="preserve">The User entity represents managers who access the </w:t>
      </w:r>
      <w:proofErr w:type="spellStart"/>
      <w:r>
        <w:rPr>
          <w:highlight w:val="yellow"/>
        </w:rPr>
        <w:t>ObservAI</w:t>
      </w:r>
      <w:proofErr w:type="spellEnd"/>
      <w:r>
        <w:rPr>
          <w:highlight w:val="yellow"/>
        </w:rPr>
        <w:t xml:space="preserve"> dashboard. Each user is identified by a unique </w:t>
      </w:r>
      <w:proofErr w:type="spellStart"/>
      <w:r>
        <w:rPr>
          <w:i/>
          <w:iCs/>
          <w:highlight w:val="yellow"/>
        </w:rPr>
        <w:t>user_id</w:t>
      </w:r>
      <w:proofErr w:type="spellEnd"/>
      <w:r>
        <w:rPr>
          <w:highlight w:val="yellow"/>
        </w:rPr>
        <w:t xml:space="preserve"> and has attributes such as </w:t>
      </w:r>
      <w:r>
        <w:rPr>
          <w:i/>
          <w:iCs/>
          <w:highlight w:val="yellow"/>
        </w:rPr>
        <w:t>email</w:t>
      </w:r>
      <w:r>
        <w:rPr>
          <w:highlight w:val="yellow"/>
        </w:rPr>
        <w:t xml:space="preserve">, </w:t>
      </w:r>
      <w:proofErr w:type="spellStart"/>
      <w:r>
        <w:rPr>
          <w:i/>
          <w:iCs/>
          <w:highlight w:val="yellow"/>
        </w:rPr>
        <w:t>password_hash</w:t>
      </w:r>
      <w:proofErr w:type="spellEnd"/>
      <w:r>
        <w:rPr>
          <w:highlight w:val="yellow"/>
        </w:rPr>
        <w:t xml:space="preserve">, </w:t>
      </w:r>
      <w:proofErr w:type="spellStart"/>
      <w:r>
        <w:rPr>
          <w:i/>
          <w:iCs/>
          <w:highlight w:val="yellow"/>
        </w:rPr>
        <w:t>created_at</w:t>
      </w:r>
      <w:proofErr w:type="spellEnd"/>
      <w:r>
        <w:rPr>
          <w:highlight w:val="yellow"/>
        </w:rPr>
        <w:t xml:space="preserve">, and </w:t>
      </w:r>
      <w:proofErr w:type="spellStart"/>
      <w:r>
        <w:rPr>
          <w:i/>
          <w:iCs/>
          <w:highlight w:val="yellow"/>
        </w:rPr>
        <w:t>last_login</w:t>
      </w:r>
      <w:proofErr w:type="spellEnd"/>
      <w:r>
        <w:rPr>
          <w:highlight w:val="yellow"/>
        </w:rPr>
        <w:t xml:space="preserve">. A user can view multiple </w:t>
      </w:r>
      <w:proofErr w:type="spellStart"/>
      <w:r>
        <w:rPr>
          <w:i/>
          <w:iCs/>
          <w:highlight w:val="yellow"/>
        </w:rPr>
        <w:t>Analytics_Record</w:t>
      </w:r>
      <w:r>
        <w:rPr>
          <w:highlight w:val="yellow"/>
        </w:rPr>
        <w:t>s</w:t>
      </w:r>
      <w:proofErr w:type="spellEnd"/>
      <w:r>
        <w:rPr>
          <w:highlight w:val="yellow"/>
        </w:rPr>
        <w:t xml:space="preserve">, establishing a one-to-many (1:M) </w:t>
      </w:r>
      <w:r>
        <w:rPr>
          <w:highlight w:val="yellow"/>
        </w:rPr>
        <w:lastRenderedPageBreak/>
        <w:t xml:space="preserve">relationship between </w:t>
      </w:r>
      <w:r>
        <w:rPr>
          <w:i/>
          <w:iCs/>
          <w:highlight w:val="yellow"/>
        </w:rPr>
        <w:t>User</w:t>
      </w:r>
      <w:r>
        <w:rPr>
          <w:highlight w:val="yellow"/>
        </w:rPr>
        <w:t xml:space="preserve"> and </w:t>
      </w:r>
      <w:proofErr w:type="spellStart"/>
      <w:r>
        <w:rPr>
          <w:i/>
          <w:iCs/>
          <w:highlight w:val="yellow"/>
        </w:rPr>
        <w:t>Analytics_Record</w:t>
      </w:r>
      <w:proofErr w:type="spellEnd"/>
      <w:r>
        <w:rPr>
          <w:highlight w:val="yellow"/>
        </w:rPr>
        <w:t xml:space="preserve">. Participation of </w:t>
      </w:r>
      <w:r>
        <w:rPr>
          <w:i/>
          <w:iCs/>
          <w:highlight w:val="yellow"/>
        </w:rPr>
        <w:t>User</w:t>
      </w:r>
      <w:r>
        <w:rPr>
          <w:highlight w:val="yellow"/>
        </w:rPr>
        <w:t xml:space="preserve"> in this relationship is partial, since analytics records may exist even if they are not actively viewed.</w:t>
      </w:r>
    </w:p>
    <w:p w14:paraId="2C68C33E" w14:textId="77777777" w:rsidR="009D332A" w:rsidRDefault="00000000">
      <w:pPr>
        <w:spacing w:before="240" w:after="240"/>
        <w:jc w:val="both"/>
        <w:rPr>
          <w:highlight w:val="yellow"/>
        </w:rPr>
      </w:pPr>
      <w:r>
        <w:rPr>
          <w:highlight w:val="yellow"/>
        </w:rPr>
        <w:t xml:space="preserve">The Camera entity represents IP cameras installed in the monitored environment. Each camera is uniquely identified by </w:t>
      </w:r>
      <w:proofErr w:type="spellStart"/>
      <w:r>
        <w:rPr>
          <w:i/>
          <w:iCs/>
          <w:highlight w:val="yellow"/>
        </w:rPr>
        <w:t>camera_id</w:t>
      </w:r>
      <w:proofErr w:type="spellEnd"/>
      <w:r>
        <w:rPr>
          <w:highlight w:val="yellow"/>
        </w:rPr>
        <w:t xml:space="preserve"> and includes attributes such as </w:t>
      </w:r>
      <w:proofErr w:type="spellStart"/>
      <w:r>
        <w:rPr>
          <w:i/>
          <w:iCs/>
          <w:highlight w:val="yellow"/>
        </w:rPr>
        <w:t>location_name</w:t>
      </w:r>
      <w:proofErr w:type="spellEnd"/>
      <w:r>
        <w:rPr>
          <w:highlight w:val="yellow"/>
        </w:rPr>
        <w:t xml:space="preserve">, </w:t>
      </w:r>
      <w:proofErr w:type="spellStart"/>
      <w:r>
        <w:rPr>
          <w:i/>
          <w:iCs/>
          <w:highlight w:val="yellow"/>
        </w:rPr>
        <w:t>rtsp_url</w:t>
      </w:r>
      <w:proofErr w:type="spellEnd"/>
      <w:r>
        <w:rPr>
          <w:highlight w:val="yellow"/>
        </w:rPr>
        <w:t xml:space="preserve">, and </w:t>
      </w:r>
      <w:r>
        <w:rPr>
          <w:i/>
          <w:iCs/>
          <w:highlight w:val="yellow"/>
        </w:rPr>
        <w:t>status</w:t>
      </w:r>
      <w:r>
        <w:rPr>
          <w:highlight w:val="yellow"/>
        </w:rPr>
        <w:t xml:space="preserve">. A camera produces multiple </w:t>
      </w:r>
      <w:proofErr w:type="spellStart"/>
      <w:r>
        <w:rPr>
          <w:i/>
          <w:iCs/>
          <w:highlight w:val="yellow"/>
        </w:rPr>
        <w:t>Analytics_Record</w:t>
      </w:r>
      <w:r>
        <w:rPr>
          <w:highlight w:val="yellow"/>
        </w:rPr>
        <w:t>s</w:t>
      </w:r>
      <w:proofErr w:type="spellEnd"/>
      <w:r>
        <w:rPr>
          <w:highlight w:val="yellow"/>
        </w:rPr>
        <w:t xml:space="preserve">, forming a one-to-many relationship. This relationship has total participation on the </w:t>
      </w:r>
      <w:proofErr w:type="spellStart"/>
      <w:r>
        <w:rPr>
          <w:i/>
          <w:iCs/>
          <w:highlight w:val="yellow"/>
        </w:rPr>
        <w:t>Analytics_Record</w:t>
      </w:r>
      <w:proofErr w:type="spellEnd"/>
      <w:r>
        <w:rPr>
          <w:highlight w:val="yellow"/>
        </w:rPr>
        <w:t xml:space="preserve"> side, as each analytics record must originate from a camera.</w:t>
      </w:r>
    </w:p>
    <w:p w14:paraId="4A16DFB7" w14:textId="77777777" w:rsidR="009D332A" w:rsidRDefault="00000000">
      <w:pPr>
        <w:spacing w:before="240" w:after="240"/>
        <w:jc w:val="both"/>
        <w:rPr>
          <w:highlight w:val="yellow"/>
        </w:rPr>
      </w:pPr>
      <w:r>
        <w:rPr>
          <w:highlight w:val="yellow"/>
        </w:rPr>
        <w:t xml:space="preserve">The Zone entity models logical regions such as entrances, exits, or activity areas defined by the manager. Each zone has a unique </w:t>
      </w:r>
      <w:proofErr w:type="spellStart"/>
      <w:r>
        <w:rPr>
          <w:i/>
          <w:iCs/>
          <w:highlight w:val="yellow"/>
        </w:rPr>
        <w:t>zone_id</w:t>
      </w:r>
      <w:proofErr w:type="spellEnd"/>
      <w:r>
        <w:rPr>
          <w:highlight w:val="yellow"/>
        </w:rPr>
        <w:t xml:space="preserve">, along with attributes like </w:t>
      </w:r>
      <w:proofErr w:type="spellStart"/>
      <w:r>
        <w:rPr>
          <w:i/>
          <w:iCs/>
          <w:highlight w:val="yellow"/>
        </w:rPr>
        <w:t>zone_name</w:t>
      </w:r>
      <w:proofErr w:type="spellEnd"/>
      <w:r>
        <w:rPr>
          <w:highlight w:val="yellow"/>
        </w:rPr>
        <w:t xml:space="preserve">, </w:t>
      </w:r>
      <w:r>
        <w:rPr>
          <w:i/>
          <w:iCs/>
          <w:highlight w:val="yellow"/>
        </w:rPr>
        <w:t>coordinates</w:t>
      </w:r>
      <w:r>
        <w:rPr>
          <w:highlight w:val="yellow"/>
        </w:rPr>
        <w:t xml:space="preserve">, and </w:t>
      </w:r>
      <w:proofErr w:type="spellStart"/>
      <w:r>
        <w:rPr>
          <w:i/>
          <w:iCs/>
          <w:highlight w:val="yellow"/>
        </w:rPr>
        <w:t>camera_id</w:t>
      </w:r>
      <w:proofErr w:type="spellEnd"/>
      <w:r>
        <w:rPr>
          <w:highlight w:val="yellow"/>
        </w:rPr>
        <w:t>. A camera may define multiple zones, while each zone is associated with exactly one camera, resulting in a one-to-many (1:M) relationship.</w:t>
      </w:r>
    </w:p>
    <w:p w14:paraId="6A91402D" w14:textId="77777777" w:rsidR="009D332A" w:rsidRDefault="00000000">
      <w:pPr>
        <w:spacing w:before="240" w:after="240"/>
        <w:jc w:val="both"/>
        <w:rPr>
          <w:highlight w:val="yellow"/>
        </w:rPr>
      </w:pPr>
      <w:r>
        <w:rPr>
          <w:highlight w:val="yellow"/>
        </w:rPr>
        <w:t xml:space="preserve">The </w:t>
      </w:r>
      <w:proofErr w:type="spellStart"/>
      <w:r>
        <w:rPr>
          <w:highlight w:val="yellow"/>
        </w:rPr>
        <w:t>Analytics_Record</w:t>
      </w:r>
      <w:proofErr w:type="spellEnd"/>
      <w:r>
        <w:rPr>
          <w:highlight w:val="yellow"/>
        </w:rPr>
        <w:t xml:space="preserve"> entity stores processed analytics outputs generated by the AI pipeline. It includes attributes such as </w:t>
      </w:r>
      <w:proofErr w:type="spellStart"/>
      <w:r>
        <w:rPr>
          <w:i/>
          <w:iCs/>
          <w:highlight w:val="yellow"/>
        </w:rPr>
        <w:t>record_id</w:t>
      </w:r>
      <w:proofErr w:type="spellEnd"/>
      <w:r>
        <w:rPr>
          <w:highlight w:val="yellow"/>
        </w:rPr>
        <w:t xml:space="preserve">, </w:t>
      </w:r>
      <w:r>
        <w:rPr>
          <w:i/>
          <w:iCs/>
          <w:highlight w:val="yellow"/>
        </w:rPr>
        <w:t>timestamp</w:t>
      </w:r>
      <w:r>
        <w:rPr>
          <w:highlight w:val="yellow"/>
        </w:rPr>
        <w:t xml:space="preserve">, </w:t>
      </w:r>
      <w:proofErr w:type="spellStart"/>
      <w:r>
        <w:rPr>
          <w:i/>
          <w:iCs/>
          <w:highlight w:val="yellow"/>
        </w:rPr>
        <w:t>people_count</w:t>
      </w:r>
      <w:proofErr w:type="spellEnd"/>
      <w:r>
        <w:rPr>
          <w:highlight w:val="yellow"/>
        </w:rPr>
        <w:t xml:space="preserve">, </w:t>
      </w:r>
      <w:proofErr w:type="spellStart"/>
      <w:r>
        <w:rPr>
          <w:i/>
          <w:iCs/>
          <w:highlight w:val="yellow"/>
        </w:rPr>
        <w:t>avg_age_range</w:t>
      </w:r>
      <w:proofErr w:type="spellEnd"/>
      <w:r>
        <w:rPr>
          <w:highlight w:val="yellow"/>
        </w:rPr>
        <w:t xml:space="preserve">, and </w:t>
      </w:r>
      <w:proofErr w:type="spellStart"/>
      <w:r>
        <w:rPr>
          <w:i/>
          <w:iCs/>
          <w:highlight w:val="yellow"/>
        </w:rPr>
        <w:t>gender_distribution</w:t>
      </w:r>
      <w:proofErr w:type="spellEnd"/>
      <w:r>
        <w:rPr>
          <w:highlight w:val="yellow"/>
        </w:rPr>
        <w:t>. Each analytics record is associated with exactly one camera and one zone, ensuring traceability of analytical results.</w:t>
      </w:r>
    </w:p>
    <w:p w14:paraId="6157F03D" w14:textId="77777777" w:rsidR="009D332A" w:rsidRDefault="00000000">
      <w:pPr>
        <w:spacing w:before="240" w:after="240"/>
        <w:jc w:val="both"/>
        <w:rPr>
          <w:highlight w:val="yellow"/>
        </w:rPr>
      </w:pPr>
      <w:r>
        <w:rPr>
          <w:highlight w:val="yellow"/>
        </w:rPr>
        <w:t xml:space="preserve">The </w:t>
      </w:r>
      <w:proofErr w:type="spellStart"/>
      <w:r>
        <w:rPr>
          <w:highlight w:val="yellow"/>
        </w:rPr>
        <w:t>Heatmap_Data</w:t>
      </w:r>
      <w:proofErr w:type="spellEnd"/>
      <w:r>
        <w:rPr>
          <w:highlight w:val="yellow"/>
        </w:rPr>
        <w:t xml:space="preserve"> entity represents aggregated density information over time windows. Attributes such as </w:t>
      </w:r>
      <w:proofErr w:type="spellStart"/>
      <w:r>
        <w:rPr>
          <w:i/>
          <w:iCs/>
          <w:highlight w:val="yellow"/>
        </w:rPr>
        <w:t>heatmap_id</w:t>
      </w:r>
      <w:proofErr w:type="spellEnd"/>
      <w:r>
        <w:rPr>
          <w:highlight w:val="yellow"/>
        </w:rPr>
        <w:t xml:space="preserve">, </w:t>
      </w:r>
      <w:proofErr w:type="spellStart"/>
      <w:r>
        <w:rPr>
          <w:i/>
          <w:iCs/>
          <w:highlight w:val="yellow"/>
        </w:rPr>
        <w:t>time_window</w:t>
      </w:r>
      <w:proofErr w:type="spellEnd"/>
      <w:r>
        <w:rPr>
          <w:highlight w:val="yellow"/>
        </w:rPr>
        <w:t xml:space="preserve">, </w:t>
      </w:r>
      <w:proofErr w:type="spellStart"/>
      <w:r>
        <w:rPr>
          <w:i/>
          <w:iCs/>
          <w:highlight w:val="yellow"/>
        </w:rPr>
        <w:t>density_matrix</w:t>
      </w:r>
      <w:proofErr w:type="spellEnd"/>
      <w:r>
        <w:rPr>
          <w:highlight w:val="yellow"/>
        </w:rPr>
        <w:t xml:space="preserve">, and </w:t>
      </w:r>
      <w:proofErr w:type="spellStart"/>
      <w:r>
        <w:rPr>
          <w:i/>
          <w:iCs/>
          <w:highlight w:val="yellow"/>
        </w:rPr>
        <w:t>camera_id</w:t>
      </w:r>
      <w:proofErr w:type="spellEnd"/>
      <w:r>
        <w:rPr>
          <w:highlight w:val="yellow"/>
        </w:rPr>
        <w:t xml:space="preserve"> capture spatial crowd distributions. Each camera can generate multiple heatmaps, while each heatmap belongs to exactly one camera.</w:t>
      </w:r>
    </w:p>
    <w:p w14:paraId="20838177" w14:textId="7D0AE956" w:rsidR="009D332A" w:rsidRPr="00DD2979" w:rsidRDefault="00000000" w:rsidP="00DD2979">
      <w:pPr>
        <w:spacing w:before="240" w:after="240"/>
        <w:jc w:val="both"/>
        <w:rPr>
          <w:highlight w:val="yellow"/>
        </w:rPr>
      </w:pPr>
      <w:r>
        <w:rPr>
          <w:highlight w:val="yellow"/>
        </w:rPr>
        <w:t xml:space="preserve">Overall, the EER diagram ensures data consistency by enforcing appropriate cardinalities, participation constraints, and attribute definitions, while supporting scalable analytics, zone-based monitoring, and AI-driven insights within </w:t>
      </w:r>
      <w:proofErr w:type="spellStart"/>
      <w:r>
        <w:rPr>
          <w:highlight w:val="yellow"/>
        </w:rPr>
        <w:t>ObservA</w:t>
      </w:r>
      <w:r w:rsidRPr="00DD2979">
        <w:rPr>
          <w:highlight w:val="yellow"/>
        </w:rPr>
        <w:t>I</w:t>
      </w:r>
      <w:proofErr w:type="spellEnd"/>
      <w:r w:rsidRPr="00DD2979">
        <w:rPr>
          <w:highlight w:val="yellow"/>
        </w:rPr>
        <w:t>.</w:t>
      </w:r>
      <w:r w:rsidRPr="00DD2979">
        <w:rPr>
          <w:highlight w:val="yellow"/>
          <w:vertAlign w:val="superscript"/>
        </w:rPr>
        <w:footnoteReference w:id="3"/>
      </w:r>
    </w:p>
    <w:p w14:paraId="700A85A0" w14:textId="77777777" w:rsidR="009D332A" w:rsidRDefault="00000000">
      <w:pPr>
        <w:pStyle w:val="Balk2"/>
        <w:numPr>
          <w:ilvl w:val="1"/>
          <w:numId w:val="14"/>
        </w:numPr>
      </w:pPr>
      <w:r>
        <w:lastRenderedPageBreak/>
        <w:t xml:space="preserve"> </w:t>
      </w:r>
      <w:bookmarkStart w:id="15" w:name="_Toc218503283"/>
      <w:bookmarkStart w:id="16" w:name="_Toc218503313"/>
      <w:r>
        <w:t>Physical View</w:t>
      </w:r>
      <w:bookmarkEnd w:id="15"/>
      <w:bookmarkEnd w:id="16"/>
    </w:p>
    <w:p w14:paraId="6635A2F8" w14:textId="77777777" w:rsidR="00CC7A4D" w:rsidRDefault="00000000" w:rsidP="00CC7A4D">
      <w:pPr>
        <w:keepNext/>
        <w:jc w:val="both"/>
      </w:pPr>
      <w:r>
        <w:rPr>
          <w:noProof/>
        </w:rPr>
        <w:drawing>
          <wp:inline distT="114300" distB="114300" distL="114300" distR="114300" wp14:anchorId="3F4B9F30" wp14:editId="35E9DD95">
            <wp:extent cx="5151120" cy="368046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151120" cy="3680460"/>
                    </a:xfrm>
                    <a:prstGeom prst="rect">
                      <a:avLst/>
                    </a:prstGeom>
                    <a:ln/>
                  </pic:spPr>
                </pic:pic>
              </a:graphicData>
            </a:graphic>
          </wp:inline>
        </w:drawing>
      </w:r>
    </w:p>
    <w:p w14:paraId="5EB52B55" w14:textId="33065BB9" w:rsidR="009D332A" w:rsidRPr="00035628" w:rsidRDefault="00CC7A4D" w:rsidP="00CC7A4D">
      <w:pPr>
        <w:pStyle w:val="ResimYazs"/>
        <w:rPr>
          <w:szCs w:val="22"/>
        </w:rPr>
      </w:pPr>
      <w:bookmarkStart w:id="17" w:name="_Toc218503375"/>
      <w:bookmarkStart w:id="18" w:name="_Toc218503463"/>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4</w:t>
      </w:r>
      <w:r w:rsidRPr="00035628">
        <w:rPr>
          <w:szCs w:val="22"/>
        </w:rPr>
        <w:fldChar w:fldCharType="end"/>
      </w:r>
      <w:r w:rsidRPr="00035628">
        <w:rPr>
          <w:szCs w:val="22"/>
        </w:rPr>
        <w:t xml:space="preserve"> Deployment Diagram</w:t>
      </w:r>
      <w:bookmarkEnd w:id="17"/>
      <w:bookmarkEnd w:id="18"/>
    </w:p>
    <w:p w14:paraId="674C3E68" w14:textId="77777777" w:rsidR="009D332A" w:rsidRDefault="00000000">
      <w:pPr>
        <w:spacing w:before="240" w:after="240"/>
        <w:jc w:val="both"/>
        <w:rPr>
          <w:highlight w:val="yellow"/>
        </w:rPr>
      </w:pPr>
      <w:r>
        <w:rPr>
          <w:highlight w:val="yellow"/>
        </w:rPr>
        <w:t xml:space="preserve">The UML Deployment Diagram illustrates the physical deployment of the </w:t>
      </w:r>
      <w:proofErr w:type="spellStart"/>
      <w:r>
        <w:rPr>
          <w:highlight w:val="yellow"/>
        </w:rPr>
        <w:t>ObservAI</w:t>
      </w:r>
      <w:proofErr w:type="spellEnd"/>
      <w:r>
        <w:rPr>
          <w:highlight w:val="yellow"/>
        </w:rPr>
        <w:t xml:space="preserve"> system components and their communication paths at runtime.</w:t>
      </w:r>
    </w:p>
    <w:p w14:paraId="73031683" w14:textId="77777777" w:rsidR="009D332A" w:rsidRDefault="00000000">
      <w:pPr>
        <w:spacing w:before="240" w:after="240"/>
        <w:jc w:val="both"/>
        <w:rPr>
          <w:highlight w:val="yellow"/>
        </w:rPr>
      </w:pPr>
      <w:r>
        <w:rPr>
          <w:highlight w:val="yellow"/>
        </w:rPr>
        <w:t>The Manager Device represents end-user devices such as laptops or tablets used by managers. These devices access the system via a web browser and communicate with the Web Application Server over secure HTTPS connections.</w:t>
      </w:r>
    </w:p>
    <w:p w14:paraId="58838DA9" w14:textId="77777777" w:rsidR="009D332A" w:rsidRDefault="00000000">
      <w:pPr>
        <w:spacing w:before="240" w:after="240"/>
        <w:jc w:val="both"/>
        <w:rPr>
          <w:highlight w:val="yellow"/>
        </w:rPr>
      </w:pPr>
      <w:r>
        <w:rPr>
          <w:highlight w:val="yellow"/>
        </w:rPr>
        <w:t>The Web Application Server hosts the frontend application and exposes RESTful APIs. It acts as the central hub for request handling, forwarding analytics queries to the backend services and persisting data to the database.</w:t>
      </w:r>
    </w:p>
    <w:p w14:paraId="49DE5FCA" w14:textId="77777777" w:rsidR="009D332A" w:rsidRDefault="00000000">
      <w:pPr>
        <w:spacing w:before="240" w:after="240"/>
        <w:jc w:val="both"/>
        <w:rPr>
          <w:highlight w:val="yellow"/>
        </w:rPr>
      </w:pPr>
      <w:r>
        <w:rPr>
          <w:highlight w:val="yellow"/>
        </w:rPr>
        <w:t>The Database Server stores all persistent system data and communicates with the Web Application Server using SQL-based connections. This separation improves data security and performance.</w:t>
      </w:r>
    </w:p>
    <w:p w14:paraId="730DA897" w14:textId="77777777" w:rsidR="009D332A" w:rsidRDefault="00000000">
      <w:pPr>
        <w:spacing w:before="240" w:after="240"/>
        <w:jc w:val="both"/>
        <w:rPr>
          <w:highlight w:val="yellow"/>
        </w:rPr>
      </w:pPr>
      <w:r>
        <w:rPr>
          <w:highlight w:val="yellow"/>
        </w:rPr>
        <w:t>The AI Processing Server is responsible for executing computationally intensive AI workloads. It receives real-time video streams from Camera Devices using RTSP and processes them independently from the web server to ensure system responsiveness.</w:t>
      </w:r>
    </w:p>
    <w:p w14:paraId="6E098B62" w14:textId="77777777" w:rsidR="009D332A" w:rsidRDefault="00000000">
      <w:pPr>
        <w:spacing w:before="240" w:after="240"/>
        <w:jc w:val="both"/>
        <w:rPr>
          <w:highlight w:val="yellow"/>
        </w:rPr>
      </w:pPr>
      <w:r>
        <w:rPr>
          <w:highlight w:val="yellow"/>
        </w:rPr>
        <w:lastRenderedPageBreak/>
        <w:t>Camera Devices continuously stream video data to the AI Processing Server, which extracts analytics and forwards results to the Web Application Server. This deployment structure ensures efficient real-time processing, fault isolation, and scalability of AI components.</w:t>
      </w:r>
    </w:p>
    <w:p w14:paraId="7F352968" w14:textId="77777777" w:rsidR="009D332A" w:rsidRDefault="00000000">
      <w:pPr>
        <w:pStyle w:val="Balk2"/>
        <w:numPr>
          <w:ilvl w:val="1"/>
          <w:numId w:val="14"/>
        </w:numPr>
      </w:pPr>
      <w:r>
        <w:t xml:space="preserve"> </w:t>
      </w:r>
      <w:bookmarkStart w:id="19" w:name="_Toc218503284"/>
      <w:bookmarkStart w:id="20" w:name="_Toc218503314"/>
      <w:r>
        <w:t>Design Quality</w:t>
      </w:r>
      <w:bookmarkEnd w:id="19"/>
      <w:bookmarkEnd w:id="20"/>
    </w:p>
    <w:p w14:paraId="35826FE5" w14:textId="77777777" w:rsidR="009D332A" w:rsidRDefault="00000000">
      <w:pPr>
        <w:jc w:val="both"/>
        <w:rPr>
          <w:highlight w:val="yellow"/>
        </w:rPr>
      </w:pPr>
      <w:r>
        <w:rPr>
          <w:highlight w:val="yellow"/>
        </w:rPr>
        <w:t xml:space="preserve">Explain for each Non-Functional Requirement that you specified in SRS A v2, how your design will meet them, and how you are going to verify and validate that your design actually meets them. </w:t>
      </w:r>
    </w:p>
    <w:p w14:paraId="680B7A6F" w14:textId="77777777" w:rsidR="009D332A" w:rsidRPr="00DD2979" w:rsidRDefault="00000000" w:rsidP="00DD2979">
      <w:pPr>
        <w:pStyle w:val="ListeParagraf"/>
        <w:numPr>
          <w:ilvl w:val="0"/>
          <w:numId w:val="44"/>
        </w:numPr>
        <w:spacing w:before="240" w:after="0"/>
        <w:jc w:val="both"/>
        <w:rPr>
          <w:b/>
          <w:bCs/>
          <w:highlight w:val="yellow"/>
        </w:rPr>
      </w:pPr>
      <w:r w:rsidRPr="00DD2979">
        <w:rPr>
          <w:b/>
          <w:bCs/>
          <w:highlight w:val="yellow"/>
        </w:rPr>
        <w:t>NFReq1 – Ease of Learning</w:t>
      </w:r>
    </w:p>
    <w:p w14:paraId="1B64D0CA" w14:textId="77777777" w:rsidR="009D332A" w:rsidRDefault="00000000" w:rsidP="00DD2979">
      <w:pPr>
        <w:numPr>
          <w:ilvl w:val="1"/>
          <w:numId w:val="44"/>
        </w:numPr>
        <w:spacing w:before="0" w:after="0"/>
        <w:jc w:val="both"/>
        <w:rPr>
          <w:highlight w:val="yellow"/>
        </w:rPr>
      </w:pPr>
      <w:r>
        <w:rPr>
          <w:highlight w:val="yellow"/>
        </w:rPr>
        <w:t>Design Approach: The UI is designed as a manager-only dashboard with a consistent navigation structure and minimal steps for common tasks (login → dashboard → visualization switch → export). We use familiar dashboard patterns (clear charts, recognizable icons, concise labels) and provide lightweight onboarding/help cues where needed.</w:t>
      </w:r>
    </w:p>
    <w:p w14:paraId="05AA8E68" w14:textId="77777777" w:rsidR="009D332A" w:rsidRDefault="00000000" w:rsidP="00DD2979">
      <w:pPr>
        <w:numPr>
          <w:ilvl w:val="1"/>
          <w:numId w:val="44"/>
        </w:numPr>
        <w:spacing w:before="0" w:after="0"/>
        <w:jc w:val="both"/>
        <w:rPr>
          <w:highlight w:val="yellow"/>
        </w:rPr>
      </w:pPr>
      <w:r>
        <w:rPr>
          <w:highlight w:val="yellow"/>
        </w:rPr>
        <w:t>Verification &amp; Validation: Conduct onboarding usability tests with first-time managerial users and measure time-to-complete for core tasks (log in, navigate dashboard, switch visualization modes, export report). Collect qualitative feedback on the clarity of icons/labels and whether the user can operate the system without external documentation.</w:t>
      </w:r>
    </w:p>
    <w:p w14:paraId="7B25E805" w14:textId="77777777" w:rsidR="009D332A" w:rsidRPr="00DD2979" w:rsidRDefault="00000000" w:rsidP="00DD2979">
      <w:pPr>
        <w:pStyle w:val="ListeParagraf"/>
        <w:numPr>
          <w:ilvl w:val="0"/>
          <w:numId w:val="44"/>
        </w:numPr>
        <w:spacing w:before="0" w:after="0"/>
        <w:jc w:val="both"/>
        <w:rPr>
          <w:b/>
          <w:bCs/>
          <w:highlight w:val="yellow"/>
        </w:rPr>
      </w:pPr>
      <w:r w:rsidRPr="00DD2979">
        <w:rPr>
          <w:b/>
          <w:bCs/>
          <w:highlight w:val="yellow"/>
        </w:rPr>
        <w:t>NFReq2 – Consistency and Feedback</w:t>
      </w:r>
    </w:p>
    <w:p w14:paraId="78430984" w14:textId="77777777" w:rsidR="009D332A" w:rsidRDefault="00000000" w:rsidP="00DD2979">
      <w:pPr>
        <w:numPr>
          <w:ilvl w:val="1"/>
          <w:numId w:val="44"/>
        </w:numPr>
        <w:spacing w:before="0" w:after="0"/>
        <w:jc w:val="both"/>
        <w:rPr>
          <w:highlight w:val="yellow"/>
        </w:rPr>
      </w:pPr>
      <w:r>
        <w:rPr>
          <w:highlight w:val="yellow"/>
        </w:rPr>
        <w:t>Design Approach: We enforce a shared layout and reusable UI components across all pages (same structure, spacing, and interaction patterns). A unified feedback mechanism (loading states, success/error toasts, progress indicators, status badges) ensures users always see immediate and predictable responses to actions (e.g., camera status, analytics refresh, report generation).</w:t>
      </w:r>
    </w:p>
    <w:p w14:paraId="3ED0F6FA" w14:textId="77777777" w:rsidR="009D332A" w:rsidRDefault="00000000" w:rsidP="00DD2979">
      <w:pPr>
        <w:numPr>
          <w:ilvl w:val="1"/>
          <w:numId w:val="44"/>
        </w:numPr>
        <w:spacing w:before="0" w:after="0"/>
        <w:jc w:val="both"/>
        <w:rPr>
          <w:highlight w:val="yellow"/>
        </w:rPr>
      </w:pPr>
      <w:r>
        <w:rPr>
          <w:highlight w:val="yellow"/>
        </w:rPr>
        <w:t>Verification &amp; Validation: Perform a full UI walkthrough using a consistency checklist (layout, buttons, dialogs, error handling). Trigger actions that require instant feedback (camera connect/disconnect, refresh, export) and confirm the UI responds immediately and consistently. Use browser dev tools/performance checks to ensure feedback is not delayed.</w:t>
      </w:r>
    </w:p>
    <w:p w14:paraId="719FAF8E" w14:textId="77777777" w:rsidR="009D332A" w:rsidRPr="00DD2979" w:rsidRDefault="00000000" w:rsidP="00DD2979">
      <w:pPr>
        <w:pStyle w:val="ListeParagraf"/>
        <w:numPr>
          <w:ilvl w:val="0"/>
          <w:numId w:val="44"/>
        </w:numPr>
        <w:spacing w:before="0" w:after="0"/>
        <w:jc w:val="both"/>
        <w:rPr>
          <w:b/>
          <w:bCs/>
          <w:highlight w:val="yellow"/>
        </w:rPr>
      </w:pPr>
      <w:r w:rsidRPr="00DD2979">
        <w:rPr>
          <w:b/>
          <w:bCs/>
          <w:highlight w:val="yellow"/>
        </w:rPr>
        <w:t>NFReq3 – Maintainability</w:t>
      </w:r>
    </w:p>
    <w:p w14:paraId="161ED984" w14:textId="77777777" w:rsidR="009D332A" w:rsidRDefault="00000000" w:rsidP="00DD2979">
      <w:pPr>
        <w:numPr>
          <w:ilvl w:val="1"/>
          <w:numId w:val="44"/>
        </w:numPr>
        <w:spacing w:before="0" w:after="0"/>
        <w:jc w:val="both"/>
        <w:rPr>
          <w:highlight w:val="yellow"/>
        </w:rPr>
      </w:pPr>
      <w:r>
        <w:rPr>
          <w:highlight w:val="yellow"/>
        </w:rPr>
        <w:lastRenderedPageBreak/>
        <w:t>Design Approach: The system follows a layered structure (Presentation: React, Logic: Node.js/Express API, Data: PostgreSQL/</w:t>
      </w:r>
      <w:proofErr w:type="spellStart"/>
      <w:r>
        <w:rPr>
          <w:highlight w:val="yellow"/>
        </w:rPr>
        <w:t>TimescaleDB</w:t>
      </w:r>
      <w:proofErr w:type="spellEnd"/>
      <w:r>
        <w:rPr>
          <w:highlight w:val="yellow"/>
        </w:rPr>
        <w:t>) with clear module boundaries and stable interfaces. AI processing is isolated as a separate component so model/analytics changes do not force large refactors in the UI or API. We also rely on a branch-based workflow with PR reviews to keep code quality consistent.</w:t>
      </w:r>
    </w:p>
    <w:p w14:paraId="388B6B67" w14:textId="77777777" w:rsidR="009D332A" w:rsidRDefault="00000000" w:rsidP="00DD2979">
      <w:pPr>
        <w:numPr>
          <w:ilvl w:val="1"/>
          <w:numId w:val="44"/>
        </w:numPr>
        <w:spacing w:before="0" w:after="0"/>
        <w:jc w:val="both"/>
        <w:rPr>
          <w:highlight w:val="yellow"/>
        </w:rPr>
      </w:pPr>
      <w:r>
        <w:rPr>
          <w:highlight w:val="yellow"/>
        </w:rPr>
        <w:t>Verification &amp; Validation: Inspect the repository structure to confirm separation of concerns. Perform a controlled change (e.g., replace/update a dashboard component or an API endpoint) and verify unrelated modules remain unaffected. Use static analysis and quality gates (linting, type checks if applicable) plus PR review records to validate maintainability in practice.</w:t>
      </w:r>
    </w:p>
    <w:p w14:paraId="57A42F13" w14:textId="77777777" w:rsidR="009D332A" w:rsidRPr="00DD2979" w:rsidRDefault="00000000" w:rsidP="00DD2979">
      <w:pPr>
        <w:pStyle w:val="ListeParagraf"/>
        <w:numPr>
          <w:ilvl w:val="0"/>
          <w:numId w:val="44"/>
        </w:numPr>
        <w:spacing w:before="0" w:after="0"/>
        <w:jc w:val="both"/>
        <w:rPr>
          <w:b/>
          <w:bCs/>
          <w:highlight w:val="yellow"/>
        </w:rPr>
      </w:pPr>
      <w:r w:rsidRPr="00DD2979">
        <w:rPr>
          <w:b/>
          <w:bCs/>
          <w:highlight w:val="yellow"/>
        </w:rPr>
        <w:t>NFReq4 – Portability</w:t>
      </w:r>
    </w:p>
    <w:p w14:paraId="50AED1E1" w14:textId="77777777" w:rsidR="009D332A" w:rsidRDefault="00000000" w:rsidP="00DD2979">
      <w:pPr>
        <w:numPr>
          <w:ilvl w:val="1"/>
          <w:numId w:val="44"/>
        </w:numPr>
        <w:spacing w:before="0" w:after="0"/>
        <w:jc w:val="both"/>
        <w:rPr>
          <w:highlight w:val="yellow"/>
        </w:rPr>
      </w:pPr>
      <w:r>
        <w:rPr>
          <w:highlight w:val="yellow"/>
        </w:rPr>
        <w:t>Design Approach: The frontend is browser-based and the backend exposes standard HTTPS/JSON APIs; configuration is environment-based (no OS-specific assumptions). This supports deployment across different environments (development machines and servers) without code changes.</w:t>
      </w:r>
    </w:p>
    <w:p w14:paraId="5DB686BE" w14:textId="77777777" w:rsidR="009D332A" w:rsidRDefault="00000000" w:rsidP="00DD2979">
      <w:pPr>
        <w:numPr>
          <w:ilvl w:val="1"/>
          <w:numId w:val="44"/>
        </w:numPr>
        <w:spacing w:before="0" w:after="0"/>
        <w:jc w:val="both"/>
        <w:rPr>
          <w:highlight w:val="yellow"/>
        </w:rPr>
      </w:pPr>
      <w:r>
        <w:rPr>
          <w:highlight w:val="yellow"/>
        </w:rPr>
        <w:t xml:space="preserve">Verification &amp; Validation: Build and deploy the frontend/backend on at least two environments (e.g., Windows and macOS/Linux server setups) and run the same smoke tests/API calls to confirm identical </w:t>
      </w:r>
      <w:proofErr w:type="spellStart"/>
      <w:r>
        <w:rPr>
          <w:highlight w:val="yellow"/>
        </w:rPr>
        <w:t>behavior</w:t>
      </w:r>
      <w:proofErr w:type="spellEnd"/>
      <w:r>
        <w:rPr>
          <w:highlight w:val="yellow"/>
        </w:rPr>
        <w:t>. Verify that installation/build steps do not require OS-specific code modifications.</w:t>
      </w:r>
    </w:p>
    <w:p w14:paraId="3E5C1757" w14:textId="77777777" w:rsidR="009D332A" w:rsidRPr="00DD2979" w:rsidRDefault="00000000" w:rsidP="00DD2979">
      <w:pPr>
        <w:pStyle w:val="ListeParagraf"/>
        <w:numPr>
          <w:ilvl w:val="0"/>
          <w:numId w:val="44"/>
        </w:numPr>
        <w:spacing w:before="0" w:after="0"/>
        <w:jc w:val="both"/>
        <w:rPr>
          <w:b/>
          <w:bCs/>
          <w:highlight w:val="yellow"/>
        </w:rPr>
      </w:pPr>
      <w:r w:rsidRPr="00DD2979">
        <w:rPr>
          <w:b/>
          <w:bCs/>
          <w:highlight w:val="yellow"/>
        </w:rPr>
        <w:t>NFReq5 – Localization</w:t>
      </w:r>
    </w:p>
    <w:p w14:paraId="6DF84928" w14:textId="77777777" w:rsidR="009D332A" w:rsidRDefault="00000000" w:rsidP="00DD2979">
      <w:pPr>
        <w:numPr>
          <w:ilvl w:val="1"/>
          <w:numId w:val="44"/>
        </w:numPr>
        <w:spacing w:before="0" w:after="0"/>
        <w:jc w:val="both"/>
        <w:rPr>
          <w:highlight w:val="yellow"/>
        </w:rPr>
      </w:pPr>
      <w:r>
        <w:rPr>
          <w:highlight w:val="yellow"/>
        </w:rPr>
        <w:t>Design Approach: All user-facing text is handled through localization keys and translation files (TR/EN). Charts, alerts, and dashboard labels are generated using localized strings to avoid mixed-language UI. User language preference is supported at the UI level (and can be persisted if needed).</w:t>
      </w:r>
    </w:p>
    <w:p w14:paraId="691B7A97" w14:textId="77777777" w:rsidR="009D332A" w:rsidRDefault="00000000" w:rsidP="00DD2979">
      <w:pPr>
        <w:numPr>
          <w:ilvl w:val="1"/>
          <w:numId w:val="44"/>
        </w:numPr>
        <w:spacing w:before="0" w:after="240"/>
        <w:jc w:val="both"/>
        <w:rPr>
          <w:highlight w:val="yellow"/>
        </w:rPr>
      </w:pPr>
      <w:r>
        <w:rPr>
          <w:highlight w:val="yellow"/>
        </w:rPr>
        <w:t>Verification &amp; Validation: Switch the application language between Turkish and English and verify that all screens update correctly (menus, dialogs, alerts, chart labels). Check for missing translations and validate locale-dependent formatting (dates/numbers) where applicable.</w:t>
      </w:r>
      <w:r>
        <w:rPr>
          <w:highlight w:val="yellow"/>
          <w:vertAlign w:val="superscript"/>
        </w:rPr>
        <w:footnoteReference w:id="4"/>
      </w:r>
    </w:p>
    <w:p w14:paraId="5E3AE4D2" w14:textId="77777777" w:rsidR="009D332A" w:rsidRDefault="00000000">
      <w:pPr>
        <w:pStyle w:val="Balk1"/>
        <w:ind w:firstLine="360"/>
        <w:rPr>
          <w:highlight w:val="yellow"/>
        </w:rPr>
      </w:pPr>
      <w:bookmarkStart w:id="21" w:name="_of22usla90b7" w:colFirst="0" w:colLast="0"/>
      <w:bookmarkEnd w:id="21"/>
      <w:r>
        <w:br w:type="page"/>
      </w:r>
      <w:bookmarkStart w:id="22" w:name="_Toc218503285"/>
      <w:bookmarkStart w:id="23" w:name="_Toc218503315"/>
      <w:r>
        <w:lastRenderedPageBreak/>
        <w:t>2. Test Case Design</w:t>
      </w:r>
      <w:bookmarkEnd w:id="22"/>
      <w:bookmarkEnd w:id="23"/>
    </w:p>
    <w:p w14:paraId="146930B2" w14:textId="77777777" w:rsidR="009D332A" w:rsidRDefault="00000000">
      <w:pPr>
        <w:jc w:val="both"/>
      </w:pPr>
      <w:r>
        <w:t xml:space="preserve">This section describes the approaches that will be used to design test cases for </w:t>
      </w:r>
      <w:proofErr w:type="spellStart"/>
      <w:r>
        <w:t>ObservAI</w:t>
      </w:r>
      <w:proofErr w:type="spellEnd"/>
      <w:r>
        <w:t>, as well as the formatting rules that will be followed when documenting these test cases. Unit testing, software integration testing, system testing, and acceptance testing are all included in the testing strategy, which is in line with the incremental development model.</w:t>
      </w:r>
    </w:p>
    <w:p w14:paraId="227DDF6D" w14:textId="77777777" w:rsidR="009D332A" w:rsidRDefault="00000000">
      <w:pPr>
        <w:pStyle w:val="Balk2"/>
        <w:jc w:val="both"/>
      </w:pPr>
      <w:bookmarkStart w:id="24" w:name="_d8xb05kiewof" w:colFirst="0" w:colLast="0"/>
      <w:bookmarkStart w:id="25" w:name="_Toc218503286"/>
      <w:bookmarkStart w:id="26" w:name="_Toc218503316"/>
      <w:bookmarkEnd w:id="24"/>
      <w:r>
        <w:t>2.1. Unit Tests</w:t>
      </w:r>
      <w:bookmarkEnd w:id="25"/>
      <w:bookmarkEnd w:id="26"/>
    </w:p>
    <w:p w14:paraId="51F12C5E" w14:textId="77777777" w:rsidR="009D332A" w:rsidRDefault="00000000">
      <w:pPr>
        <w:jc w:val="both"/>
      </w:pPr>
      <w:r>
        <w:t>Approach:</w:t>
      </w:r>
    </w:p>
    <w:p w14:paraId="2C3FEED6" w14:textId="77777777" w:rsidR="009D332A" w:rsidRDefault="00000000">
      <w:pPr>
        <w:jc w:val="both"/>
      </w:pPr>
      <w:r>
        <w:t xml:space="preserve">Unit tests will be designed to verify the correctness of individual software components in isolation. Unit testing in </w:t>
      </w:r>
      <w:proofErr w:type="spellStart"/>
      <w:r>
        <w:t>ObservAI</w:t>
      </w:r>
      <w:proofErr w:type="spellEnd"/>
      <w:r>
        <w:t xml:space="preserve"> will primarily concentrate on data-handling logic, AI processing modules, and backend services. Using predetermined inputs and expected outputs, each unit test will verify a single function or class against its anticipated </w:t>
      </w:r>
      <w:proofErr w:type="spellStart"/>
      <w:r>
        <w:t>behavior</w:t>
      </w:r>
      <w:proofErr w:type="spellEnd"/>
      <w:r>
        <w:t>.</w:t>
      </w:r>
    </w:p>
    <w:p w14:paraId="2BBA55AB" w14:textId="77777777" w:rsidR="009D332A" w:rsidRDefault="00000000">
      <w:pPr>
        <w:jc w:val="both"/>
      </w:pPr>
      <w:r>
        <w:t>The following techniques will be used:</w:t>
      </w:r>
    </w:p>
    <w:p w14:paraId="2675575E" w14:textId="77777777" w:rsidR="009D332A" w:rsidRDefault="00000000" w:rsidP="00DD2979">
      <w:pPr>
        <w:pStyle w:val="ListeParagraf"/>
        <w:numPr>
          <w:ilvl w:val="0"/>
          <w:numId w:val="43"/>
        </w:numPr>
        <w:spacing w:after="0"/>
        <w:jc w:val="both"/>
      </w:pPr>
      <w:r>
        <w:t>White-box testing based on source code logic</w:t>
      </w:r>
    </w:p>
    <w:p w14:paraId="7EA5673E" w14:textId="77777777" w:rsidR="009D332A" w:rsidRDefault="00000000" w:rsidP="00DD2979">
      <w:pPr>
        <w:pStyle w:val="ListeParagraf"/>
        <w:numPr>
          <w:ilvl w:val="0"/>
          <w:numId w:val="43"/>
        </w:numPr>
        <w:spacing w:before="0" w:after="0"/>
        <w:jc w:val="both"/>
      </w:pPr>
      <w:r>
        <w:t>Equivalence partitioning for input validation functions</w:t>
      </w:r>
    </w:p>
    <w:p w14:paraId="2A76BB46" w14:textId="77777777" w:rsidR="009D332A" w:rsidRDefault="00000000" w:rsidP="00DD2979">
      <w:pPr>
        <w:pStyle w:val="ListeParagraf"/>
        <w:numPr>
          <w:ilvl w:val="0"/>
          <w:numId w:val="43"/>
        </w:numPr>
        <w:spacing w:before="0" w:after="0"/>
        <w:jc w:val="both"/>
      </w:pPr>
      <w:r>
        <w:t>Boundary value analysis for threshold-based logic</w:t>
      </w:r>
    </w:p>
    <w:p w14:paraId="27FB28C0" w14:textId="77777777" w:rsidR="009D332A" w:rsidRDefault="00000000" w:rsidP="00DD2979">
      <w:pPr>
        <w:pStyle w:val="ListeParagraf"/>
        <w:numPr>
          <w:ilvl w:val="0"/>
          <w:numId w:val="43"/>
        </w:numPr>
        <w:spacing w:before="0"/>
        <w:jc w:val="both"/>
      </w:pPr>
      <w:r>
        <w:t>External dependencies such as camera streams, databases, and APIs (Gemini LLM API, notification services) will be mocked to ensure isolation.</w:t>
      </w:r>
    </w:p>
    <w:p w14:paraId="695709B1" w14:textId="77777777" w:rsidR="009D332A" w:rsidRDefault="00000000">
      <w:pPr>
        <w:jc w:val="both"/>
      </w:pPr>
      <w:r>
        <w:rPr>
          <w:b/>
          <w:bCs/>
        </w:rPr>
        <w:t>Formatting Rules:</w:t>
      </w:r>
    </w:p>
    <w:p w14:paraId="4B1BB121" w14:textId="77777777" w:rsidR="009D332A" w:rsidRDefault="00000000">
      <w:pPr>
        <w:jc w:val="both"/>
      </w:pPr>
      <w:r>
        <w:t>Each unit test case will be documented using the following structure:</w:t>
      </w:r>
    </w:p>
    <w:p w14:paraId="00671310" w14:textId="77777777" w:rsidR="009D332A" w:rsidRDefault="00000000" w:rsidP="00DD2979">
      <w:pPr>
        <w:pStyle w:val="ListeParagraf"/>
        <w:numPr>
          <w:ilvl w:val="0"/>
          <w:numId w:val="42"/>
        </w:numPr>
        <w:spacing w:after="0"/>
        <w:jc w:val="both"/>
      </w:pPr>
      <w:r>
        <w:t>Test ID</w:t>
      </w:r>
    </w:p>
    <w:p w14:paraId="0D52F8A6" w14:textId="77777777" w:rsidR="009D332A" w:rsidRDefault="00000000" w:rsidP="00DD2979">
      <w:pPr>
        <w:pStyle w:val="ListeParagraf"/>
        <w:numPr>
          <w:ilvl w:val="0"/>
          <w:numId w:val="42"/>
        </w:numPr>
        <w:spacing w:before="0" w:after="0"/>
        <w:jc w:val="both"/>
      </w:pPr>
      <w:r>
        <w:t>Test Objective</w:t>
      </w:r>
    </w:p>
    <w:p w14:paraId="4319B5BF" w14:textId="77777777" w:rsidR="009D332A" w:rsidRDefault="00000000" w:rsidP="00DD2979">
      <w:pPr>
        <w:pStyle w:val="ListeParagraf"/>
        <w:numPr>
          <w:ilvl w:val="0"/>
          <w:numId w:val="42"/>
        </w:numPr>
        <w:spacing w:before="0" w:after="0"/>
        <w:jc w:val="both"/>
      </w:pPr>
      <w:r>
        <w:t>Input Data</w:t>
      </w:r>
    </w:p>
    <w:p w14:paraId="4C5E4681" w14:textId="77777777" w:rsidR="009D332A" w:rsidRDefault="00000000" w:rsidP="00DD2979">
      <w:pPr>
        <w:pStyle w:val="ListeParagraf"/>
        <w:numPr>
          <w:ilvl w:val="0"/>
          <w:numId w:val="42"/>
        </w:numPr>
        <w:spacing w:before="0" w:after="0"/>
        <w:jc w:val="both"/>
      </w:pPr>
      <w:r>
        <w:t>Expected Output</w:t>
      </w:r>
    </w:p>
    <w:p w14:paraId="57C3A385" w14:textId="77777777" w:rsidR="009D332A" w:rsidRDefault="00000000" w:rsidP="00DD2979">
      <w:pPr>
        <w:pStyle w:val="ListeParagraf"/>
        <w:numPr>
          <w:ilvl w:val="0"/>
          <w:numId w:val="42"/>
        </w:numPr>
        <w:spacing w:before="0" w:after="0"/>
        <w:jc w:val="both"/>
      </w:pPr>
      <w:r>
        <w:t>Actual Output</w:t>
      </w:r>
    </w:p>
    <w:p w14:paraId="07650B4C" w14:textId="77777777" w:rsidR="009D332A" w:rsidRDefault="00000000" w:rsidP="00DD2979">
      <w:pPr>
        <w:pStyle w:val="ListeParagraf"/>
        <w:numPr>
          <w:ilvl w:val="0"/>
          <w:numId w:val="42"/>
        </w:numPr>
        <w:spacing w:before="0"/>
        <w:jc w:val="both"/>
      </w:pPr>
      <w:r>
        <w:t>Test Result (Pass/Fail)</w:t>
      </w:r>
    </w:p>
    <w:p w14:paraId="4A6F1E41" w14:textId="77777777" w:rsidR="009D332A" w:rsidRDefault="00000000">
      <w:pPr>
        <w:pStyle w:val="Balk2"/>
        <w:jc w:val="both"/>
        <w:rPr>
          <w:highlight w:val="yellow"/>
        </w:rPr>
      </w:pPr>
      <w:bookmarkStart w:id="27" w:name="_pneryryw37y5" w:colFirst="0" w:colLast="0"/>
      <w:bookmarkStart w:id="28" w:name="_Toc218503287"/>
      <w:bookmarkStart w:id="29" w:name="_Toc218503317"/>
      <w:bookmarkEnd w:id="27"/>
      <w:r>
        <w:t>2.2. Software Integration Tests</w:t>
      </w:r>
      <w:bookmarkEnd w:id="28"/>
      <w:bookmarkEnd w:id="29"/>
    </w:p>
    <w:p w14:paraId="23E86D92" w14:textId="77777777" w:rsidR="009D332A" w:rsidRDefault="00000000">
      <w:pPr>
        <w:jc w:val="both"/>
      </w:pPr>
      <w:r>
        <w:t>Approach:</w:t>
      </w:r>
    </w:p>
    <w:p w14:paraId="26C0383B" w14:textId="77777777" w:rsidR="009D332A" w:rsidRDefault="00000000">
      <w:pPr>
        <w:jc w:val="both"/>
      </w:pPr>
      <w:r>
        <w:lastRenderedPageBreak/>
        <w:t xml:space="preserve">After unit-level validation, software integration tests will be created to confirm how integrated components interact. Integration testing in </w:t>
      </w:r>
      <w:proofErr w:type="spellStart"/>
      <w:r>
        <w:t>ObservAI</w:t>
      </w:r>
      <w:proofErr w:type="spellEnd"/>
      <w:r>
        <w:t xml:space="preserve"> will concentrate on:</w:t>
      </w:r>
    </w:p>
    <w:p w14:paraId="373A0022" w14:textId="77777777" w:rsidR="009D332A" w:rsidRDefault="00000000" w:rsidP="00DD2979">
      <w:pPr>
        <w:pStyle w:val="ListeParagraf"/>
        <w:numPr>
          <w:ilvl w:val="0"/>
          <w:numId w:val="41"/>
        </w:numPr>
        <w:spacing w:after="0"/>
        <w:jc w:val="both"/>
      </w:pPr>
      <w:r>
        <w:t>Communication between the frontend dashboard and backend services</w:t>
      </w:r>
    </w:p>
    <w:p w14:paraId="4723E3E1" w14:textId="77777777" w:rsidR="009D332A" w:rsidRDefault="00000000" w:rsidP="00DD2979">
      <w:pPr>
        <w:pStyle w:val="ListeParagraf"/>
        <w:numPr>
          <w:ilvl w:val="0"/>
          <w:numId w:val="41"/>
        </w:numPr>
        <w:spacing w:before="0" w:after="0"/>
        <w:jc w:val="both"/>
      </w:pPr>
      <w:r>
        <w:t>The proper transmission of AI inference results to analytics and visualization components</w:t>
      </w:r>
    </w:p>
    <w:p w14:paraId="46EA0C2C" w14:textId="77777777" w:rsidR="009D332A" w:rsidRDefault="00000000" w:rsidP="00DD2979">
      <w:pPr>
        <w:pStyle w:val="ListeParagraf"/>
        <w:numPr>
          <w:ilvl w:val="0"/>
          <w:numId w:val="41"/>
        </w:numPr>
        <w:spacing w:before="0" w:after="0"/>
        <w:jc w:val="both"/>
      </w:pPr>
      <w:r>
        <w:t>Camera input integration with the AI pipeline</w:t>
      </w:r>
    </w:p>
    <w:p w14:paraId="1BE1E13B" w14:textId="77777777" w:rsidR="009D332A" w:rsidRDefault="00000000" w:rsidP="00DD2979">
      <w:pPr>
        <w:pStyle w:val="ListeParagraf"/>
        <w:numPr>
          <w:ilvl w:val="0"/>
          <w:numId w:val="41"/>
        </w:numPr>
        <w:spacing w:before="0" w:after="0"/>
        <w:jc w:val="both"/>
      </w:pPr>
      <w:r>
        <w:t>Interaction with external services like LLM-based insight generation and notification</w:t>
      </w:r>
    </w:p>
    <w:p w14:paraId="438A67D4" w14:textId="77777777" w:rsidR="009D332A" w:rsidRDefault="00000000" w:rsidP="00DD2979">
      <w:pPr>
        <w:pStyle w:val="ListeParagraf"/>
        <w:numPr>
          <w:ilvl w:val="0"/>
          <w:numId w:val="41"/>
        </w:numPr>
        <w:spacing w:before="0"/>
        <w:jc w:val="both"/>
      </w:pPr>
      <w:r>
        <w:t>A bottom-up integration strategy will be used, with frontend integration coming after backend and AI components.</w:t>
      </w:r>
    </w:p>
    <w:p w14:paraId="2FBE103A" w14:textId="77777777" w:rsidR="009D332A" w:rsidRDefault="00000000">
      <w:pPr>
        <w:jc w:val="both"/>
      </w:pPr>
      <w:r>
        <w:rPr>
          <w:b/>
          <w:bCs/>
        </w:rPr>
        <w:t>Formatting Rules:</w:t>
      </w:r>
    </w:p>
    <w:p w14:paraId="29813D3D" w14:textId="77777777" w:rsidR="009D332A" w:rsidRDefault="00000000">
      <w:pPr>
        <w:jc w:val="both"/>
      </w:pPr>
      <w:r>
        <w:t>Each integration test case will include:</w:t>
      </w:r>
    </w:p>
    <w:p w14:paraId="5E172187" w14:textId="77777777" w:rsidR="009D332A" w:rsidRDefault="00000000" w:rsidP="00DD2979">
      <w:pPr>
        <w:pStyle w:val="ListeParagraf"/>
        <w:numPr>
          <w:ilvl w:val="0"/>
          <w:numId w:val="40"/>
        </w:numPr>
        <w:spacing w:after="0"/>
        <w:jc w:val="both"/>
      </w:pPr>
      <w:r>
        <w:t>Test Case ID</w:t>
      </w:r>
    </w:p>
    <w:p w14:paraId="386E261D" w14:textId="77777777" w:rsidR="009D332A" w:rsidRDefault="00000000" w:rsidP="00DD2979">
      <w:pPr>
        <w:pStyle w:val="ListeParagraf"/>
        <w:numPr>
          <w:ilvl w:val="0"/>
          <w:numId w:val="40"/>
        </w:numPr>
        <w:spacing w:before="0" w:after="0"/>
        <w:jc w:val="both"/>
      </w:pPr>
      <w:r>
        <w:t>Integrated Components</w:t>
      </w:r>
    </w:p>
    <w:p w14:paraId="74B8F9DA" w14:textId="77777777" w:rsidR="009D332A" w:rsidRDefault="00000000" w:rsidP="00DD2979">
      <w:pPr>
        <w:pStyle w:val="ListeParagraf"/>
        <w:numPr>
          <w:ilvl w:val="0"/>
          <w:numId w:val="40"/>
        </w:numPr>
        <w:spacing w:before="0" w:after="0"/>
        <w:jc w:val="both"/>
      </w:pPr>
      <w:r>
        <w:t>Preconditions</w:t>
      </w:r>
    </w:p>
    <w:p w14:paraId="77561FCC" w14:textId="77777777" w:rsidR="009D332A" w:rsidRDefault="00000000" w:rsidP="00DD2979">
      <w:pPr>
        <w:pStyle w:val="ListeParagraf"/>
        <w:numPr>
          <w:ilvl w:val="0"/>
          <w:numId w:val="40"/>
        </w:numPr>
        <w:spacing w:before="0" w:after="0"/>
        <w:jc w:val="both"/>
      </w:pPr>
      <w:r>
        <w:t xml:space="preserve">Expected System </w:t>
      </w:r>
      <w:proofErr w:type="spellStart"/>
      <w:r>
        <w:t>Behavior</w:t>
      </w:r>
      <w:proofErr w:type="spellEnd"/>
    </w:p>
    <w:p w14:paraId="3E0EBBD6" w14:textId="77777777" w:rsidR="009D332A" w:rsidRDefault="00000000" w:rsidP="00DD2979">
      <w:pPr>
        <w:pStyle w:val="ListeParagraf"/>
        <w:numPr>
          <w:ilvl w:val="0"/>
          <w:numId w:val="40"/>
        </w:numPr>
        <w:spacing w:before="0" w:after="0"/>
        <w:jc w:val="both"/>
      </w:pPr>
      <w:r>
        <w:t>Actual Result</w:t>
      </w:r>
    </w:p>
    <w:p w14:paraId="5648DBC7" w14:textId="77777777" w:rsidR="009D332A" w:rsidRDefault="00000000" w:rsidP="00DD2979">
      <w:pPr>
        <w:pStyle w:val="ListeParagraf"/>
        <w:numPr>
          <w:ilvl w:val="0"/>
          <w:numId w:val="40"/>
        </w:numPr>
        <w:spacing w:before="0"/>
        <w:jc w:val="both"/>
      </w:pPr>
      <w:r>
        <w:t>Test Status (Pass/Fail)</w:t>
      </w:r>
    </w:p>
    <w:p w14:paraId="442455BB" w14:textId="77777777" w:rsidR="009D332A" w:rsidRDefault="00000000">
      <w:pPr>
        <w:pStyle w:val="Balk2"/>
        <w:jc w:val="both"/>
      </w:pPr>
      <w:bookmarkStart w:id="30" w:name="_um9a7sgr2q8z" w:colFirst="0" w:colLast="0"/>
      <w:bookmarkStart w:id="31" w:name="_Toc218503288"/>
      <w:bookmarkStart w:id="32" w:name="_Toc218503318"/>
      <w:bookmarkEnd w:id="30"/>
      <w:r>
        <w:t>2.3. System Tests</w:t>
      </w:r>
      <w:bookmarkEnd w:id="31"/>
      <w:bookmarkEnd w:id="32"/>
    </w:p>
    <w:p w14:paraId="40F9CB1D" w14:textId="77777777" w:rsidR="009D332A" w:rsidRDefault="00000000">
      <w:pPr>
        <w:jc w:val="both"/>
      </w:pPr>
      <w:r>
        <w:t>Approach:</w:t>
      </w:r>
    </w:p>
    <w:p w14:paraId="49F1EBC1" w14:textId="77777777" w:rsidR="009D332A" w:rsidRDefault="00000000">
      <w:pPr>
        <w:jc w:val="both"/>
      </w:pPr>
      <w:r>
        <w:t xml:space="preserve">System testing will validate that the entire </w:t>
      </w:r>
      <w:proofErr w:type="spellStart"/>
      <w:r>
        <w:t>ObservAI</w:t>
      </w:r>
      <w:proofErr w:type="spellEnd"/>
      <w:r>
        <w:t xml:space="preserve"> system satisfies the requirements outlined in SRS A v2 and SRS B v2. Black-box testing will be used in the design of these tests, with an emphasis on system-level functionality rather than internal implementation specifics.</w:t>
      </w:r>
    </w:p>
    <w:p w14:paraId="60EE2B3F" w14:textId="77777777" w:rsidR="009D332A" w:rsidRDefault="00000000">
      <w:pPr>
        <w:jc w:val="both"/>
      </w:pPr>
      <w:r>
        <w:t>System test cases will be derived directly from:</w:t>
      </w:r>
    </w:p>
    <w:p w14:paraId="2BFDEB73" w14:textId="77777777" w:rsidR="009D332A" w:rsidRDefault="00000000" w:rsidP="00DD2979">
      <w:pPr>
        <w:pStyle w:val="ListeParagraf"/>
        <w:numPr>
          <w:ilvl w:val="0"/>
          <w:numId w:val="39"/>
        </w:numPr>
        <w:spacing w:after="0"/>
        <w:jc w:val="both"/>
      </w:pPr>
      <w:r>
        <w:t>Functional Requirements (</w:t>
      </w:r>
      <w:proofErr w:type="spellStart"/>
      <w:r>
        <w:t>FReq</w:t>
      </w:r>
      <w:proofErr w:type="spellEnd"/>
      <w:r>
        <w:t xml:space="preserve"> IDs)</w:t>
      </w:r>
    </w:p>
    <w:p w14:paraId="473E7344" w14:textId="77777777" w:rsidR="009D332A" w:rsidRDefault="00000000" w:rsidP="00DD2979">
      <w:pPr>
        <w:pStyle w:val="ListeParagraf"/>
        <w:numPr>
          <w:ilvl w:val="0"/>
          <w:numId w:val="39"/>
        </w:numPr>
        <w:spacing w:before="0"/>
        <w:jc w:val="both"/>
      </w:pPr>
      <w:r>
        <w:t>Use Cases (UC-01 to UC-08)</w:t>
      </w:r>
    </w:p>
    <w:p w14:paraId="41D8E566" w14:textId="77777777" w:rsidR="009D332A" w:rsidRDefault="00000000">
      <w:pPr>
        <w:jc w:val="both"/>
      </w:pPr>
      <w:r>
        <w:t>Performance under concurrent usage and accuracy of analytics outputs will be tested in both normal operation scenarios and error conditions.</w:t>
      </w:r>
    </w:p>
    <w:p w14:paraId="38E550E6" w14:textId="77777777" w:rsidR="009D332A" w:rsidRDefault="00000000">
      <w:pPr>
        <w:jc w:val="both"/>
        <w:rPr>
          <w:b/>
          <w:bCs/>
        </w:rPr>
      </w:pPr>
      <w:r>
        <w:rPr>
          <w:b/>
          <w:bCs/>
        </w:rPr>
        <w:t>Formatting Rules:</w:t>
      </w:r>
    </w:p>
    <w:p w14:paraId="26709648" w14:textId="77777777" w:rsidR="00DD2979" w:rsidRDefault="00000000" w:rsidP="00DD2979">
      <w:pPr>
        <w:jc w:val="both"/>
      </w:pPr>
      <w:r>
        <w:t>Each system test case will follow this format:</w:t>
      </w:r>
    </w:p>
    <w:p w14:paraId="26ADF10D" w14:textId="07536C5B" w:rsidR="009D332A" w:rsidRDefault="00000000" w:rsidP="00DD2979">
      <w:pPr>
        <w:pStyle w:val="ListeParagraf"/>
        <w:numPr>
          <w:ilvl w:val="0"/>
          <w:numId w:val="38"/>
        </w:numPr>
        <w:jc w:val="both"/>
      </w:pPr>
      <w:r>
        <w:lastRenderedPageBreak/>
        <w:t>Test case ID (e.g., ST-01)</w:t>
      </w:r>
    </w:p>
    <w:p w14:paraId="7A053EF5" w14:textId="77777777" w:rsidR="009D332A" w:rsidRDefault="00000000" w:rsidP="00DD2979">
      <w:pPr>
        <w:pStyle w:val="ListeParagraf"/>
        <w:numPr>
          <w:ilvl w:val="0"/>
          <w:numId w:val="38"/>
        </w:numPr>
        <w:spacing w:before="0" w:after="0"/>
        <w:jc w:val="both"/>
      </w:pPr>
      <w:r>
        <w:t>Related Requirement / Use Case</w:t>
      </w:r>
    </w:p>
    <w:p w14:paraId="364D48E5" w14:textId="77777777" w:rsidR="009D332A" w:rsidRDefault="00000000" w:rsidP="00DD2979">
      <w:pPr>
        <w:pStyle w:val="ListeParagraf"/>
        <w:numPr>
          <w:ilvl w:val="0"/>
          <w:numId w:val="38"/>
        </w:numPr>
        <w:spacing w:before="0" w:after="0"/>
        <w:jc w:val="both"/>
      </w:pPr>
      <w:r>
        <w:t>Test Scenario Description</w:t>
      </w:r>
    </w:p>
    <w:p w14:paraId="4DF257D3" w14:textId="77777777" w:rsidR="009D332A" w:rsidRDefault="00000000" w:rsidP="00DD2979">
      <w:pPr>
        <w:pStyle w:val="ListeParagraf"/>
        <w:numPr>
          <w:ilvl w:val="0"/>
          <w:numId w:val="38"/>
        </w:numPr>
        <w:spacing w:before="0" w:after="0"/>
        <w:jc w:val="both"/>
      </w:pPr>
      <w:r>
        <w:t>Expected Result</w:t>
      </w:r>
    </w:p>
    <w:p w14:paraId="6520234D" w14:textId="77777777" w:rsidR="009D332A" w:rsidRDefault="00000000" w:rsidP="00DD2979">
      <w:pPr>
        <w:pStyle w:val="ListeParagraf"/>
        <w:numPr>
          <w:ilvl w:val="0"/>
          <w:numId w:val="38"/>
        </w:numPr>
        <w:spacing w:before="0" w:after="0"/>
        <w:jc w:val="both"/>
      </w:pPr>
      <w:r>
        <w:t>Actual Result</w:t>
      </w:r>
    </w:p>
    <w:p w14:paraId="1CF71F29" w14:textId="77777777" w:rsidR="009D332A" w:rsidRDefault="00000000" w:rsidP="00DD2979">
      <w:pPr>
        <w:pStyle w:val="ListeParagraf"/>
        <w:numPr>
          <w:ilvl w:val="0"/>
          <w:numId w:val="38"/>
        </w:numPr>
        <w:spacing w:before="0"/>
        <w:jc w:val="both"/>
      </w:pPr>
      <w:r>
        <w:t>Test Outcome (Pass/Fail)</w:t>
      </w:r>
    </w:p>
    <w:p w14:paraId="4F7327BC" w14:textId="77777777" w:rsidR="009D332A" w:rsidRDefault="00000000">
      <w:pPr>
        <w:pStyle w:val="Balk2"/>
        <w:jc w:val="both"/>
      </w:pPr>
      <w:bookmarkStart w:id="33" w:name="_5q9qzw17bj0e" w:colFirst="0" w:colLast="0"/>
      <w:bookmarkStart w:id="34" w:name="_Toc218503289"/>
      <w:bookmarkStart w:id="35" w:name="_Toc218503319"/>
      <w:bookmarkEnd w:id="33"/>
      <w:r>
        <w:t>2.4. Acceptance Tests</w:t>
      </w:r>
      <w:bookmarkEnd w:id="34"/>
      <w:bookmarkEnd w:id="35"/>
    </w:p>
    <w:p w14:paraId="0FC827D9" w14:textId="77777777" w:rsidR="009D332A" w:rsidRDefault="00000000">
      <w:pPr>
        <w:jc w:val="both"/>
      </w:pPr>
      <w:r>
        <w:t>Approach:</w:t>
      </w:r>
    </w:p>
    <w:p w14:paraId="0CAD6D6D" w14:textId="77777777" w:rsidR="009D332A" w:rsidRDefault="00000000">
      <w:pPr>
        <w:jc w:val="both"/>
      </w:pPr>
      <w:r>
        <w:t xml:space="preserve">From the standpoint of the café/restaurant manager, acceptance tests will confirm whether </w:t>
      </w:r>
      <w:proofErr w:type="spellStart"/>
      <w:r>
        <w:t>ObservAI</w:t>
      </w:r>
      <w:proofErr w:type="spellEnd"/>
      <w:r>
        <w:t xml:space="preserve"> meets user expectations and project goals. User stories and acceptance criteria established during Agile estimation and requirements analysis will serve as the foundation for these tests.</w:t>
      </w:r>
    </w:p>
    <w:p w14:paraId="744BADE9" w14:textId="77777777" w:rsidR="009D332A" w:rsidRDefault="00000000">
      <w:pPr>
        <w:jc w:val="both"/>
      </w:pPr>
      <w:r>
        <w:t>Acceptance testing will simulate real-world usage scenarios, such as:</w:t>
      </w:r>
    </w:p>
    <w:p w14:paraId="165BB025" w14:textId="77777777" w:rsidR="009D332A" w:rsidRDefault="00000000" w:rsidP="00DD2979">
      <w:pPr>
        <w:pStyle w:val="ListeParagraf"/>
        <w:numPr>
          <w:ilvl w:val="0"/>
          <w:numId w:val="36"/>
        </w:numPr>
        <w:spacing w:after="0"/>
        <w:jc w:val="both"/>
      </w:pPr>
      <w:r>
        <w:t>Logging into the system</w:t>
      </w:r>
    </w:p>
    <w:p w14:paraId="56812F84" w14:textId="77777777" w:rsidR="009D332A" w:rsidRDefault="00000000" w:rsidP="00DD2979">
      <w:pPr>
        <w:pStyle w:val="ListeParagraf"/>
        <w:numPr>
          <w:ilvl w:val="0"/>
          <w:numId w:val="36"/>
        </w:numPr>
        <w:spacing w:before="0" w:after="0"/>
        <w:jc w:val="both"/>
      </w:pPr>
      <w:r>
        <w:t>Monitoring live visitor analytics</w:t>
      </w:r>
    </w:p>
    <w:p w14:paraId="7891CC92" w14:textId="77777777" w:rsidR="00DD2979" w:rsidRDefault="00000000" w:rsidP="00DD2979">
      <w:pPr>
        <w:pStyle w:val="ListeParagraf"/>
        <w:numPr>
          <w:ilvl w:val="0"/>
          <w:numId w:val="36"/>
        </w:numPr>
        <w:spacing w:before="0" w:after="0"/>
        <w:jc w:val="both"/>
      </w:pPr>
      <w:r>
        <w:t>Receiving alerts for overcrowding</w:t>
      </w:r>
    </w:p>
    <w:p w14:paraId="2B6E3183" w14:textId="7E7C107F" w:rsidR="009D332A" w:rsidRDefault="00000000" w:rsidP="00DD2979">
      <w:pPr>
        <w:pStyle w:val="ListeParagraf"/>
        <w:numPr>
          <w:ilvl w:val="0"/>
          <w:numId w:val="36"/>
        </w:numPr>
        <w:spacing w:before="0" w:after="0"/>
        <w:jc w:val="both"/>
      </w:pPr>
      <w:r>
        <w:t>Interpreting AI-generated insights for decision-making</w:t>
      </w:r>
    </w:p>
    <w:p w14:paraId="3D6E3FD0" w14:textId="77777777" w:rsidR="009D332A" w:rsidRDefault="00000000">
      <w:pPr>
        <w:jc w:val="both"/>
      </w:pPr>
      <w:r>
        <w:t>Acceptance tests will be carried out during final system validation as well as at the conclusion of each major increment.</w:t>
      </w:r>
    </w:p>
    <w:p w14:paraId="4992E481" w14:textId="77777777" w:rsidR="009D332A" w:rsidRDefault="00000000">
      <w:pPr>
        <w:jc w:val="both"/>
      </w:pPr>
      <w:r>
        <w:rPr>
          <w:b/>
          <w:bCs/>
        </w:rPr>
        <w:t>Formatting Rules:</w:t>
      </w:r>
    </w:p>
    <w:p w14:paraId="23550FD1" w14:textId="77777777" w:rsidR="009D332A" w:rsidRDefault="00000000">
      <w:pPr>
        <w:jc w:val="both"/>
      </w:pPr>
      <w:r>
        <w:t>Acceptance test cases will be documented as follows:</w:t>
      </w:r>
    </w:p>
    <w:p w14:paraId="114C8E6F" w14:textId="77777777" w:rsidR="009D332A" w:rsidRPr="00CC7A4D" w:rsidRDefault="00000000" w:rsidP="00DD2979">
      <w:pPr>
        <w:pStyle w:val="ListeParagraf"/>
        <w:numPr>
          <w:ilvl w:val="0"/>
          <w:numId w:val="37"/>
        </w:numPr>
        <w:spacing w:after="0"/>
        <w:jc w:val="both"/>
      </w:pPr>
      <w:r w:rsidRPr="00CC7A4D">
        <w:t>Test Case ID (e.g., AT-01)</w:t>
      </w:r>
    </w:p>
    <w:p w14:paraId="4100F311" w14:textId="77777777" w:rsidR="009D332A" w:rsidRPr="00CC7A4D" w:rsidRDefault="00000000" w:rsidP="00DD2979">
      <w:pPr>
        <w:pStyle w:val="ListeParagraf"/>
        <w:numPr>
          <w:ilvl w:val="0"/>
          <w:numId w:val="37"/>
        </w:numPr>
        <w:spacing w:before="0" w:after="0"/>
        <w:jc w:val="both"/>
      </w:pPr>
      <w:r w:rsidRPr="00CC7A4D">
        <w:t>User Story / Use Case Reference</w:t>
      </w:r>
    </w:p>
    <w:p w14:paraId="5C79BC99" w14:textId="77777777" w:rsidR="009D332A" w:rsidRPr="00CC7A4D" w:rsidRDefault="00000000" w:rsidP="00DD2979">
      <w:pPr>
        <w:pStyle w:val="ListeParagraf"/>
        <w:numPr>
          <w:ilvl w:val="0"/>
          <w:numId w:val="37"/>
        </w:numPr>
        <w:spacing w:before="0" w:after="0"/>
        <w:jc w:val="both"/>
      </w:pPr>
      <w:r w:rsidRPr="00CC7A4D">
        <w:t>Acceptance Criteria</w:t>
      </w:r>
    </w:p>
    <w:p w14:paraId="4545293A" w14:textId="77777777" w:rsidR="009D332A" w:rsidRPr="00CC7A4D" w:rsidRDefault="00000000" w:rsidP="00DD2979">
      <w:pPr>
        <w:pStyle w:val="ListeParagraf"/>
        <w:numPr>
          <w:ilvl w:val="0"/>
          <w:numId w:val="37"/>
        </w:numPr>
        <w:spacing w:before="0" w:after="0"/>
        <w:jc w:val="both"/>
      </w:pPr>
      <w:r w:rsidRPr="00CC7A4D">
        <w:t>Test Steps</w:t>
      </w:r>
    </w:p>
    <w:p w14:paraId="094B6247" w14:textId="77777777" w:rsidR="009D332A" w:rsidRPr="00CC7A4D" w:rsidRDefault="00000000" w:rsidP="00DD2979">
      <w:pPr>
        <w:pStyle w:val="ListeParagraf"/>
        <w:numPr>
          <w:ilvl w:val="0"/>
          <w:numId w:val="37"/>
        </w:numPr>
        <w:spacing w:before="0" w:after="0"/>
        <w:jc w:val="both"/>
      </w:pPr>
      <w:r w:rsidRPr="00CC7A4D">
        <w:t>Expected Outcome</w:t>
      </w:r>
    </w:p>
    <w:p w14:paraId="2C05E6DB" w14:textId="77777777" w:rsidR="009D332A" w:rsidRPr="00CC7A4D" w:rsidRDefault="00000000" w:rsidP="00DD2979">
      <w:pPr>
        <w:pStyle w:val="ListeParagraf"/>
        <w:numPr>
          <w:ilvl w:val="0"/>
          <w:numId w:val="37"/>
        </w:numPr>
        <w:spacing w:before="0" w:after="0"/>
        <w:jc w:val="both"/>
      </w:pPr>
      <w:r w:rsidRPr="00CC7A4D">
        <w:t>Observed Outcome</w:t>
      </w:r>
    </w:p>
    <w:p w14:paraId="797627B6" w14:textId="77777777" w:rsidR="009D332A" w:rsidRPr="00CC7A4D" w:rsidRDefault="00000000" w:rsidP="00DD2979">
      <w:pPr>
        <w:pStyle w:val="ListeParagraf"/>
        <w:numPr>
          <w:ilvl w:val="0"/>
          <w:numId w:val="37"/>
        </w:numPr>
        <w:spacing w:before="0"/>
        <w:jc w:val="both"/>
      </w:pPr>
      <w:r w:rsidRPr="00CC7A4D">
        <w:t>Acceptance Status (Accepted / Not Accepted)</w:t>
      </w:r>
    </w:p>
    <w:p w14:paraId="44DE6E3F" w14:textId="77777777" w:rsidR="009D332A" w:rsidRDefault="00000000">
      <w:pPr>
        <w:jc w:val="both"/>
        <w:rPr>
          <w:b/>
          <w:bCs/>
        </w:rPr>
      </w:pPr>
      <w:r>
        <w:rPr>
          <w:b/>
          <w:bCs/>
        </w:rPr>
        <w:t>Summary:</w:t>
      </w:r>
    </w:p>
    <w:p w14:paraId="24384DEA" w14:textId="77777777" w:rsidR="009D332A" w:rsidRDefault="00000000">
      <w:pPr>
        <w:jc w:val="both"/>
        <w:rPr>
          <w:highlight w:val="yellow"/>
        </w:rPr>
      </w:pPr>
      <w:r>
        <w:rPr>
          <w:highlight w:val="yellow"/>
        </w:rPr>
        <w:lastRenderedPageBreak/>
        <w:t xml:space="preserve">All test cases will follow a consistent and structured format to ensure traceability, clarity, and reproducibility. Test case identifiers will clearly indicate the test level (UT, IT, ST, AT), and each test case will be traceable to related requirements or use cases. This approach ensures systematic validation of </w:t>
      </w:r>
      <w:proofErr w:type="spellStart"/>
      <w:r>
        <w:rPr>
          <w:highlight w:val="yellow"/>
        </w:rPr>
        <w:t>ObservAI</w:t>
      </w:r>
      <w:proofErr w:type="spellEnd"/>
      <w:r>
        <w:rPr>
          <w:highlight w:val="yellow"/>
        </w:rPr>
        <w:t xml:space="preserve"> at component, integration, system, and user acceptance levels.</w:t>
      </w:r>
      <w:r>
        <w:rPr>
          <w:highlight w:val="yellow"/>
          <w:vertAlign w:val="superscript"/>
        </w:rPr>
        <w:footnoteReference w:id="5"/>
      </w:r>
      <w:r>
        <w:br w:type="page"/>
      </w:r>
    </w:p>
    <w:p w14:paraId="1F11DA7C" w14:textId="77777777" w:rsidR="009D332A" w:rsidRDefault="00000000">
      <w:pPr>
        <w:pStyle w:val="Balk1"/>
        <w:ind w:firstLine="360"/>
        <w:rPr>
          <w:highlight w:val="yellow"/>
        </w:rPr>
      </w:pPr>
      <w:bookmarkStart w:id="36" w:name="_Toc218503290"/>
      <w:bookmarkStart w:id="37" w:name="_Toc218503320"/>
      <w:r>
        <w:lastRenderedPageBreak/>
        <w:t>3. Low Level Design</w:t>
      </w:r>
      <w:bookmarkEnd w:id="36"/>
      <w:bookmarkEnd w:id="37"/>
      <w:r>
        <w:t xml:space="preserve"> </w:t>
      </w:r>
    </w:p>
    <w:p w14:paraId="0AF77DAC" w14:textId="77777777" w:rsidR="009D332A" w:rsidRDefault="00000000">
      <w:pPr>
        <w:pStyle w:val="Balk2"/>
      </w:pPr>
      <w:bookmarkStart w:id="38" w:name="_Toc218503291"/>
      <w:bookmarkStart w:id="39" w:name="_Toc218503321"/>
      <w:r>
        <w:t>3.1. Pseudocode</w:t>
      </w:r>
      <w:bookmarkEnd w:id="38"/>
      <w:bookmarkEnd w:id="39"/>
    </w:p>
    <w:p w14:paraId="539CF2EB" w14:textId="77777777" w:rsidR="009D332A" w:rsidRDefault="00000000">
      <w:pPr>
        <w:jc w:val="both"/>
        <w:rPr>
          <w:b/>
          <w:bCs/>
        </w:rPr>
      </w:pPr>
      <w:r>
        <w:rPr>
          <w:b/>
          <w:bCs/>
        </w:rPr>
        <w:t>Manager Authentication</w:t>
      </w:r>
    </w:p>
    <w:p w14:paraId="47200D7E" w14:textId="77777777" w:rsidR="009D332A" w:rsidRDefault="00000000">
      <w:pPr>
        <w:jc w:val="both"/>
      </w:pPr>
      <w:r>
        <w:t>Authenticate Manager:</w:t>
      </w:r>
    </w:p>
    <w:p w14:paraId="33B278BC" w14:textId="77777777" w:rsidR="009D332A" w:rsidRDefault="00000000">
      <w:pPr>
        <w:jc w:val="both"/>
      </w:pPr>
      <w:r>
        <w:t>The manager enters their email and password into the login form. The system validates these credentials against the database to grant access to the dashboard.</w:t>
      </w:r>
    </w:p>
    <w:p w14:paraId="60CE9598" w14:textId="77777777" w:rsidR="009D332A" w:rsidRDefault="00000000">
      <w:pPr>
        <w:jc w:val="both"/>
      </w:pPr>
      <w:r>
        <w:t>Pseudocode:</w:t>
      </w:r>
    </w:p>
    <w:p w14:paraId="0BA8CEDD" w14:textId="77777777" w:rsidR="00CC7A4D" w:rsidRDefault="00000000" w:rsidP="00CC7A4D">
      <w:pPr>
        <w:keepNext/>
        <w:jc w:val="both"/>
      </w:pPr>
      <w:r>
        <w:rPr>
          <w:noProof/>
        </w:rPr>
        <w:drawing>
          <wp:inline distT="114300" distB="114300" distL="114300" distR="114300" wp14:anchorId="14D253CD" wp14:editId="63E59F9C">
            <wp:extent cx="6115050" cy="38576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115050" cy="3857625"/>
                    </a:xfrm>
                    <a:prstGeom prst="rect">
                      <a:avLst/>
                    </a:prstGeom>
                    <a:ln/>
                  </pic:spPr>
                </pic:pic>
              </a:graphicData>
            </a:graphic>
          </wp:inline>
        </w:drawing>
      </w:r>
    </w:p>
    <w:p w14:paraId="704DC521" w14:textId="6809E633" w:rsidR="009D332A" w:rsidRPr="00035628" w:rsidRDefault="00CC7A4D" w:rsidP="00CC7A4D">
      <w:pPr>
        <w:pStyle w:val="ResimYazs"/>
        <w:rPr>
          <w:szCs w:val="22"/>
        </w:rPr>
      </w:pPr>
      <w:bookmarkStart w:id="40" w:name="_Toc218503376"/>
      <w:bookmarkStart w:id="41" w:name="_Toc218503464"/>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5</w:t>
      </w:r>
      <w:r w:rsidRPr="00035628">
        <w:rPr>
          <w:szCs w:val="22"/>
        </w:rPr>
        <w:fldChar w:fldCharType="end"/>
      </w:r>
      <w:r w:rsidRPr="00035628">
        <w:rPr>
          <w:szCs w:val="22"/>
        </w:rPr>
        <w:t xml:space="preserve"> Manager Authentication Pseudocode</w:t>
      </w:r>
      <w:bookmarkEnd w:id="40"/>
      <w:bookmarkEnd w:id="41"/>
    </w:p>
    <w:p w14:paraId="729065D1" w14:textId="77777777" w:rsidR="009D332A" w:rsidRDefault="00000000">
      <w:pPr>
        <w:jc w:val="both"/>
      </w:pPr>
      <w:r>
        <w:t>Explanation:</w:t>
      </w:r>
    </w:p>
    <w:p w14:paraId="289EF33F" w14:textId="77777777" w:rsidR="009D332A" w:rsidRDefault="00000000">
      <w:pPr>
        <w:jc w:val="both"/>
      </w:pPr>
      <w:r>
        <w:t>The frontend captures user input and sends a secure POST request. The backend validates the hash, establishes a session, and the frontend redirects the user upon success.</w:t>
      </w:r>
    </w:p>
    <w:p w14:paraId="74E67626" w14:textId="77777777" w:rsidR="009D332A" w:rsidRDefault="00000000">
      <w:pPr>
        <w:jc w:val="both"/>
        <w:rPr>
          <w:b/>
          <w:bCs/>
        </w:rPr>
      </w:pPr>
      <w:r>
        <w:rPr>
          <w:b/>
          <w:bCs/>
        </w:rPr>
        <w:t>Operations Dashboard</w:t>
      </w:r>
    </w:p>
    <w:p w14:paraId="484F8DD5" w14:textId="77777777" w:rsidR="009D332A" w:rsidRDefault="00000000">
      <w:pPr>
        <w:jc w:val="both"/>
      </w:pPr>
      <w:r>
        <w:t>View Real-Time Dashboard:</w:t>
      </w:r>
    </w:p>
    <w:p w14:paraId="2F01124D" w14:textId="77777777" w:rsidR="009D332A" w:rsidRDefault="00000000">
      <w:pPr>
        <w:jc w:val="both"/>
      </w:pPr>
      <w:r>
        <w:lastRenderedPageBreak/>
        <w:t>The system initializes the dashboard components and establishes a connection to the data service to display live metrics like visitor counts and heatmaps.</w:t>
      </w:r>
    </w:p>
    <w:p w14:paraId="5727D95B" w14:textId="77777777" w:rsidR="009D332A" w:rsidRDefault="00000000">
      <w:pPr>
        <w:jc w:val="both"/>
      </w:pPr>
      <w:r>
        <w:t>Pseudocode:</w:t>
      </w:r>
    </w:p>
    <w:p w14:paraId="5BFC81BA" w14:textId="77777777" w:rsidR="00CC7A4D" w:rsidRDefault="00000000" w:rsidP="00CC7A4D">
      <w:pPr>
        <w:keepNext/>
        <w:jc w:val="both"/>
      </w:pPr>
      <w:r>
        <w:rPr>
          <w:noProof/>
        </w:rPr>
        <w:drawing>
          <wp:inline distT="114300" distB="114300" distL="114300" distR="114300" wp14:anchorId="7B291017" wp14:editId="715B3C30">
            <wp:extent cx="4676775" cy="4229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676775" cy="4229100"/>
                    </a:xfrm>
                    <a:prstGeom prst="rect">
                      <a:avLst/>
                    </a:prstGeom>
                    <a:ln/>
                  </pic:spPr>
                </pic:pic>
              </a:graphicData>
            </a:graphic>
          </wp:inline>
        </w:drawing>
      </w:r>
    </w:p>
    <w:p w14:paraId="2ECA598B" w14:textId="64DECC62" w:rsidR="009D332A" w:rsidRPr="00035628" w:rsidRDefault="00CC7A4D" w:rsidP="00CC7A4D">
      <w:pPr>
        <w:pStyle w:val="ResimYazs"/>
        <w:rPr>
          <w:szCs w:val="22"/>
        </w:rPr>
      </w:pPr>
      <w:bookmarkStart w:id="42" w:name="_Toc218503377"/>
      <w:bookmarkStart w:id="43" w:name="_Toc218503465"/>
      <w:r w:rsidRPr="00035628">
        <w:rPr>
          <w:szCs w:val="22"/>
        </w:rPr>
        <w:t xml:space="preserve">Figure </w:t>
      </w:r>
      <w:r w:rsidRPr="00035628">
        <w:rPr>
          <w:szCs w:val="22"/>
        </w:rPr>
        <w:fldChar w:fldCharType="begin"/>
      </w:r>
      <w:r w:rsidRPr="00035628">
        <w:rPr>
          <w:szCs w:val="22"/>
        </w:rPr>
        <w:instrText xml:space="preserve"> SEQ Figure \* ARABIC </w:instrText>
      </w:r>
      <w:r w:rsidRPr="00035628">
        <w:rPr>
          <w:szCs w:val="22"/>
        </w:rPr>
        <w:fldChar w:fldCharType="separate"/>
      </w:r>
      <w:r w:rsidRPr="00035628">
        <w:rPr>
          <w:noProof/>
          <w:szCs w:val="22"/>
        </w:rPr>
        <w:t>6</w:t>
      </w:r>
      <w:r w:rsidRPr="00035628">
        <w:rPr>
          <w:szCs w:val="22"/>
        </w:rPr>
        <w:fldChar w:fldCharType="end"/>
      </w:r>
      <w:r w:rsidRPr="00035628">
        <w:rPr>
          <w:szCs w:val="22"/>
        </w:rPr>
        <w:t xml:space="preserve"> Operations Dashboard Pseudocode</w:t>
      </w:r>
      <w:bookmarkEnd w:id="42"/>
      <w:bookmarkEnd w:id="43"/>
    </w:p>
    <w:p w14:paraId="23D9E90A" w14:textId="77777777" w:rsidR="009D332A" w:rsidRDefault="00000000">
      <w:pPr>
        <w:jc w:val="both"/>
      </w:pPr>
      <w:r>
        <w:t>Explanation:</w:t>
      </w:r>
    </w:p>
    <w:p w14:paraId="79CDD94E" w14:textId="77777777" w:rsidR="009D332A" w:rsidRDefault="00000000">
      <w:pPr>
        <w:jc w:val="both"/>
      </w:pPr>
      <w:r>
        <w:t>When the dashboard loads, it subscribes to a data service (WebSocket or polling). Incoming data automatically updates the state, refreshing the charts and camera overlay without a page reload.</w:t>
      </w:r>
    </w:p>
    <w:p w14:paraId="691679C6" w14:textId="0199D121" w:rsidR="009D332A" w:rsidRDefault="00000000">
      <w:pPr>
        <w:jc w:val="both"/>
        <w:rPr>
          <w:b/>
          <w:bCs/>
        </w:rPr>
      </w:pPr>
      <w:r>
        <w:rPr>
          <w:b/>
          <w:bCs/>
        </w:rPr>
        <w:t xml:space="preserve">Zone </w:t>
      </w:r>
      <w:proofErr w:type="spellStart"/>
      <w:r w:rsidR="00CC7A4D">
        <w:rPr>
          <w:b/>
          <w:bCs/>
        </w:rPr>
        <w:t>Labeling</w:t>
      </w:r>
      <w:proofErr w:type="spellEnd"/>
    </w:p>
    <w:p w14:paraId="1E4A8543" w14:textId="77777777" w:rsidR="009D332A" w:rsidRDefault="00000000">
      <w:pPr>
        <w:jc w:val="both"/>
      </w:pPr>
      <w:r>
        <w:t>Define Analytics Zone:</w:t>
      </w:r>
    </w:p>
    <w:p w14:paraId="2BE71722" w14:textId="77777777" w:rsidR="009D332A" w:rsidRDefault="00000000">
      <w:pPr>
        <w:jc w:val="both"/>
      </w:pPr>
      <w:r>
        <w:t>The manager draws rectangular areas on a camera snapshot to define specific zones (e.g., Entrance, Exit) for the AI to monitor.</w:t>
      </w:r>
    </w:p>
    <w:p w14:paraId="5B6F4B3E" w14:textId="77777777" w:rsidR="009D332A" w:rsidRDefault="00000000">
      <w:pPr>
        <w:jc w:val="both"/>
      </w:pPr>
      <w:r>
        <w:t>Pseudocode:</w:t>
      </w:r>
    </w:p>
    <w:p w14:paraId="48D92094" w14:textId="77777777" w:rsidR="00CC7A4D" w:rsidRDefault="00000000" w:rsidP="00CC7A4D">
      <w:pPr>
        <w:keepNext/>
        <w:jc w:val="both"/>
      </w:pPr>
      <w:r>
        <w:rPr>
          <w:noProof/>
        </w:rPr>
        <w:lastRenderedPageBreak/>
        <w:drawing>
          <wp:inline distT="114300" distB="114300" distL="114300" distR="114300" wp14:anchorId="5420E4C3" wp14:editId="0CF4F944">
            <wp:extent cx="5343525" cy="4381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43525" cy="4381500"/>
                    </a:xfrm>
                    <a:prstGeom prst="rect">
                      <a:avLst/>
                    </a:prstGeom>
                    <a:ln/>
                  </pic:spPr>
                </pic:pic>
              </a:graphicData>
            </a:graphic>
          </wp:inline>
        </w:drawing>
      </w:r>
    </w:p>
    <w:p w14:paraId="57A665D5" w14:textId="76C8D5AA" w:rsidR="009D332A" w:rsidRPr="00CC7A4D" w:rsidRDefault="00CC7A4D" w:rsidP="00CC7A4D">
      <w:pPr>
        <w:pStyle w:val="ResimYazs"/>
        <w:rPr>
          <w:szCs w:val="22"/>
        </w:rPr>
      </w:pPr>
      <w:bookmarkStart w:id="44" w:name="_Toc218503378"/>
      <w:bookmarkStart w:id="45" w:name="_Toc218503466"/>
      <w:r w:rsidRPr="00CC7A4D">
        <w:rPr>
          <w:szCs w:val="22"/>
        </w:rPr>
        <w:t xml:space="preserve">Figure </w:t>
      </w:r>
      <w:r w:rsidRPr="00CC7A4D">
        <w:rPr>
          <w:szCs w:val="22"/>
        </w:rPr>
        <w:fldChar w:fldCharType="begin"/>
      </w:r>
      <w:r w:rsidRPr="00CC7A4D">
        <w:rPr>
          <w:szCs w:val="22"/>
        </w:rPr>
        <w:instrText xml:space="preserve"> SEQ Figure \* ARABIC </w:instrText>
      </w:r>
      <w:r w:rsidRPr="00CC7A4D">
        <w:rPr>
          <w:szCs w:val="22"/>
        </w:rPr>
        <w:fldChar w:fldCharType="separate"/>
      </w:r>
      <w:r>
        <w:rPr>
          <w:noProof/>
          <w:szCs w:val="22"/>
        </w:rPr>
        <w:t>7</w:t>
      </w:r>
      <w:r w:rsidRPr="00CC7A4D">
        <w:rPr>
          <w:szCs w:val="22"/>
        </w:rPr>
        <w:fldChar w:fldCharType="end"/>
      </w:r>
      <w:r w:rsidRPr="00CC7A4D">
        <w:rPr>
          <w:szCs w:val="22"/>
        </w:rPr>
        <w:t xml:space="preserve"> Zone </w:t>
      </w:r>
      <w:proofErr w:type="spellStart"/>
      <w:r w:rsidRPr="00CC7A4D">
        <w:rPr>
          <w:szCs w:val="22"/>
        </w:rPr>
        <w:t>Labeling</w:t>
      </w:r>
      <w:proofErr w:type="spellEnd"/>
      <w:r w:rsidRPr="00CC7A4D">
        <w:rPr>
          <w:szCs w:val="22"/>
        </w:rPr>
        <w:t xml:space="preserve"> Pseudocode</w:t>
      </w:r>
      <w:bookmarkEnd w:id="44"/>
      <w:bookmarkEnd w:id="45"/>
    </w:p>
    <w:p w14:paraId="259D9431" w14:textId="77777777" w:rsidR="009D332A" w:rsidRDefault="00000000">
      <w:pPr>
        <w:jc w:val="both"/>
      </w:pPr>
      <w:r>
        <w:t xml:space="preserve">Explanation: </w:t>
      </w:r>
    </w:p>
    <w:p w14:paraId="294AE049" w14:textId="77777777" w:rsidR="009D332A" w:rsidRDefault="00000000">
      <w:pPr>
        <w:jc w:val="both"/>
      </w:pPr>
      <w:r>
        <w:t>The system captures mouse coordinates.</w:t>
      </w:r>
    </w:p>
    <w:p w14:paraId="388B2B1C" w14:textId="77777777" w:rsidR="009D332A" w:rsidRDefault="00000000">
      <w:pPr>
        <w:pStyle w:val="Balk2"/>
      </w:pPr>
      <w:bookmarkStart w:id="46" w:name="_Toc218503292"/>
      <w:bookmarkStart w:id="47" w:name="_Toc218503322"/>
      <w:r>
        <w:t>3.2. Process View</w:t>
      </w:r>
      <w:bookmarkEnd w:id="46"/>
      <w:bookmarkEnd w:id="47"/>
    </w:p>
    <w:p w14:paraId="4E019BCD" w14:textId="77777777" w:rsidR="009D332A" w:rsidRDefault="00000000">
      <w:pPr>
        <w:rPr>
          <w:b/>
          <w:bCs/>
        </w:rPr>
      </w:pPr>
      <w:r>
        <w:rPr>
          <w:b/>
          <w:bCs/>
        </w:rPr>
        <w:t>UC-01: User Login &amp; Authentication</w:t>
      </w:r>
    </w:p>
    <w:p w14:paraId="21D15916" w14:textId="77777777" w:rsidR="00CC7A4D" w:rsidRDefault="00000000" w:rsidP="00CC7A4D">
      <w:pPr>
        <w:keepNext/>
        <w:jc w:val="both"/>
      </w:pPr>
      <w:r>
        <w:rPr>
          <w:noProof/>
        </w:rPr>
        <w:lastRenderedPageBreak/>
        <w:drawing>
          <wp:inline distT="114300" distB="114300" distL="114300" distR="114300" wp14:anchorId="2D0B52D0" wp14:editId="2674B661">
            <wp:extent cx="6119820" cy="2349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6119820" cy="2349500"/>
                    </a:xfrm>
                    <a:prstGeom prst="rect">
                      <a:avLst/>
                    </a:prstGeom>
                    <a:ln/>
                  </pic:spPr>
                </pic:pic>
              </a:graphicData>
            </a:graphic>
          </wp:inline>
        </w:drawing>
      </w:r>
    </w:p>
    <w:p w14:paraId="2EC2DE04" w14:textId="41309122" w:rsidR="009D332A" w:rsidRPr="00CC7A4D" w:rsidRDefault="00CC7A4D" w:rsidP="00CC7A4D">
      <w:pPr>
        <w:pStyle w:val="ResimYazs"/>
      </w:pPr>
      <w:bookmarkStart w:id="48" w:name="_Toc218503379"/>
      <w:bookmarkStart w:id="49" w:name="_Toc218503467"/>
      <w:r>
        <w:t xml:space="preserve">Figure </w:t>
      </w:r>
      <w:r>
        <w:fldChar w:fldCharType="begin"/>
      </w:r>
      <w:r>
        <w:instrText xml:space="preserve"> SEQ Figure \* ARABIC </w:instrText>
      </w:r>
      <w:r>
        <w:fldChar w:fldCharType="separate"/>
      </w:r>
      <w:r>
        <w:rPr>
          <w:noProof/>
        </w:rPr>
        <w:t>8</w:t>
      </w:r>
      <w:r>
        <w:fldChar w:fldCharType="end"/>
      </w:r>
      <w:r>
        <w:t xml:space="preserve"> </w:t>
      </w:r>
      <w:r w:rsidRPr="00764D4A">
        <w:t>UC-01 Communication Diagram</w:t>
      </w:r>
      <w:bookmarkEnd w:id="48"/>
      <w:bookmarkEnd w:id="49"/>
    </w:p>
    <w:p w14:paraId="23C55180" w14:textId="77777777" w:rsidR="009D332A" w:rsidRDefault="00000000">
      <w:pPr>
        <w:jc w:val="both"/>
        <w:rPr>
          <w:highlight w:val="yellow"/>
        </w:rPr>
      </w:pPr>
      <w:r>
        <w:rPr>
          <w:highlight w:val="yellow"/>
        </w:rPr>
        <w:t xml:space="preserve">This use case is realized through the interaction between the Manager actor, the </w:t>
      </w:r>
      <w:proofErr w:type="spellStart"/>
      <w:r>
        <w:rPr>
          <w:highlight w:val="yellow"/>
        </w:rPr>
        <w:t>LoginUI</w:t>
      </w:r>
      <w:proofErr w:type="spellEnd"/>
      <w:r>
        <w:rPr>
          <w:highlight w:val="yellow"/>
        </w:rPr>
        <w:t xml:space="preserve"> boundary object, the </w:t>
      </w:r>
      <w:proofErr w:type="spellStart"/>
      <w:r>
        <w:rPr>
          <w:highlight w:val="yellow"/>
        </w:rPr>
        <w:t>AuthController</w:t>
      </w:r>
      <w:proofErr w:type="spellEnd"/>
      <w:r>
        <w:rPr>
          <w:highlight w:val="yellow"/>
        </w:rPr>
        <w:t xml:space="preserve"> control object, and the </w:t>
      </w:r>
      <w:proofErr w:type="spellStart"/>
      <w:r>
        <w:rPr>
          <w:highlight w:val="yellow"/>
        </w:rPr>
        <w:t>UserRepository</w:t>
      </w:r>
      <w:proofErr w:type="spellEnd"/>
      <w:r>
        <w:rPr>
          <w:highlight w:val="yellow"/>
        </w:rPr>
        <w:t xml:space="preserve"> entity. The Manager initiates the process by entering login credentials via the </w:t>
      </w:r>
      <w:proofErr w:type="spellStart"/>
      <w:r>
        <w:rPr>
          <w:highlight w:val="yellow"/>
        </w:rPr>
        <w:t>LoginUI</w:t>
      </w:r>
      <w:proofErr w:type="spellEnd"/>
      <w:r>
        <w:rPr>
          <w:highlight w:val="yellow"/>
        </w:rPr>
        <w:t xml:space="preserve">. The </w:t>
      </w:r>
      <w:proofErr w:type="spellStart"/>
      <w:r>
        <w:rPr>
          <w:highlight w:val="yellow"/>
        </w:rPr>
        <w:t>LoginUI</w:t>
      </w:r>
      <w:proofErr w:type="spellEnd"/>
      <w:r>
        <w:rPr>
          <w:highlight w:val="yellow"/>
        </w:rPr>
        <w:t xml:space="preserve"> forwards the credentials to the </w:t>
      </w:r>
      <w:proofErr w:type="spellStart"/>
      <w:r>
        <w:rPr>
          <w:highlight w:val="yellow"/>
        </w:rPr>
        <w:t>AuthController</w:t>
      </w:r>
      <w:proofErr w:type="spellEnd"/>
      <w:r>
        <w:rPr>
          <w:highlight w:val="yellow"/>
        </w:rPr>
        <w:t xml:space="preserve">, which is responsible for validating authentication logic. The </w:t>
      </w:r>
      <w:proofErr w:type="spellStart"/>
      <w:r>
        <w:rPr>
          <w:highlight w:val="yellow"/>
        </w:rPr>
        <w:t>AuthController</w:t>
      </w:r>
      <w:proofErr w:type="spellEnd"/>
      <w:r>
        <w:rPr>
          <w:highlight w:val="yellow"/>
        </w:rPr>
        <w:t xml:space="preserve"> queries the </w:t>
      </w:r>
      <w:proofErr w:type="spellStart"/>
      <w:r>
        <w:rPr>
          <w:highlight w:val="yellow"/>
        </w:rPr>
        <w:t>UserRepository</w:t>
      </w:r>
      <w:proofErr w:type="spellEnd"/>
      <w:r>
        <w:rPr>
          <w:highlight w:val="yellow"/>
        </w:rPr>
        <w:t xml:space="preserve"> to verify the credentials. Based on the validation result, the </w:t>
      </w:r>
      <w:proofErr w:type="spellStart"/>
      <w:r>
        <w:rPr>
          <w:highlight w:val="yellow"/>
        </w:rPr>
        <w:t>AuthController</w:t>
      </w:r>
      <w:proofErr w:type="spellEnd"/>
      <w:r>
        <w:rPr>
          <w:highlight w:val="yellow"/>
        </w:rPr>
        <w:t xml:space="preserve"> informs the </w:t>
      </w:r>
      <w:proofErr w:type="spellStart"/>
      <w:r>
        <w:rPr>
          <w:highlight w:val="yellow"/>
        </w:rPr>
        <w:t>LoginUI</w:t>
      </w:r>
      <w:proofErr w:type="spellEnd"/>
      <w:r>
        <w:rPr>
          <w:highlight w:val="yellow"/>
        </w:rPr>
        <w:t>, which then displays the authentication result to the Manager. This realization separates user interaction, control logic, and data access responsibilities.</w:t>
      </w:r>
      <w:r>
        <w:rPr>
          <w:highlight w:val="yellow"/>
          <w:vertAlign w:val="superscript"/>
        </w:rPr>
        <w:footnoteReference w:id="6"/>
      </w:r>
    </w:p>
    <w:p w14:paraId="63D4593D" w14:textId="77777777" w:rsidR="009D332A" w:rsidRDefault="009D332A">
      <w:pPr>
        <w:jc w:val="both"/>
        <w:rPr>
          <w:highlight w:val="yellow"/>
        </w:rPr>
      </w:pPr>
    </w:p>
    <w:p w14:paraId="64706CC6" w14:textId="77777777" w:rsidR="009D332A" w:rsidRDefault="00000000">
      <w:pPr>
        <w:rPr>
          <w:b/>
          <w:bCs/>
        </w:rPr>
      </w:pPr>
      <w:r>
        <w:rPr>
          <w:b/>
          <w:bCs/>
        </w:rPr>
        <w:t>UC-02: Real-Time Analytics Dashboard Flow</w:t>
      </w:r>
    </w:p>
    <w:p w14:paraId="0A9A9A47" w14:textId="77777777" w:rsidR="00CC7A4D" w:rsidRDefault="00000000" w:rsidP="00CC7A4D">
      <w:pPr>
        <w:keepNext/>
      </w:pPr>
      <w:r>
        <w:rPr>
          <w:b/>
          <w:bCs/>
          <w:noProof/>
        </w:rPr>
        <w:drawing>
          <wp:inline distT="114300" distB="114300" distL="114300" distR="114300" wp14:anchorId="66855F48" wp14:editId="25A54844">
            <wp:extent cx="6119820" cy="209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6119820" cy="2095500"/>
                    </a:xfrm>
                    <a:prstGeom prst="rect">
                      <a:avLst/>
                    </a:prstGeom>
                    <a:ln/>
                  </pic:spPr>
                </pic:pic>
              </a:graphicData>
            </a:graphic>
          </wp:inline>
        </w:drawing>
      </w:r>
    </w:p>
    <w:p w14:paraId="4809CC2F" w14:textId="294349EB" w:rsidR="009D332A" w:rsidRDefault="00CC7A4D" w:rsidP="00CC7A4D">
      <w:pPr>
        <w:pStyle w:val="ResimYazs"/>
        <w:rPr>
          <w:b/>
          <w:bCs/>
        </w:rPr>
      </w:pPr>
      <w:bookmarkStart w:id="50" w:name="_Toc218503380"/>
      <w:bookmarkStart w:id="51" w:name="_Toc218503468"/>
      <w:r>
        <w:t xml:space="preserve">Figure </w:t>
      </w:r>
      <w:r>
        <w:fldChar w:fldCharType="begin"/>
      </w:r>
      <w:r>
        <w:instrText xml:space="preserve"> SEQ Figure \* ARABIC </w:instrText>
      </w:r>
      <w:r>
        <w:fldChar w:fldCharType="separate"/>
      </w:r>
      <w:r>
        <w:rPr>
          <w:noProof/>
        </w:rPr>
        <w:t>9</w:t>
      </w:r>
      <w:r>
        <w:fldChar w:fldCharType="end"/>
      </w:r>
      <w:r>
        <w:t xml:space="preserve"> </w:t>
      </w:r>
      <w:r w:rsidRPr="007D0DB9">
        <w:t xml:space="preserve">UC-02 </w:t>
      </w:r>
      <w:r w:rsidRPr="00CC7A4D">
        <w:t>Communication</w:t>
      </w:r>
      <w:r w:rsidRPr="007D0DB9">
        <w:t xml:space="preserve"> Diagram</w:t>
      </w:r>
      <w:bookmarkEnd w:id="50"/>
      <w:bookmarkEnd w:id="51"/>
    </w:p>
    <w:p w14:paraId="64C2A05A" w14:textId="77777777" w:rsidR="009D332A" w:rsidRDefault="00000000">
      <w:pPr>
        <w:jc w:val="both"/>
        <w:rPr>
          <w:highlight w:val="yellow"/>
        </w:rPr>
      </w:pPr>
      <w:r>
        <w:rPr>
          <w:highlight w:val="yellow"/>
        </w:rPr>
        <w:lastRenderedPageBreak/>
        <w:t xml:space="preserve">This use case is realized by the interaction between the Manager, </w:t>
      </w:r>
      <w:proofErr w:type="spellStart"/>
      <w:r>
        <w:rPr>
          <w:highlight w:val="yellow"/>
        </w:rPr>
        <w:t>DashboardUI</w:t>
      </w:r>
      <w:proofErr w:type="spellEnd"/>
      <w:r>
        <w:rPr>
          <w:highlight w:val="yellow"/>
        </w:rPr>
        <w:t xml:space="preserve">, </w:t>
      </w:r>
      <w:proofErr w:type="spellStart"/>
      <w:r>
        <w:rPr>
          <w:highlight w:val="yellow"/>
        </w:rPr>
        <w:t>DashboardController</w:t>
      </w:r>
      <w:proofErr w:type="spellEnd"/>
      <w:r>
        <w:rPr>
          <w:highlight w:val="yellow"/>
        </w:rPr>
        <w:t xml:space="preserve">, and </w:t>
      </w:r>
      <w:proofErr w:type="spellStart"/>
      <w:r>
        <w:rPr>
          <w:highlight w:val="yellow"/>
        </w:rPr>
        <w:t>AnalyticsRepository</w:t>
      </w:r>
      <w:proofErr w:type="spellEnd"/>
      <w:r>
        <w:rPr>
          <w:highlight w:val="yellow"/>
        </w:rPr>
        <w:t xml:space="preserve">. The Manager requests to view the operational dashboard through the </w:t>
      </w:r>
      <w:proofErr w:type="spellStart"/>
      <w:r>
        <w:rPr>
          <w:highlight w:val="yellow"/>
        </w:rPr>
        <w:t>DashboardUI</w:t>
      </w:r>
      <w:proofErr w:type="spellEnd"/>
      <w:r>
        <w:rPr>
          <w:highlight w:val="yellow"/>
        </w:rPr>
        <w:t xml:space="preserve">. The </w:t>
      </w:r>
      <w:proofErr w:type="spellStart"/>
      <w:r>
        <w:rPr>
          <w:highlight w:val="yellow"/>
        </w:rPr>
        <w:t>DashboardController</w:t>
      </w:r>
      <w:proofErr w:type="spellEnd"/>
      <w:r>
        <w:rPr>
          <w:highlight w:val="yellow"/>
        </w:rPr>
        <w:t xml:space="preserve"> retrieves real-time analytics data from the </w:t>
      </w:r>
      <w:proofErr w:type="spellStart"/>
      <w:r>
        <w:rPr>
          <w:highlight w:val="yellow"/>
        </w:rPr>
        <w:t>AnalyticsRepository</w:t>
      </w:r>
      <w:proofErr w:type="spellEnd"/>
      <w:r>
        <w:rPr>
          <w:highlight w:val="yellow"/>
        </w:rPr>
        <w:t xml:space="preserve"> and processes it for visualization. The processed data is then sent back to the </w:t>
      </w:r>
      <w:proofErr w:type="spellStart"/>
      <w:r>
        <w:rPr>
          <w:highlight w:val="yellow"/>
        </w:rPr>
        <w:t>DashboardUI</w:t>
      </w:r>
      <w:proofErr w:type="spellEnd"/>
      <w:r>
        <w:rPr>
          <w:highlight w:val="yellow"/>
        </w:rPr>
        <w:t>, which presents live metrics and visual analytics to the Manager. This realization supports real-time monitoring functionality within the first increment.</w:t>
      </w:r>
      <w:r>
        <w:rPr>
          <w:highlight w:val="yellow"/>
          <w:vertAlign w:val="superscript"/>
        </w:rPr>
        <w:footnoteReference w:id="7"/>
      </w:r>
    </w:p>
    <w:p w14:paraId="198E78A3" w14:textId="77777777" w:rsidR="009D332A" w:rsidRDefault="009D332A">
      <w:pPr>
        <w:jc w:val="both"/>
        <w:rPr>
          <w:highlight w:val="yellow"/>
        </w:rPr>
      </w:pPr>
    </w:p>
    <w:p w14:paraId="09B6B3D3" w14:textId="77777777" w:rsidR="009D332A" w:rsidRDefault="00000000">
      <w:pPr>
        <w:jc w:val="both"/>
        <w:rPr>
          <w:b/>
          <w:bCs/>
        </w:rPr>
      </w:pPr>
      <w:r>
        <w:rPr>
          <w:b/>
          <w:bCs/>
        </w:rPr>
        <w:t xml:space="preserve">UC-08: Zone </w:t>
      </w:r>
      <w:proofErr w:type="spellStart"/>
      <w:r>
        <w:rPr>
          <w:b/>
          <w:bCs/>
        </w:rPr>
        <w:t>Labeling</w:t>
      </w:r>
      <w:proofErr w:type="spellEnd"/>
      <w:r>
        <w:rPr>
          <w:b/>
          <w:bCs/>
        </w:rPr>
        <w:t xml:space="preserve"> &amp; Configuration Flow</w:t>
      </w:r>
    </w:p>
    <w:p w14:paraId="725143DC" w14:textId="77777777" w:rsidR="00CC7A4D" w:rsidRDefault="00000000" w:rsidP="00CC7A4D">
      <w:pPr>
        <w:keepNext/>
        <w:jc w:val="both"/>
      </w:pPr>
      <w:r>
        <w:rPr>
          <w:noProof/>
        </w:rPr>
        <w:drawing>
          <wp:inline distT="114300" distB="114300" distL="114300" distR="114300" wp14:anchorId="50D21CE3" wp14:editId="27AB158B">
            <wp:extent cx="6119820" cy="26924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6119820" cy="2692400"/>
                    </a:xfrm>
                    <a:prstGeom prst="rect">
                      <a:avLst/>
                    </a:prstGeom>
                    <a:ln/>
                  </pic:spPr>
                </pic:pic>
              </a:graphicData>
            </a:graphic>
          </wp:inline>
        </w:drawing>
      </w:r>
    </w:p>
    <w:p w14:paraId="411D5861" w14:textId="24B317BC" w:rsidR="009D332A" w:rsidRDefault="00CC7A4D" w:rsidP="00CC7A4D">
      <w:pPr>
        <w:pStyle w:val="ResimYazs"/>
      </w:pPr>
      <w:bookmarkStart w:id="52" w:name="_Toc218503381"/>
      <w:bookmarkStart w:id="53" w:name="_Toc218503469"/>
      <w:r>
        <w:t xml:space="preserve">Figure </w:t>
      </w:r>
      <w:r>
        <w:fldChar w:fldCharType="begin"/>
      </w:r>
      <w:r>
        <w:instrText xml:space="preserve"> SEQ Figure \* ARABIC </w:instrText>
      </w:r>
      <w:r>
        <w:fldChar w:fldCharType="separate"/>
      </w:r>
      <w:r>
        <w:rPr>
          <w:noProof/>
        </w:rPr>
        <w:t>10</w:t>
      </w:r>
      <w:r>
        <w:fldChar w:fldCharType="end"/>
      </w:r>
      <w:r>
        <w:t xml:space="preserve"> </w:t>
      </w:r>
      <w:r w:rsidRPr="00455740">
        <w:t xml:space="preserve">UC-08 Communication </w:t>
      </w:r>
      <w:r w:rsidRPr="00CC7A4D">
        <w:t>Diagram</w:t>
      </w:r>
      <w:bookmarkEnd w:id="52"/>
      <w:bookmarkEnd w:id="53"/>
    </w:p>
    <w:p w14:paraId="768BC1E0" w14:textId="77777777" w:rsidR="009D332A" w:rsidRDefault="00000000">
      <w:pPr>
        <w:jc w:val="both"/>
        <w:rPr>
          <w:highlight w:val="yellow"/>
        </w:rPr>
      </w:pPr>
      <w:r>
        <w:rPr>
          <w:highlight w:val="yellow"/>
        </w:rPr>
        <w:t xml:space="preserve">This use case is realized through the collaboration of the Manager actor, </w:t>
      </w:r>
      <w:proofErr w:type="spellStart"/>
      <w:r>
        <w:rPr>
          <w:highlight w:val="yellow"/>
        </w:rPr>
        <w:t>ZoneLabelUI</w:t>
      </w:r>
      <w:proofErr w:type="spellEnd"/>
      <w:r>
        <w:rPr>
          <w:highlight w:val="yellow"/>
        </w:rPr>
        <w:t xml:space="preserve"> boundary, </w:t>
      </w:r>
      <w:proofErr w:type="spellStart"/>
      <w:r>
        <w:rPr>
          <w:highlight w:val="yellow"/>
        </w:rPr>
        <w:t>ZoneController</w:t>
      </w:r>
      <w:proofErr w:type="spellEnd"/>
      <w:r>
        <w:rPr>
          <w:highlight w:val="yellow"/>
        </w:rPr>
        <w:t xml:space="preserve"> control, and </w:t>
      </w:r>
      <w:proofErr w:type="spellStart"/>
      <w:r>
        <w:rPr>
          <w:highlight w:val="yellow"/>
        </w:rPr>
        <w:t>ZoneRepository</w:t>
      </w:r>
      <w:proofErr w:type="spellEnd"/>
      <w:r>
        <w:rPr>
          <w:highlight w:val="yellow"/>
        </w:rPr>
        <w:t xml:space="preserve"> entity. The Manager defines entrance and </w:t>
      </w:r>
      <w:proofErr w:type="gramStart"/>
      <w:r>
        <w:rPr>
          <w:highlight w:val="yellow"/>
        </w:rPr>
        <w:t>exit</w:t>
      </w:r>
      <w:proofErr w:type="gramEnd"/>
      <w:r>
        <w:rPr>
          <w:highlight w:val="yellow"/>
        </w:rPr>
        <w:t xml:space="preserve"> zones using the </w:t>
      </w:r>
      <w:proofErr w:type="spellStart"/>
      <w:r>
        <w:rPr>
          <w:highlight w:val="yellow"/>
        </w:rPr>
        <w:t>ZoneLabelUI</w:t>
      </w:r>
      <w:proofErr w:type="spellEnd"/>
      <w:r>
        <w:rPr>
          <w:highlight w:val="yellow"/>
        </w:rPr>
        <w:t xml:space="preserve">. The </w:t>
      </w:r>
      <w:proofErr w:type="spellStart"/>
      <w:r>
        <w:rPr>
          <w:highlight w:val="yellow"/>
        </w:rPr>
        <w:t>ZoneController</w:t>
      </w:r>
      <w:proofErr w:type="spellEnd"/>
      <w:r>
        <w:rPr>
          <w:highlight w:val="yellow"/>
        </w:rPr>
        <w:t xml:space="preserve"> processes and validates the zone information and persists it via the </w:t>
      </w:r>
      <w:proofErr w:type="spellStart"/>
      <w:r>
        <w:rPr>
          <w:highlight w:val="yellow"/>
        </w:rPr>
        <w:t>ZoneRepository</w:t>
      </w:r>
      <w:proofErr w:type="spellEnd"/>
      <w:r>
        <w:rPr>
          <w:highlight w:val="yellow"/>
        </w:rPr>
        <w:t>. Upon successful storage, confirmation is returned and the Manager is informed. This functionality enables accurate zone-based analytics in later increments.</w:t>
      </w:r>
      <w:r>
        <w:rPr>
          <w:highlight w:val="yellow"/>
          <w:vertAlign w:val="superscript"/>
        </w:rPr>
        <w:footnoteReference w:id="8"/>
      </w:r>
    </w:p>
    <w:p w14:paraId="6A999F37" w14:textId="77777777" w:rsidR="009D332A" w:rsidRDefault="00000000">
      <w:pPr>
        <w:pStyle w:val="Balk2"/>
        <w:rPr>
          <w:highlight w:val="yellow"/>
        </w:rPr>
      </w:pPr>
      <w:bookmarkStart w:id="54" w:name="_roh7r0i4cgx8" w:colFirst="0" w:colLast="0"/>
      <w:bookmarkStart w:id="55" w:name="_Toc218503293"/>
      <w:bookmarkStart w:id="56" w:name="_Toc218503323"/>
      <w:bookmarkEnd w:id="54"/>
      <w:r>
        <w:lastRenderedPageBreak/>
        <w:t>3.3. Detailed Design Diagrams</w:t>
      </w:r>
      <w:bookmarkEnd w:id="55"/>
      <w:bookmarkEnd w:id="56"/>
    </w:p>
    <w:p w14:paraId="2B5653CA" w14:textId="77777777" w:rsidR="00CC7A4D" w:rsidRDefault="00000000" w:rsidP="00CC7A4D">
      <w:pPr>
        <w:keepNext/>
      </w:pPr>
      <w:r>
        <w:rPr>
          <w:b/>
          <w:bCs/>
        </w:rPr>
        <w:t>UC-01: User Login &amp; Authentication</w:t>
      </w:r>
      <w:r>
        <w:rPr>
          <w:b/>
          <w:bCs/>
          <w:noProof/>
        </w:rPr>
        <w:drawing>
          <wp:inline distT="114300" distB="114300" distL="114300" distR="114300" wp14:anchorId="6966509B" wp14:editId="152F45B8">
            <wp:extent cx="4368690" cy="5712311"/>
            <wp:effectExtent l="0" t="0" r="0" b="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rcRect/>
                    <a:stretch>
                      <a:fillRect/>
                    </a:stretch>
                  </pic:blipFill>
                  <pic:spPr>
                    <a:xfrm>
                      <a:off x="0" y="0"/>
                      <a:ext cx="4368690" cy="5712311"/>
                    </a:xfrm>
                    <a:prstGeom prst="rect">
                      <a:avLst/>
                    </a:prstGeom>
                    <a:ln/>
                  </pic:spPr>
                </pic:pic>
              </a:graphicData>
            </a:graphic>
          </wp:inline>
        </w:drawing>
      </w:r>
    </w:p>
    <w:p w14:paraId="227DF01A" w14:textId="6D3660EA" w:rsidR="009D332A" w:rsidRDefault="00CC7A4D" w:rsidP="00CC7A4D">
      <w:pPr>
        <w:pStyle w:val="ResimYazs"/>
        <w:rPr>
          <w:b/>
          <w:bCs/>
        </w:rPr>
      </w:pPr>
      <w:bookmarkStart w:id="57" w:name="_Toc218503382"/>
      <w:bookmarkStart w:id="58" w:name="_Toc218503470"/>
      <w:r>
        <w:t xml:space="preserve">Figure </w:t>
      </w:r>
      <w:r>
        <w:fldChar w:fldCharType="begin"/>
      </w:r>
      <w:r>
        <w:instrText xml:space="preserve"> SEQ Figure \* ARABIC </w:instrText>
      </w:r>
      <w:r>
        <w:fldChar w:fldCharType="separate"/>
      </w:r>
      <w:r>
        <w:rPr>
          <w:noProof/>
        </w:rPr>
        <w:t>11</w:t>
      </w:r>
      <w:r>
        <w:fldChar w:fldCharType="end"/>
      </w:r>
      <w:r>
        <w:t xml:space="preserve"> </w:t>
      </w:r>
      <w:r w:rsidRPr="001D339D">
        <w:t xml:space="preserve">UC-01 Class </w:t>
      </w:r>
      <w:r w:rsidRPr="00CC7A4D">
        <w:t>Diagram</w:t>
      </w:r>
      <w:bookmarkEnd w:id="57"/>
      <w:bookmarkEnd w:id="58"/>
    </w:p>
    <w:p w14:paraId="07FDDEB5" w14:textId="77777777" w:rsidR="009D332A" w:rsidRDefault="00000000">
      <w:pPr>
        <w:jc w:val="both"/>
        <w:rPr>
          <w:highlight w:val="yellow"/>
        </w:rPr>
      </w:pPr>
      <w:r>
        <w:rPr>
          <w:highlight w:val="yellow"/>
        </w:rPr>
        <w:t xml:space="preserve">The class diagram presents the authentication-related components, including </w:t>
      </w:r>
      <w:proofErr w:type="spellStart"/>
      <w:r>
        <w:rPr>
          <w:highlight w:val="yellow"/>
        </w:rPr>
        <w:t>LoginPage</w:t>
      </w:r>
      <w:proofErr w:type="spellEnd"/>
      <w:r>
        <w:rPr>
          <w:highlight w:val="yellow"/>
        </w:rPr>
        <w:t xml:space="preserve">, </w:t>
      </w:r>
      <w:proofErr w:type="spellStart"/>
      <w:r>
        <w:rPr>
          <w:highlight w:val="yellow"/>
        </w:rPr>
        <w:t>AuthContext</w:t>
      </w:r>
      <w:proofErr w:type="spellEnd"/>
      <w:r>
        <w:rPr>
          <w:highlight w:val="yellow"/>
        </w:rPr>
        <w:t xml:space="preserve">, </w:t>
      </w:r>
      <w:proofErr w:type="spellStart"/>
      <w:r>
        <w:rPr>
          <w:highlight w:val="yellow"/>
        </w:rPr>
        <w:t>AuthController</w:t>
      </w:r>
      <w:proofErr w:type="spellEnd"/>
      <w:r>
        <w:rPr>
          <w:highlight w:val="yellow"/>
        </w:rPr>
        <w:t xml:space="preserve">, </w:t>
      </w:r>
      <w:proofErr w:type="spellStart"/>
      <w:r>
        <w:rPr>
          <w:highlight w:val="yellow"/>
        </w:rPr>
        <w:t>AuthService</w:t>
      </w:r>
      <w:proofErr w:type="spellEnd"/>
      <w:r>
        <w:rPr>
          <w:highlight w:val="yellow"/>
        </w:rPr>
        <w:t xml:space="preserve">, </w:t>
      </w:r>
      <w:proofErr w:type="spellStart"/>
      <w:r>
        <w:rPr>
          <w:highlight w:val="yellow"/>
        </w:rPr>
        <w:t>UserRepository</w:t>
      </w:r>
      <w:proofErr w:type="spellEnd"/>
      <w:r>
        <w:rPr>
          <w:highlight w:val="yellow"/>
        </w:rPr>
        <w:t xml:space="preserve">, and </w:t>
      </w:r>
      <w:proofErr w:type="spellStart"/>
      <w:r>
        <w:rPr>
          <w:highlight w:val="yellow"/>
        </w:rPr>
        <w:t>SessionRepository</w:t>
      </w:r>
      <w:proofErr w:type="spellEnd"/>
      <w:r>
        <w:rPr>
          <w:highlight w:val="yellow"/>
        </w:rPr>
        <w:t>. These classes collaboratively manage user authentication, session creation, and access control.</w:t>
      </w:r>
      <w:r>
        <w:rPr>
          <w:highlight w:val="yellow"/>
          <w:vertAlign w:val="superscript"/>
        </w:rPr>
        <w:footnoteReference w:id="9"/>
      </w:r>
    </w:p>
    <w:p w14:paraId="7E59CB2F" w14:textId="77777777" w:rsidR="00CC7A4D" w:rsidRDefault="00000000" w:rsidP="00CC7A4D">
      <w:pPr>
        <w:keepNext/>
      </w:pPr>
      <w:r>
        <w:rPr>
          <w:b/>
          <w:bCs/>
          <w:noProof/>
        </w:rPr>
        <w:lastRenderedPageBreak/>
        <w:drawing>
          <wp:inline distT="114300" distB="114300" distL="114300" distR="114300" wp14:anchorId="51925D8A" wp14:editId="771B4BB9">
            <wp:extent cx="3742373" cy="3779062"/>
            <wp:effectExtent l="0" t="0" r="0" b="0"/>
            <wp:docPr id="1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2"/>
                    <a:srcRect/>
                    <a:stretch>
                      <a:fillRect/>
                    </a:stretch>
                  </pic:blipFill>
                  <pic:spPr>
                    <a:xfrm>
                      <a:off x="0" y="0"/>
                      <a:ext cx="3742373" cy="3779062"/>
                    </a:xfrm>
                    <a:prstGeom prst="rect">
                      <a:avLst/>
                    </a:prstGeom>
                    <a:ln/>
                  </pic:spPr>
                </pic:pic>
              </a:graphicData>
            </a:graphic>
          </wp:inline>
        </w:drawing>
      </w:r>
    </w:p>
    <w:p w14:paraId="31558B4A" w14:textId="03FC938D" w:rsidR="009D332A" w:rsidRDefault="00CC7A4D" w:rsidP="00CC7A4D">
      <w:pPr>
        <w:pStyle w:val="ResimYazs"/>
      </w:pPr>
      <w:bookmarkStart w:id="59" w:name="_Toc218503383"/>
      <w:bookmarkStart w:id="60" w:name="_Toc218503471"/>
      <w:r>
        <w:t xml:space="preserve">Figure </w:t>
      </w:r>
      <w:r>
        <w:fldChar w:fldCharType="begin"/>
      </w:r>
      <w:r>
        <w:instrText xml:space="preserve"> SEQ Figure \* ARABIC </w:instrText>
      </w:r>
      <w:r>
        <w:fldChar w:fldCharType="separate"/>
      </w:r>
      <w:r>
        <w:rPr>
          <w:noProof/>
        </w:rPr>
        <w:t>12</w:t>
      </w:r>
      <w:r>
        <w:fldChar w:fldCharType="end"/>
      </w:r>
      <w:r>
        <w:t xml:space="preserve"> </w:t>
      </w:r>
      <w:r w:rsidRPr="00631EA0">
        <w:t xml:space="preserve">UC-01 Activity </w:t>
      </w:r>
      <w:r w:rsidRPr="00CC7A4D">
        <w:t>Diagram</w:t>
      </w:r>
      <w:bookmarkEnd w:id="59"/>
      <w:bookmarkEnd w:id="60"/>
    </w:p>
    <w:p w14:paraId="16BFFADA" w14:textId="77777777" w:rsidR="009D332A" w:rsidRDefault="00000000">
      <w:pPr>
        <w:jc w:val="both"/>
        <w:rPr>
          <w:highlight w:val="yellow"/>
        </w:rPr>
      </w:pPr>
      <w:r>
        <w:rPr>
          <w:highlight w:val="yellow"/>
        </w:rPr>
        <w:t>This activity diagram shows the decision flow of the login process. The system validates user inputs, checks credentials, creates a session for valid users, and redirects them to the dashboard, while invalid attempts result in error messages.</w:t>
      </w:r>
      <w:r>
        <w:rPr>
          <w:highlight w:val="yellow"/>
          <w:vertAlign w:val="superscript"/>
        </w:rPr>
        <w:footnoteReference w:id="10"/>
      </w:r>
    </w:p>
    <w:p w14:paraId="0CB2D5D6" w14:textId="77777777" w:rsidR="00CC7A4D" w:rsidRDefault="00000000" w:rsidP="00CC7A4D">
      <w:pPr>
        <w:keepNext/>
      </w:pPr>
      <w:r>
        <w:rPr>
          <w:b/>
          <w:bCs/>
          <w:noProof/>
        </w:rPr>
        <w:lastRenderedPageBreak/>
        <w:drawing>
          <wp:inline distT="114300" distB="114300" distL="114300" distR="114300" wp14:anchorId="6D34FB2E" wp14:editId="24950109">
            <wp:extent cx="5743078" cy="3084044"/>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5743078" cy="3084044"/>
                    </a:xfrm>
                    <a:prstGeom prst="rect">
                      <a:avLst/>
                    </a:prstGeom>
                    <a:ln/>
                  </pic:spPr>
                </pic:pic>
              </a:graphicData>
            </a:graphic>
          </wp:inline>
        </w:drawing>
      </w:r>
    </w:p>
    <w:p w14:paraId="5E07329E" w14:textId="55E5385D" w:rsidR="009D332A" w:rsidRDefault="00CC7A4D" w:rsidP="00CC7A4D">
      <w:pPr>
        <w:pStyle w:val="ResimYazs"/>
        <w:rPr>
          <w:b/>
          <w:bCs/>
        </w:rPr>
      </w:pPr>
      <w:bookmarkStart w:id="61" w:name="_Toc218503384"/>
      <w:bookmarkStart w:id="62" w:name="_Toc218503472"/>
      <w:r>
        <w:t xml:space="preserve">Figure </w:t>
      </w:r>
      <w:r>
        <w:fldChar w:fldCharType="begin"/>
      </w:r>
      <w:r>
        <w:instrText xml:space="preserve"> SEQ Figure \* ARABIC </w:instrText>
      </w:r>
      <w:r>
        <w:fldChar w:fldCharType="separate"/>
      </w:r>
      <w:r>
        <w:rPr>
          <w:noProof/>
        </w:rPr>
        <w:t>13</w:t>
      </w:r>
      <w:r>
        <w:fldChar w:fldCharType="end"/>
      </w:r>
      <w:r>
        <w:t xml:space="preserve"> </w:t>
      </w:r>
      <w:r w:rsidRPr="00FE7B67">
        <w:t xml:space="preserve">UC-01 </w:t>
      </w:r>
      <w:r w:rsidRPr="00CC7A4D">
        <w:t>Sequence</w:t>
      </w:r>
      <w:r w:rsidRPr="00FE7B67">
        <w:t xml:space="preserve"> Diagram</w:t>
      </w:r>
      <w:bookmarkEnd w:id="61"/>
      <w:bookmarkEnd w:id="62"/>
    </w:p>
    <w:p w14:paraId="57E38114" w14:textId="77777777" w:rsidR="009D332A" w:rsidRDefault="00000000">
      <w:pPr>
        <w:jc w:val="both"/>
        <w:rPr>
          <w:highlight w:val="yellow"/>
        </w:rPr>
      </w:pPr>
      <w:r>
        <w:rPr>
          <w:highlight w:val="yellow"/>
        </w:rPr>
        <w:t xml:space="preserve">This sequence diagram illustrates the authentication flow for the manager. The manager submits login credentials via the Login Page, which are validated by the </w:t>
      </w:r>
      <w:proofErr w:type="spellStart"/>
      <w:r>
        <w:rPr>
          <w:highlight w:val="yellow"/>
        </w:rPr>
        <w:t>AuthController</w:t>
      </w:r>
      <w:proofErr w:type="spellEnd"/>
      <w:r>
        <w:rPr>
          <w:highlight w:val="yellow"/>
        </w:rPr>
        <w:t xml:space="preserve"> and </w:t>
      </w:r>
      <w:proofErr w:type="spellStart"/>
      <w:r>
        <w:rPr>
          <w:highlight w:val="yellow"/>
        </w:rPr>
        <w:t>AuthService</w:t>
      </w:r>
      <w:proofErr w:type="spellEnd"/>
      <w:r>
        <w:rPr>
          <w:highlight w:val="yellow"/>
        </w:rPr>
        <w:t>. Upon successful authentication, a session is created and the manager is redirected to the operations dashboard; otherwise, an error response is returned.</w:t>
      </w:r>
      <w:r>
        <w:rPr>
          <w:highlight w:val="yellow"/>
          <w:vertAlign w:val="superscript"/>
        </w:rPr>
        <w:footnoteReference w:id="11"/>
      </w:r>
    </w:p>
    <w:p w14:paraId="4DDBB43B" w14:textId="77777777" w:rsidR="009D332A" w:rsidRDefault="009D332A">
      <w:pPr>
        <w:rPr>
          <w:b/>
          <w:bCs/>
        </w:rPr>
      </w:pPr>
    </w:p>
    <w:p w14:paraId="009E1EB8" w14:textId="77777777" w:rsidR="009D332A" w:rsidRDefault="00000000">
      <w:pPr>
        <w:rPr>
          <w:b/>
          <w:bCs/>
        </w:rPr>
      </w:pPr>
      <w:r>
        <w:rPr>
          <w:b/>
          <w:bCs/>
        </w:rPr>
        <w:t>UC-02: Real-Time Analytics Dashboard Flow</w:t>
      </w:r>
    </w:p>
    <w:p w14:paraId="04F77336" w14:textId="77777777" w:rsidR="00CC7A4D" w:rsidRDefault="00000000" w:rsidP="00CC7A4D">
      <w:pPr>
        <w:keepNext/>
      </w:pPr>
      <w:r>
        <w:rPr>
          <w:b/>
          <w:bCs/>
          <w:noProof/>
        </w:rPr>
        <w:lastRenderedPageBreak/>
        <w:drawing>
          <wp:inline distT="114300" distB="114300" distL="114300" distR="114300" wp14:anchorId="03556A59" wp14:editId="7EDD9505">
            <wp:extent cx="6421289" cy="406448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6421289" cy="4064486"/>
                    </a:xfrm>
                    <a:prstGeom prst="rect">
                      <a:avLst/>
                    </a:prstGeom>
                    <a:ln/>
                  </pic:spPr>
                </pic:pic>
              </a:graphicData>
            </a:graphic>
          </wp:inline>
        </w:drawing>
      </w:r>
    </w:p>
    <w:p w14:paraId="4D0D1FCE" w14:textId="0E804F78" w:rsidR="009D332A" w:rsidRDefault="00CC7A4D" w:rsidP="00CC7A4D">
      <w:pPr>
        <w:pStyle w:val="ResimYazs"/>
        <w:rPr>
          <w:b/>
          <w:bCs/>
        </w:rPr>
      </w:pPr>
      <w:bookmarkStart w:id="63" w:name="_Toc218503385"/>
      <w:bookmarkStart w:id="64" w:name="_Toc218503473"/>
      <w:r>
        <w:t xml:space="preserve">Figure </w:t>
      </w:r>
      <w:r>
        <w:fldChar w:fldCharType="begin"/>
      </w:r>
      <w:r>
        <w:instrText xml:space="preserve"> SEQ Figure \* ARABIC </w:instrText>
      </w:r>
      <w:r>
        <w:fldChar w:fldCharType="separate"/>
      </w:r>
      <w:r>
        <w:rPr>
          <w:noProof/>
        </w:rPr>
        <w:t>14</w:t>
      </w:r>
      <w:r>
        <w:fldChar w:fldCharType="end"/>
      </w:r>
      <w:r>
        <w:t xml:space="preserve"> </w:t>
      </w:r>
      <w:r w:rsidRPr="00E921CD">
        <w:t xml:space="preserve">UC-02 Class </w:t>
      </w:r>
      <w:r w:rsidRPr="00CC7A4D">
        <w:t>Diagram</w:t>
      </w:r>
      <w:bookmarkEnd w:id="63"/>
      <w:bookmarkEnd w:id="64"/>
    </w:p>
    <w:p w14:paraId="4A23DAFB" w14:textId="77777777" w:rsidR="009D332A" w:rsidRDefault="00000000">
      <w:pPr>
        <w:jc w:val="both"/>
        <w:rPr>
          <w:highlight w:val="yellow"/>
        </w:rPr>
      </w:pPr>
      <w:r>
        <w:rPr>
          <w:highlight w:val="yellow"/>
        </w:rPr>
        <w:t xml:space="preserve">This class diagram models the dashboard-related components, including </w:t>
      </w:r>
      <w:proofErr w:type="spellStart"/>
      <w:r>
        <w:rPr>
          <w:highlight w:val="yellow"/>
        </w:rPr>
        <w:t>DashboardController</w:t>
      </w:r>
      <w:proofErr w:type="spellEnd"/>
      <w:r>
        <w:rPr>
          <w:highlight w:val="yellow"/>
        </w:rPr>
        <w:t xml:space="preserve">, </w:t>
      </w:r>
      <w:proofErr w:type="spellStart"/>
      <w:r>
        <w:rPr>
          <w:highlight w:val="yellow"/>
        </w:rPr>
        <w:t>AnalyticsService</w:t>
      </w:r>
      <w:proofErr w:type="spellEnd"/>
      <w:r>
        <w:rPr>
          <w:highlight w:val="yellow"/>
        </w:rPr>
        <w:t xml:space="preserve">, </w:t>
      </w:r>
      <w:proofErr w:type="spellStart"/>
      <w:r>
        <w:rPr>
          <w:highlight w:val="yellow"/>
        </w:rPr>
        <w:t>MetricsWidget</w:t>
      </w:r>
      <w:proofErr w:type="spellEnd"/>
      <w:r>
        <w:rPr>
          <w:highlight w:val="yellow"/>
        </w:rPr>
        <w:t xml:space="preserve">, </w:t>
      </w:r>
      <w:proofErr w:type="spellStart"/>
      <w:r>
        <w:rPr>
          <w:highlight w:val="yellow"/>
        </w:rPr>
        <w:t>CameraFeedWidget</w:t>
      </w:r>
      <w:proofErr w:type="spellEnd"/>
      <w:r>
        <w:rPr>
          <w:highlight w:val="yellow"/>
        </w:rPr>
        <w:t xml:space="preserve">, and </w:t>
      </w:r>
      <w:proofErr w:type="spellStart"/>
      <w:r>
        <w:rPr>
          <w:highlight w:val="yellow"/>
        </w:rPr>
        <w:t>HeatmapToggle</w:t>
      </w:r>
      <w:proofErr w:type="spellEnd"/>
      <w:r>
        <w:rPr>
          <w:highlight w:val="yellow"/>
        </w:rPr>
        <w:t>. These components support real-time data visualization and interactive dashboard functionality.</w:t>
      </w:r>
      <w:r>
        <w:rPr>
          <w:highlight w:val="yellow"/>
          <w:vertAlign w:val="superscript"/>
        </w:rPr>
        <w:footnoteReference w:id="12"/>
      </w:r>
    </w:p>
    <w:p w14:paraId="26D5CE5D" w14:textId="77777777" w:rsidR="00CC7A4D" w:rsidRDefault="00000000" w:rsidP="00CC7A4D">
      <w:pPr>
        <w:keepNext/>
      </w:pPr>
      <w:r>
        <w:rPr>
          <w:noProof/>
        </w:rPr>
        <w:lastRenderedPageBreak/>
        <w:drawing>
          <wp:inline distT="114300" distB="114300" distL="114300" distR="114300" wp14:anchorId="15AAE5F8" wp14:editId="58451CF4">
            <wp:extent cx="3687738" cy="5490632"/>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5"/>
                    <a:srcRect/>
                    <a:stretch>
                      <a:fillRect/>
                    </a:stretch>
                  </pic:blipFill>
                  <pic:spPr>
                    <a:xfrm>
                      <a:off x="0" y="0"/>
                      <a:ext cx="3687738" cy="5490632"/>
                    </a:xfrm>
                    <a:prstGeom prst="rect">
                      <a:avLst/>
                    </a:prstGeom>
                    <a:ln/>
                  </pic:spPr>
                </pic:pic>
              </a:graphicData>
            </a:graphic>
          </wp:inline>
        </w:drawing>
      </w:r>
    </w:p>
    <w:p w14:paraId="5C94A38D" w14:textId="037D0005" w:rsidR="009D332A" w:rsidRDefault="00CC7A4D" w:rsidP="00CC7A4D">
      <w:pPr>
        <w:pStyle w:val="ResimYazs"/>
      </w:pPr>
      <w:bookmarkStart w:id="65" w:name="_Toc218503386"/>
      <w:bookmarkStart w:id="66" w:name="_Toc218503474"/>
      <w:r>
        <w:t xml:space="preserve">Figure </w:t>
      </w:r>
      <w:r>
        <w:fldChar w:fldCharType="begin"/>
      </w:r>
      <w:r>
        <w:instrText xml:space="preserve"> SEQ Figure \* ARABIC </w:instrText>
      </w:r>
      <w:r>
        <w:fldChar w:fldCharType="separate"/>
      </w:r>
      <w:r>
        <w:rPr>
          <w:noProof/>
        </w:rPr>
        <w:t>15</w:t>
      </w:r>
      <w:r>
        <w:fldChar w:fldCharType="end"/>
      </w:r>
      <w:r>
        <w:t xml:space="preserve"> </w:t>
      </w:r>
      <w:r w:rsidRPr="00652F15">
        <w:t xml:space="preserve">UC-02 </w:t>
      </w:r>
      <w:r w:rsidRPr="00CC7A4D">
        <w:t>Activity</w:t>
      </w:r>
      <w:r w:rsidRPr="00652F15">
        <w:t xml:space="preserve"> Diagram</w:t>
      </w:r>
      <w:bookmarkEnd w:id="65"/>
      <w:bookmarkEnd w:id="66"/>
    </w:p>
    <w:p w14:paraId="0EBC7E92" w14:textId="77777777" w:rsidR="009D332A" w:rsidRDefault="00000000">
      <w:pPr>
        <w:jc w:val="both"/>
        <w:rPr>
          <w:highlight w:val="yellow"/>
        </w:rPr>
      </w:pPr>
      <w:r>
        <w:rPr>
          <w:highlight w:val="yellow"/>
        </w:rPr>
        <w:t>This activity diagram represents how a manager accesses the operations dashboard. After authentication is verified, the system loads initial metrics and heatmaps, subscribes to real-time analytics updates, and allows the manager to toggle between different visualization modes such as heatmap and demographic views.</w:t>
      </w:r>
      <w:r>
        <w:rPr>
          <w:highlight w:val="yellow"/>
          <w:vertAlign w:val="superscript"/>
        </w:rPr>
        <w:footnoteReference w:id="13"/>
      </w:r>
    </w:p>
    <w:p w14:paraId="2C835F16" w14:textId="77777777" w:rsidR="00CC7A4D" w:rsidRDefault="00000000" w:rsidP="00CC7A4D">
      <w:pPr>
        <w:keepNext/>
      </w:pPr>
      <w:r>
        <w:rPr>
          <w:noProof/>
        </w:rPr>
        <w:lastRenderedPageBreak/>
        <w:drawing>
          <wp:inline distT="114300" distB="114300" distL="114300" distR="114300" wp14:anchorId="6E74AFE1" wp14:editId="0D8C3284">
            <wp:extent cx="6119820" cy="33020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6119820" cy="3302000"/>
                    </a:xfrm>
                    <a:prstGeom prst="rect">
                      <a:avLst/>
                    </a:prstGeom>
                    <a:ln/>
                  </pic:spPr>
                </pic:pic>
              </a:graphicData>
            </a:graphic>
          </wp:inline>
        </w:drawing>
      </w:r>
    </w:p>
    <w:p w14:paraId="705059EA" w14:textId="3DD3A689" w:rsidR="009D332A" w:rsidRDefault="00CC7A4D" w:rsidP="00CC7A4D">
      <w:pPr>
        <w:pStyle w:val="ResimYazs"/>
      </w:pPr>
      <w:bookmarkStart w:id="67" w:name="_Toc218503387"/>
      <w:bookmarkStart w:id="68" w:name="_Toc218503475"/>
      <w:r>
        <w:t xml:space="preserve">Figure </w:t>
      </w:r>
      <w:r>
        <w:fldChar w:fldCharType="begin"/>
      </w:r>
      <w:r>
        <w:instrText xml:space="preserve"> SEQ Figure \* ARABIC </w:instrText>
      </w:r>
      <w:r>
        <w:fldChar w:fldCharType="separate"/>
      </w:r>
      <w:r>
        <w:rPr>
          <w:noProof/>
        </w:rPr>
        <w:t>16</w:t>
      </w:r>
      <w:r>
        <w:fldChar w:fldCharType="end"/>
      </w:r>
      <w:r>
        <w:t xml:space="preserve"> </w:t>
      </w:r>
      <w:r w:rsidRPr="00863028">
        <w:t xml:space="preserve">UC-02 </w:t>
      </w:r>
      <w:r w:rsidRPr="00CC7A4D">
        <w:t>Sequence</w:t>
      </w:r>
      <w:r w:rsidRPr="00863028">
        <w:t xml:space="preserve"> Diagram</w:t>
      </w:r>
      <w:bookmarkEnd w:id="67"/>
      <w:bookmarkEnd w:id="68"/>
    </w:p>
    <w:p w14:paraId="0207C38B" w14:textId="77777777" w:rsidR="009D332A" w:rsidRDefault="00000000">
      <w:pPr>
        <w:jc w:val="both"/>
        <w:rPr>
          <w:highlight w:val="yellow"/>
        </w:rPr>
      </w:pPr>
      <w:r>
        <w:rPr>
          <w:highlight w:val="yellow"/>
        </w:rPr>
        <w:t>The sequence diagram shows the interaction between the dashboard UI, backend controllers, analytics service, and camera adapter. Real-time metrics and heatmaps are fetched and continuously pushed to the dashboard, while visualization mode changes are communicated back to the analytics service.</w:t>
      </w:r>
      <w:r>
        <w:rPr>
          <w:highlight w:val="yellow"/>
          <w:vertAlign w:val="superscript"/>
        </w:rPr>
        <w:footnoteReference w:id="14"/>
      </w:r>
    </w:p>
    <w:p w14:paraId="7EE55E4B" w14:textId="77777777" w:rsidR="009D332A" w:rsidRDefault="009D332A">
      <w:pPr>
        <w:rPr>
          <w:b/>
          <w:bCs/>
        </w:rPr>
      </w:pPr>
    </w:p>
    <w:p w14:paraId="405F694C" w14:textId="77777777" w:rsidR="009D332A" w:rsidRDefault="00000000">
      <w:pPr>
        <w:jc w:val="both"/>
        <w:rPr>
          <w:b/>
          <w:bCs/>
        </w:rPr>
      </w:pPr>
      <w:r>
        <w:rPr>
          <w:b/>
          <w:bCs/>
        </w:rPr>
        <w:t xml:space="preserve">UC-08: Zone </w:t>
      </w:r>
      <w:proofErr w:type="spellStart"/>
      <w:r>
        <w:rPr>
          <w:b/>
          <w:bCs/>
        </w:rPr>
        <w:t>Labeling</w:t>
      </w:r>
      <w:proofErr w:type="spellEnd"/>
      <w:r>
        <w:rPr>
          <w:b/>
          <w:bCs/>
        </w:rPr>
        <w:t xml:space="preserve"> &amp; Configuration Flow</w:t>
      </w:r>
    </w:p>
    <w:p w14:paraId="35E58F3C" w14:textId="77777777" w:rsidR="00CC7A4D" w:rsidRDefault="00000000" w:rsidP="00CC7A4D">
      <w:pPr>
        <w:keepNext/>
        <w:jc w:val="both"/>
      </w:pPr>
      <w:r>
        <w:rPr>
          <w:b/>
          <w:bCs/>
          <w:noProof/>
        </w:rPr>
        <w:drawing>
          <wp:inline distT="114300" distB="114300" distL="114300" distR="114300" wp14:anchorId="567ABB75" wp14:editId="3D76589D">
            <wp:extent cx="6119820" cy="2349500"/>
            <wp:effectExtent l="0" t="0" r="0" b="0"/>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7"/>
                    <a:srcRect/>
                    <a:stretch>
                      <a:fillRect/>
                    </a:stretch>
                  </pic:blipFill>
                  <pic:spPr>
                    <a:xfrm>
                      <a:off x="0" y="0"/>
                      <a:ext cx="6119820" cy="2349500"/>
                    </a:xfrm>
                    <a:prstGeom prst="rect">
                      <a:avLst/>
                    </a:prstGeom>
                    <a:ln/>
                  </pic:spPr>
                </pic:pic>
              </a:graphicData>
            </a:graphic>
          </wp:inline>
        </w:drawing>
      </w:r>
    </w:p>
    <w:p w14:paraId="2757515E" w14:textId="1BCE298A" w:rsidR="009D332A" w:rsidRDefault="00CC7A4D" w:rsidP="00CC7A4D">
      <w:pPr>
        <w:pStyle w:val="ResimYazs"/>
        <w:rPr>
          <w:b/>
          <w:bCs/>
        </w:rPr>
      </w:pPr>
      <w:bookmarkStart w:id="69" w:name="_Toc218503388"/>
      <w:bookmarkStart w:id="70" w:name="_Toc218503476"/>
      <w:r>
        <w:t xml:space="preserve">Figure </w:t>
      </w:r>
      <w:r>
        <w:fldChar w:fldCharType="begin"/>
      </w:r>
      <w:r>
        <w:instrText xml:space="preserve"> SEQ Figure \* ARABIC </w:instrText>
      </w:r>
      <w:r>
        <w:fldChar w:fldCharType="separate"/>
      </w:r>
      <w:r>
        <w:rPr>
          <w:noProof/>
        </w:rPr>
        <w:t>17</w:t>
      </w:r>
      <w:r>
        <w:fldChar w:fldCharType="end"/>
      </w:r>
      <w:r>
        <w:t xml:space="preserve"> </w:t>
      </w:r>
      <w:r w:rsidRPr="00DC2CCB">
        <w:t xml:space="preserve">UC-08 Class </w:t>
      </w:r>
      <w:r w:rsidRPr="00CC7A4D">
        <w:t>Diagram</w:t>
      </w:r>
      <w:bookmarkEnd w:id="69"/>
      <w:bookmarkEnd w:id="70"/>
    </w:p>
    <w:p w14:paraId="39367119" w14:textId="77777777" w:rsidR="009D332A" w:rsidRDefault="00000000">
      <w:pPr>
        <w:jc w:val="both"/>
        <w:rPr>
          <w:highlight w:val="yellow"/>
        </w:rPr>
      </w:pPr>
      <w:r>
        <w:rPr>
          <w:highlight w:val="yellow"/>
        </w:rPr>
        <w:lastRenderedPageBreak/>
        <w:t xml:space="preserve">The class diagram illustrates the structure of zone </w:t>
      </w:r>
      <w:proofErr w:type="spellStart"/>
      <w:r>
        <w:rPr>
          <w:highlight w:val="yellow"/>
        </w:rPr>
        <w:t>labeling</w:t>
      </w:r>
      <w:proofErr w:type="spellEnd"/>
      <w:r>
        <w:rPr>
          <w:highlight w:val="yellow"/>
        </w:rPr>
        <w:t xml:space="preserve">, including </w:t>
      </w:r>
      <w:proofErr w:type="spellStart"/>
      <w:r>
        <w:rPr>
          <w:highlight w:val="yellow"/>
        </w:rPr>
        <w:t>ZoneLabelingPage</w:t>
      </w:r>
      <w:proofErr w:type="spellEnd"/>
      <w:r>
        <w:rPr>
          <w:highlight w:val="yellow"/>
        </w:rPr>
        <w:t xml:space="preserve">, </w:t>
      </w:r>
      <w:proofErr w:type="spellStart"/>
      <w:r>
        <w:rPr>
          <w:highlight w:val="yellow"/>
        </w:rPr>
        <w:t>ZoneCanvas</w:t>
      </w:r>
      <w:proofErr w:type="spellEnd"/>
      <w:r>
        <w:rPr>
          <w:highlight w:val="yellow"/>
        </w:rPr>
        <w:t xml:space="preserve">, </w:t>
      </w:r>
      <w:proofErr w:type="spellStart"/>
      <w:r>
        <w:rPr>
          <w:highlight w:val="yellow"/>
        </w:rPr>
        <w:t>ZoneController</w:t>
      </w:r>
      <w:proofErr w:type="spellEnd"/>
      <w:r>
        <w:rPr>
          <w:highlight w:val="yellow"/>
        </w:rPr>
        <w:t xml:space="preserve">, </w:t>
      </w:r>
      <w:proofErr w:type="spellStart"/>
      <w:r>
        <w:rPr>
          <w:highlight w:val="yellow"/>
        </w:rPr>
        <w:t>ZoneService</w:t>
      </w:r>
      <w:proofErr w:type="spellEnd"/>
      <w:r>
        <w:rPr>
          <w:highlight w:val="yellow"/>
        </w:rPr>
        <w:t xml:space="preserve">, </w:t>
      </w:r>
      <w:proofErr w:type="spellStart"/>
      <w:r>
        <w:rPr>
          <w:highlight w:val="yellow"/>
        </w:rPr>
        <w:t>ZoneRepository</w:t>
      </w:r>
      <w:proofErr w:type="spellEnd"/>
      <w:r>
        <w:rPr>
          <w:highlight w:val="yellow"/>
        </w:rPr>
        <w:t xml:space="preserve">, and </w:t>
      </w:r>
      <w:proofErr w:type="spellStart"/>
      <w:r>
        <w:rPr>
          <w:highlight w:val="yellow"/>
        </w:rPr>
        <w:t>AnalyticsService</w:t>
      </w:r>
      <w:proofErr w:type="spellEnd"/>
      <w:r>
        <w:rPr>
          <w:highlight w:val="yellow"/>
        </w:rPr>
        <w:t>. It defines how zones, coordinates, and zone types are managed and linked to cameras.</w:t>
      </w:r>
      <w:r>
        <w:rPr>
          <w:highlight w:val="yellow"/>
          <w:vertAlign w:val="superscript"/>
        </w:rPr>
        <w:footnoteReference w:id="15"/>
      </w:r>
    </w:p>
    <w:p w14:paraId="72487556" w14:textId="77777777" w:rsidR="00CC7A4D" w:rsidRDefault="00000000" w:rsidP="00CC7A4D">
      <w:pPr>
        <w:keepNext/>
      </w:pPr>
      <w:r>
        <w:rPr>
          <w:noProof/>
        </w:rPr>
        <w:drawing>
          <wp:inline distT="114300" distB="114300" distL="114300" distR="114300" wp14:anchorId="0032421A" wp14:editId="231E825D">
            <wp:extent cx="3921689" cy="6293336"/>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8"/>
                    <a:srcRect/>
                    <a:stretch>
                      <a:fillRect/>
                    </a:stretch>
                  </pic:blipFill>
                  <pic:spPr>
                    <a:xfrm>
                      <a:off x="0" y="0"/>
                      <a:ext cx="3921689" cy="6293336"/>
                    </a:xfrm>
                    <a:prstGeom prst="rect">
                      <a:avLst/>
                    </a:prstGeom>
                    <a:ln/>
                  </pic:spPr>
                </pic:pic>
              </a:graphicData>
            </a:graphic>
          </wp:inline>
        </w:drawing>
      </w:r>
    </w:p>
    <w:p w14:paraId="789D919D" w14:textId="49345909" w:rsidR="009D332A" w:rsidRDefault="00CC7A4D" w:rsidP="00CC7A4D">
      <w:pPr>
        <w:pStyle w:val="ResimYazs"/>
      </w:pPr>
      <w:bookmarkStart w:id="71" w:name="_Toc218503389"/>
      <w:bookmarkStart w:id="72" w:name="_Toc218503477"/>
      <w:r>
        <w:t xml:space="preserve">Figure </w:t>
      </w:r>
      <w:r>
        <w:fldChar w:fldCharType="begin"/>
      </w:r>
      <w:r>
        <w:instrText xml:space="preserve"> SEQ Figure \* ARABIC </w:instrText>
      </w:r>
      <w:r>
        <w:fldChar w:fldCharType="separate"/>
      </w:r>
      <w:r>
        <w:rPr>
          <w:noProof/>
        </w:rPr>
        <w:t>18</w:t>
      </w:r>
      <w:r>
        <w:fldChar w:fldCharType="end"/>
      </w:r>
      <w:r>
        <w:t xml:space="preserve"> </w:t>
      </w:r>
      <w:r w:rsidRPr="00074759">
        <w:t>UC-08 Activity Diagram</w:t>
      </w:r>
      <w:bookmarkEnd w:id="71"/>
      <w:bookmarkEnd w:id="72"/>
    </w:p>
    <w:p w14:paraId="17A4F6E1" w14:textId="77777777" w:rsidR="009D332A" w:rsidRDefault="00000000">
      <w:pPr>
        <w:jc w:val="both"/>
        <w:rPr>
          <w:highlight w:val="yellow"/>
        </w:rPr>
      </w:pPr>
      <w:r>
        <w:rPr>
          <w:highlight w:val="yellow"/>
        </w:rPr>
        <w:lastRenderedPageBreak/>
        <w:t xml:space="preserve">This activity diagram describes the zone </w:t>
      </w:r>
      <w:proofErr w:type="spellStart"/>
      <w:r>
        <w:rPr>
          <w:highlight w:val="yellow"/>
        </w:rPr>
        <w:t>labeling</w:t>
      </w:r>
      <w:proofErr w:type="spellEnd"/>
      <w:r>
        <w:rPr>
          <w:highlight w:val="yellow"/>
        </w:rPr>
        <w:t xml:space="preserve"> workflow. The manager captures a camera snapshot, draws and names zones on the canvas, and optionally saves them. Saved zones are validated, persisted, and activated for analytics processing.</w:t>
      </w:r>
      <w:r>
        <w:rPr>
          <w:highlight w:val="yellow"/>
          <w:vertAlign w:val="superscript"/>
        </w:rPr>
        <w:footnoteReference w:id="16"/>
      </w:r>
    </w:p>
    <w:p w14:paraId="11A08EBE" w14:textId="77777777" w:rsidR="00CC7A4D" w:rsidRDefault="00000000" w:rsidP="00CC7A4D">
      <w:pPr>
        <w:keepNext/>
      </w:pPr>
      <w:r>
        <w:rPr>
          <w:noProof/>
        </w:rPr>
        <w:drawing>
          <wp:inline distT="114300" distB="114300" distL="114300" distR="114300" wp14:anchorId="647BF5FD" wp14:editId="0298C8B9">
            <wp:extent cx="6119820" cy="3009900"/>
            <wp:effectExtent l="0" t="0" r="0" b="0"/>
            <wp:docPr id="1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9"/>
                    <a:srcRect/>
                    <a:stretch>
                      <a:fillRect/>
                    </a:stretch>
                  </pic:blipFill>
                  <pic:spPr>
                    <a:xfrm>
                      <a:off x="0" y="0"/>
                      <a:ext cx="6119820" cy="3009900"/>
                    </a:xfrm>
                    <a:prstGeom prst="rect">
                      <a:avLst/>
                    </a:prstGeom>
                    <a:ln/>
                  </pic:spPr>
                </pic:pic>
              </a:graphicData>
            </a:graphic>
          </wp:inline>
        </w:drawing>
      </w:r>
    </w:p>
    <w:p w14:paraId="2E9FD222" w14:textId="67A46D2D" w:rsidR="009D332A" w:rsidRDefault="00CC7A4D" w:rsidP="00CC7A4D">
      <w:pPr>
        <w:pStyle w:val="ResimYazs"/>
      </w:pPr>
      <w:bookmarkStart w:id="73" w:name="_Toc218503390"/>
      <w:bookmarkStart w:id="74" w:name="_Toc218503478"/>
      <w:r>
        <w:t xml:space="preserve">Figure </w:t>
      </w:r>
      <w:r>
        <w:fldChar w:fldCharType="begin"/>
      </w:r>
      <w:r>
        <w:instrText xml:space="preserve"> SEQ Figure \* ARABIC </w:instrText>
      </w:r>
      <w:r>
        <w:fldChar w:fldCharType="separate"/>
      </w:r>
      <w:r>
        <w:rPr>
          <w:noProof/>
        </w:rPr>
        <w:t>19</w:t>
      </w:r>
      <w:r>
        <w:fldChar w:fldCharType="end"/>
      </w:r>
      <w:r>
        <w:t xml:space="preserve"> </w:t>
      </w:r>
      <w:r w:rsidRPr="00EF1A2E">
        <w:t xml:space="preserve">UC-08 Sequence </w:t>
      </w:r>
      <w:r w:rsidRPr="00CC7A4D">
        <w:t>Diagram</w:t>
      </w:r>
      <w:bookmarkEnd w:id="73"/>
      <w:bookmarkEnd w:id="74"/>
    </w:p>
    <w:p w14:paraId="5E9B5D0B" w14:textId="77777777" w:rsidR="009D332A" w:rsidRDefault="00000000">
      <w:pPr>
        <w:jc w:val="both"/>
        <w:rPr>
          <w:highlight w:val="yellow"/>
        </w:rPr>
      </w:pPr>
      <w:r>
        <w:rPr>
          <w:highlight w:val="yellow"/>
        </w:rPr>
        <w:t xml:space="preserve">The sequence diagram details how zone data is captured and stored. Zone definitions are sent from the Zone </w:t>
      </w:r>
      <w:proofErr w:type="spellStart"/>
      <w:r>
        <w:rPr>
          <w:highlight w:val="yellow"/>
        </w:rPr>
        <w:t>Labeling</w:t>
      </w:r>
      <w:proofErr w:type="spellEnd"/>
      <w:r>
        <w:rPr>
          <w:highlight w:val="yellow"/>
        </w:rPr>
        <w:t xml:space="preserve"> Page to the backend, persisted via the </w:t>
      </w:r>
      <w:proofErr w:type="spellStart"/>
      <w:r>
        <w:rPr>
          <w:highlight w:val="yellow"/>
        </w:rPr>
        <w:t>ZoneService</w:t>
      </w:r>
      <w:proofErr w:type="spellEnd"/>
      <w:r>
        <w:rPr>
          <w:highlight w:val="yellow"/>
        </w:rPr>
        <w:t xml:space="preserve"> and </w:t>
      </w:r>
      <w:proofErr w:type="spellStart"/>
      <w:r>
        <w:rPr>
          <w:highlight w:val="yellow"/>
        </w:rPr>
        <w:t>ZoneRepository</w:t>
      </w:r>
      <w:proofErr w:type="spellEnd"/>
      <w:r>
        <w:rPr>
          <w:highlight w:val="yellow"/>
        </w:rPr>
        <w:t xml:space="preserve">, and then propagated to the </w:t>
      </w:r>
      <w:proofErr w:type="spellStart"/>
      <w:r>
        <w:rPr>
          <w:highlight w:val="yellow"/>
        </w:rPr>
        <w:t>AnalyticsService</w:t>
      </w:r>
      <w:proofErr w:type="spellEnd"/>
      <w:r>
        <w:rPr>
          <w:highlight w:val="yellow"/>
        </w:rPr>
        <w:t xml:space="preserve"> to reload zone configurations.</w:t>
      </w:r>
      <w:r>
        <w:rPr>
          <w:highlight w:val="yellow"/>
          <w:vertAlign w:val="superscript"/>
        </w:rPr>
        <w:footnoteReference w:id="17"/>
      </w:r>
    </w:p>
    <w:p w14:paraId="094D69CF" w14:textId="77777777" w:rsidR="009D332A" w:rsidRDefault="00000000">
      <w:pPr>
        <w:pStyle w:val="Balk2"/>
      </w:pPr>
      <w:bookmarkStart w:id="75" w:name="_Toc218503294"/>
      <w:bookmarkStart w:id="76" w:name="_Toc218503324"/>
      <w:r>
        <w:t>3.4. Test Cases</w:t>
      </w:r>
      <w:bookmarkEnd w:id="75"/>
      <w:bookmarkEnd w:id="76"/>
    </w:p>
    <w:p w14:paraId="79E0D282" w14:textId="77777777" w:rsidR="009D332A" w:rsidRDefault="00000000" w:rsidP="00DD2979">
      <w:pPr>
        <w:jc w:val="both"/>
        <w:rPr>
          <w:b/>
          <w:bCs/>
        </w:rPr>
      </w:pPr>
      <w:bookmarkStart w:id="77" w:name="_n4i3gla2h8tv" w:colFirst="0" w:colLast="0"/>
      <w:bookmarkEnd w:id="77"/>
      <w:r>
        <w:rPr>
          <w:b/>
          <w:bCs/>
        </w:rPr>
        <w:t>UT-01 – Password Hash Verification</w:t>
      </w:r>
    </w:p>
    <w:tbl>
      <w:tblPr>
        <w:tblStyle w:val="a4"/>
        <w:tblW w:w="92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20"/>
        <w:gridCol w:w="7415"/>
      </w:tblGrid>
      <w:tr w:rsidR="009D332A" w14:paraId="4AEFE9A3" w14:textId="77777777">
        <w:trPr>
          <w:trHeight w:val="500"/>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F8BACA" w14:textId="77777777" w:rsidR="009D332A" w:rsidRDefault="00000000">
            <w:pPr>
              <w:spacing w:before="0" w:after="0"/>
              <w:jc w:val="both"/>
              <w:rPr>
                <w:sz w:val="20"/>
                <w:szCs w:val="20"/>
              </w:rPr>
            </w:pPr>
            <w:r>
              <w:rPr>
                <w:b/>
                <w:bCs/>
                <w:sz w:val="20"/>
                <w:szCs w:val="20"/>
              </w:rPr>
              <w:t>Test ID</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22B113" w14:textId="77777777" w:rsidR="009D332A" w:rsidRDefault="00000000">
            <w:pPr>
              <w:spacing w:before="0" w:after="0"/>
              <w:jc w:val="both"/>
              <w:rPr>
                <w:sz w:val="20"/>
                <w:szCs w:val="20"/>
              </w:rPr>
            </w:pPr>
            <w:r>
              <w:rPr>
                <w:sz w:val="20"/>
                <w:szCs w:val="20"/>
              </w:rPr>
              <w:t>UT-01</w:t>
            </w:r>
          </w:p>
        </w:tc>
      </w:tr>
      <w:tr w:rsidR="009D332A" w14:paraId="31533EA5" w14:textId="77777777">
        <w:trPr>
          <w:trHeight w:val="785"/>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E2F3D8" w14:textId="77777777" w:rsidR="009D332A" w:rsidRDefault="00000000">
            <w:pPr>
              <w:spacing w:before="0" w:after="0"/>
              <w:jc w:val="both"/>
              <w:rPr>
                <w:sz w:val="20"/>
                <w:szCs w:val="20"/>
              </w:rPr>
            </w:pPr>
            <w:r>
              <w:rPr>
                <w:b/>
                <w:bCs/>
                <w:sz w:val="20"/>
                <w:szCs w:val="20"/>
              </w:rPr>
              <w:t>Test Objective</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B1994F" w14:textId="77777777" w:rsidR="009D332A" w:rsidRDefault="00000000">
            <w:pPr>
              <w:spacing w:before="0" w:after="0"/>
              <w:jc w:val="both"/>
              <w:rPr>
                <w:sz w:val="20"/>
                <w:szCs w:val="20"/>
              </w:rPr>
            </w:pPr>
            <w:r>
              <w:rPr>
                <w:sz w:val="20"/>
                <w:szCs w:val="20"/>
              </w:rPr>
              <w:t>Verify that the password hashing and comparison logic correctly validates user credentials</w:t>
            </w:r>
          </w:p>
        </w:tc>
      </w:tr>
      <w:tr w:rsidR="009D332A" w14:paraId="747294A3" w14:textId="77777777">
        <w:trPr>
          <w:trHeight w:val="500"/>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971CB3" w14:textId="77777777" w:rsidR="009D332A" w:rsidRDefault="00000000">
            <w:pPr>
              <w:spacing w:before="0" w:after="0"/>
              <w:jc w:val="both"/>
              <w:rPr>
                <w:sz w:val="20"/>
                <w:szCs w:val="20"/>
              </w:rPr>
            </w:pPr>
            <w:r>
              <w:rPr>
                <w:b/>
                <w:bCs/>
                <w:sz w:val="20"/>
                <w:szCs w:val="20"/>
              </w:rPr>
              <w:t>Input Data</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34FA48" w14:textId="77777777" w:rsidR="009D332A" w:rsidRDefault="00000000">
            <w:pPr>
              <w:spacing w:before="0" w:after="0"/>
              <w:jc w:val="both"/>
              <w:rPr>
                <w:sz w:val="20"/>
                <w:szCs w:val="20"/>
              </w:rPr>
            </w:pPr>
            <w:r>
              <w:rPr>
                <w:sz w:val="20"/>
                <w:szCs w:val="20"/>
              </w:rPr>
              <w:t xml:space="preserve">email = </w:t>
            </w:r>
            <w:r>
              <w:rPr>
                <w:rFonts w:ascii="Roboto Mono" w:eastAsia="Roboto Mono" w:hAnsi="Roboto Mono" w:cs="Roboto Mono"/>
                <w:color w:val="188038"/>
                <w:sz w:val="20"/>
                <w:szCs w:val="20"/>
              </w:rPr>
              <w:t>admin@observai.com</w:t>
            </w:r>
            <w:r>
              <w:rPr>
                <w:sz w:val="20"/>
                <w:szCs w:val="20"/>
              </w:rPr>
              <w:t xml:space="preserve">, password = </w:t>
            </w:r>
            <w:r>
              <w:rPr>
                <w:rFonts w:ascii="Roboto Mono" w:eastAsia="Roboto Mono" w:hAnsi="Roboto Mono" w:cs="Roboto Mono"/>
                <w:color w:val="188038"/>
                <w:sz w:val="20"/>
                <w:szCs w:val="20"/>
              </w:rPr>
              <w:t>demo1234</w:t>
            </w:r>
          </w:p>
        </w:tc>
      </w:tr>
      <w:tr w:rsidR="009D332A" w14:paraId="02B4C463" w14:textId="77777777">
        <w:trPr>
          <w:trHeight w:val="785"/>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BD3469" w14:textId="77777777" w:rsidR="009D332A" w:rsidRDefault="00000000">
            <w:pPr>
              <w:spacing w:before="0" w:after="0"/>
              <w:jc w:val="both"/>
              <w:rPr>
                <w:sz w:val="20"/>
                <w:szCs w:val="20"/>
              </w:rPr>
            </w:pPr>
            <w:r>
              <w:rPr>
                <w:b/>
                <w:bCs/>
                <w:sz w:val="20"/>
                <w:szCs w:val="20"/>
              </w:rPr>
              <w:t>Expected Output</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90A271" w14:textId="77777777" w:rsidR="009D332A" w:rsidRDefault="00000000">
            <w:pPr>
              <w:spacing w:before="0" w:after="0"/>
              <w:jc w:val="both"/>
              <w:rPr>
                <w:sz w:val="20"/>
                <w:szCs w:val="20"/>
              </w:rPr>
            </w:pPr>
            <w:r>
              <w:rPr>
                <w:sz w:val="20"/>
                <w:szCs w:val="20"/>
              </w:rPr>
              <w:t xml:space="preserve">Password hash comparison returns </w:t>
            </w:r>
            <w:r>
              <w:rPr>
                <w:rFonts w:ascii="Roboto Mono" w:eastAsia="Roboto Mono" w:hAnsi="Roboto Mono" w:cs="Roboto Mono"/>
                <w:color w:val="188038"/>
                <w:sz w:val="20"/>
                <w:szCs w:val="20"/>
              </w:rPr>
              <w:t>true</w:t>
            </w:r>
          </w:p>
        </w:tc>
      </w:tr>
      <w:tr w:rsidR="009D332A" w14:paraId="13AF7F8D" w14:textId="77777777">
        <w:trPr>
          <w:trHeight w:val="500"/>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DEBCD7" w14:textId="77777777" w:rsidR="009D332A" w:rsidRDefault="00000000">
            <w:pPr>
              <w:spacing w:before="0" w:after="0"/>
              <w:jc w:val="both"/>
              <w:rPr>
                <w:sz w:val="20"/>
                <w:szCs w:val="20"/>
              </w:rPr>
            </w:pPr>
            <w:r>
              <w:rPr>
                <w:b/>
                <w:bCs/>
                <w:sz w:val="20"/>
                <w:szCs w:val="20"/>
              </w:rPr>
              <w:t>Actual Output</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FF6AC2" w14:textId="77777777" w:rsidR="009D332A" w:rsidRDefault="00000000">
            <w:pPr>
              <w:spacing w:before="0" w:after="0"/>
              <w:jc w:val="both"/>
              <w:rPr>
                <w:sz w:val="20"/>
                <w:szCs w:val="20"/>
              </w:rPr>
            </w:pPr>
            <w:r>
              <w:rPr>
                <w:sz w:val="20"/>
                <w:szCs w:val="20"/>
              </w:rPr>
              <w:t xml:space="preserve">Password hash comparison returns </w:t>
            </w:r>
            <w:r>
              <w:rPr>
                <w:rFonts w:ascii="Roboto Mono" w:eastAsia="Roboto Mono" w:hAnsi="Roboto Mono" w:cs="Roboto Mono"/>
                <w:color w:val="188038"/>
                <w:sz w:val="20"/>
                <w:szCs w:val="20"/>
              </w:rPr>
              <w:t>true</w:t>
            </w:r>
          </w:p>
        </w:tc>
      </w:tr>
      <w:tr w:rsidR="009D332A" w14:paraId="761CB9D1" w14:textId="77777777">
        <w:trPr>
          <w:trHeight w:val="500"/>
        </w:trPr>
        <w:tc>
          <w:tcPr>
            <w:tcW w:w="18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BD0D5A" w14:textId="77777777" w:rsidR="009D332A" w:rsidRDefault="00000000">
            <w:pPr>
              <w:spacing w:before="0" w:after="0"/>
              <w:jc w:val="both"/>
              <w:rPr>
                <w:sz w:val="20"/>
                <w:szCs w:val="20"/>
              </w:rPr>
            </w:pPr>
            <w:r>
              <w:rPr>
                <w:b/>
                <w:bCs/>
                <w:sz w:val="20"/>
                <w:szCs w:val="20"/>
              </w:rPr>
              <w:lastRenderedPageBreak/>
              <w:t>Test Result</w:t>
            </w:r>
          </w:p>
        </w:tc>
        <w:tc>
          <w:tcPr>
            <w:tcW w:w="7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B61A53" w14:textId="77777777" w:rsidR="009D332A" w:rsidRDefault="00000000" w:rsidP="00DD2979">
            <w:pPr>
              <w:keepNext/>
              <w:spacing w:before="0" w:after="0"/>
              <w:jc w:val="both"/>
              <w:rPr>
                <w:sz w:val="20"/>
                <w:szCs w:val="20"/>
              </w:rPr>
            </w:pPr>
            <w:r>
              <w:rPr>
                <w:sz w:val="20"/>
                <w:szCs w:val="20"/>
              </w:rPr>
              <w:t>Pass</w:t>
            </w:r>
          </w:p>
        </w:tc>
      </w:tr>
    </w:tbl>
    <w:p w14:paraId="3307AAE5" w14:textId="198E6741" w:rsidR="00DD2979" w:rsidRDefault="00DD2979">
      <w:pPr>
        <w:pStyle w:val="ResimYazs"/>
      </w:pPr>
      <w:bookmarkStart w:id="78" w:name="_Toc218503445"/>
      <w:r>
        <w:t xml:space="preserve">Table </w:t>
      </w:r>
      <w:r>
        <w:fldChar w:fldCharType="begin"/>
      </w:r>
      <w:r>
        <w:instrText xml:space="preserve"> SEQ Table \* ARABIC </w:instrText>
      </w:r>
      <w:r>
        <w:fldChar w:fldCharType="separate"/>
      </w:r>
      <w:r>
        <w:rPr>
          <w:noProof/>
        </w:rPr>
        <w:t>1</w:t>
      </w:r>
      <w:r>
        <w:fldChar w:fldCharType="end"/>
      </w:r>
      <w:r>
        <w:t xml:space="preserve"> UT-01</w:t>
      </w:r>
      <w:bookmarkEnd w:id="78"/>
    </w:p>
    <w:p w14:paraId="471174B2" w14:textId="77777777" w:rsidR="009D332A" w:rsidRDefault="00000000" w:rsidP="00DD2979">
      <w:pPr>
        <w:spacing w:before="360" w:after="80"/>
        <w:jc w:val="both"/>
        <w:rPr>
          <w:b/>
          <w:bCs/>
        </w:rPr>
      </w:pPr>
      <w:r>
        <w:rPr>
          <w:b/>
          <w:bCs/>
        </w:rPr>
        <w:t>UT-02 – Invalid Password Rejection</w:t>
      </w:r>
    </w:p>
    <w:tbl>
      <w:tblPr>
        <w:tblStyle w:val="a5"/>
        <w:tblW w:w="81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6155"/>
      </w:tblGrid>
      <w:tr w:rsidR="009D332A" w14:paraId="1A3AFF42"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B6AE8E" w14:textId="77777777" w:rsidR="009D332A" w:rsidRDefault="00000000">
            <w:pPr>
              <w:spacing w:before="0" w:after="0"/>
              <w:jc w:val="both"/>
              <w:rPr>
                <w:sz w:val="20"/>
                <w:szCs w:val="20"/>
              </w:rPr>
            </w:pPr>
            <w:r>
              <w:rPr>
                <w:b/>
                <w:bCs/>
                <w:sz w:val="20"/>
                <w:szCs w:val="20"/>
              </w:rPr>
              <w:t>Test ID</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53218E" w14:textId="77777777" w:rsidR="009D332A" w:rsidRDefault="00000000">
            <w:pPr>
              <w:spacing w:before="0" w:after="0"/>
              <w:jc w:val="both"/>
              <w:rPr>
                <w:sz w:val="20"/>
                <w:szCs w:val="20"/>
              </w:rPr>
            </w:pPr>
            <w:r>
              <w:rPr>
                <w:sz w:val="20"/>
                <w:szCs w:val="20"/>
              </w:rPr>
              <w:t>UT-02</w:t>
            </w:r>
          </w:p>
        </w:tc>
      </w:tr>
      <w:tr w:rsidR="009D332A" w14:paraId="5CEEA760"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5F4311" w14:textId="77777777" w:rsidR="009D332A" w:rsidRDefault="00000000">
            <w:pPr>
              <w:spacing w:before="0" w:after="0"/>
              <w:jc w:val="both"/>
              <w:rPr>
                <w:sz w:val="20"/>
                <w:szCs w:val="20"/>
              </w:rPr>
            </w:pPr>
            <w:r>
              <w:rPr>
                <w:b/>
                <w:bCs/>
                <w:sz w:val="20"/>
                <w:szCs w:val="20"/>
              </w:rPr>
              <w:t>Test Objective</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9CD6F1" w14:textId="77777777" w:rsidR="009D332A" w:rsidRDefault="00000000">
            <w:pPr>
              <w:spacing w:before="0" w:after="0"/>
              <w:jc w:val="both"/>
              <w:rPr>
                <w:sz w:val="20"/>
                <w:szCs w:val="20"/>
              </w:rPr>
            </w:pPr>
            <w:r>
              <w:rPr>
                <w:sz w:val="20"/>
                <w:szCs w:val="20"/>
              </w:rPr>
              <w:t>Ensure incorrect passwords are rejected during authentication</w:t>
            </w:r>
          </w:p>
        </w:tc>
      </w:tr>
      <w:tr w:rsidR="009D332A" w14:paraId="6D3A50A2"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A98072F" w14:textId="77777777" w:rsidR="009D332A" w:rsidRDefault="00000000">
            <w:pPr>
              <w:spacing w:before="0" w:after="0"/>
              <w:jc w:val="both"/>
              <w:rPr>
                <w:sz w:val="20"/>
                <w:szCs w:val="20"/>
              </w:rPr>
            </w:pPr>
            <w:r>
              <w:rPr>
                <w:b/>
                <w:bCs/>
                <w:sz w:val="20"/>
                <w:szCs w:val="20"/>
              </w:rPr>
              <w:t>Input Data</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5872D6" w14:textId="77777777" w:rsidR="009D332A" w:rsidRDefault="00000000">
            <w:pPr>
              <w:spacing w:before="0" w:after="0"/>
              <w:jc w:val="both"/>
              <w:rPr>
                <w:sz w:val="20"/>
                <w:szCs w:val="20"/>
              </w:rPr>
            </w:pPr>
            <w:r>
              <w:rPr>
                <w:sz w:val="20"/>
                <w:szCs w:val="20"/>
              </w:rPr>
              <w:t xml:space="preserve">email = </w:t>
            </w:r>
            <w:r>
              <w:rPr>
                <w:rFonts w:ascii="Roboto Mono" w:eastAsia="Roboto Mono" w:hAnsi="Roboto Mono" w:cs="Roboto Mono"/>
                <w:color w:val="188038"/>
                <w:sz w:val="20"/>
                <w:szCs w:val="20"/>
              </w:rPr>
              <w:t>admin@observai.com</w:t>
            </w:r>
            <w:r>
              <w:rPr>
                <w:sz w:val="20"/>
                <w:szCs w:val="20"/>
              </w:rPr>
              <w:t xml:space="preserve">, password = </w:t>
            </w:r>
            <w:proofErr w:type="spellStart"/>
            <w:r>
              <w:rPr>
                <w:rFonts w:ascii="Roboto Mono" w:eastAsia="Roboto Mono" w:hAnsi="Roboto Mono" w:cs="Roboto Mono"/>
                <w:color w:val="188038"/>
                <w:sz w:val="20"/>
                <w:szCs w:val="20"/>
              </w:rPr>
              <w:t>wrongpass</w:t>
            </w:r>
            <w:proofErr w:type="spellEnd"/>
          </w:p>
        </w:tc>
      </w:tr>
      <w:tr w:rsidR="009D332A" w14:paraId="374FA234"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344F55" w14:textId="77777777" w:rsidR="009D332A" w:rsidRDefault="00000000">
            <w:pPr>
              <w:spacing w:before="0" w:after="0"/>
              <w:jc w:val="both"/>
              <w:rPr>
                <w:sz w:val="20"/>
                <w:szCs w:val="20"/>
              </w:rPr>
            </w:pPr>
            <w:r>
              <w:rPr>
                <w:b/>
                <w:bCs/>
                <w:sz w:val="20"/>
                <w:szCs w:val="20"/>
              </w:rPr>
              <w:t>Expected Output</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D47313" w14:textId="77777777" w:rsidR="009D332A" w:rsidRDefault="00000000">
            <w:pPr>
              <w:spacing w:before="0" w:after="0"/>
              <w:jc w:val="both"/>
              <w:rPr>
                <w:sz w:val="20"/>
                <w:szCs w:val="20"/>
              </w:rPr>
            </w:pPr>
            <w:r>
              <w:rPr>
                <w:sz w:val="20"/>
                <w:szCs w:val="20"/>
              </w:rPr>
              <w:t>Authentication fails, error flag returned</w:t>
            </w:r>
          </w:p>
        </w:tc>
      </w:tr>
      <w:tr w:rsidR="009D332A" w14:paraId="24B0A3B3"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0E79F0" w14:textId="77777777" w:rsidR="009D332A" w:rsidRDefault="00000000">
            <w:pPr>
              <w:spacing w:before="0" w:after="0"/>
              <w:jc w:val="both"/>
              <w:rPr>
                <w:sz w:val="20"/>
                <w:szCs w:val="20"/>
              </w:rPr>
            </w:pPr>
            <w:r>
              <w:rPr>
                <w:b/>
                <w:bCs/>
                <w:sz w:val="20"/>
                <w:szCs w:val="20"/>
              </w:rPr>
              <w:t>Actual Output</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68A5E3" w14:textId="77777777" w:rsidR="009D332A" w:rsidRDefault="00000000">
            <w:pPr>
              <w:spacing w:before="0" w:after="0"/>
              <w:jc w:val="both"/>
              <w:rPr>
                <w:sz w:val="20"/>
                <w:szCs w:val="20"/>
              </w:rPr>
            </w:pPr>
            <w:r>
              <w:rPr>
                <w:sz w:val="20"/>
                <w:szCs w:val="20"/>
              </w:rPr>
              <w:t>Authentication fails</w:t>
            </w:r>
          </w:p>
        </w:tc>
      </w:tr>
      <w:tr w:rsidR="009D332A" w14:paraId="3561E21D"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84C047" w14:textId="77777777" w:rsidR="009D332A" w:rsidRDefault="00000000">
            <w:pPr>
              <w:spacing w:before="0" w:after="0"/>
              <w:jc w:val="both"/>
              <w:rPr>
                <w:sz w:val="20"/>
                <w:szCs w:val="20"/>
              </w:rPr>
            </w:pPr>
            <w:r>
              <w:rPr>
                <w:b/>
                <w:bCs/>
                <w:sz w:val="20"/>
                <w:szCs w:val="20"/>
              </w:rPr>
              <w:t>Test Result</w:t>
            </w:r>
          </w:p>
        </w:tc>
        <w:tc>
          <w:tcPr>
            <w:tcW w:w="61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D12AC0" w14:textId="77777777" w:rsidR="009D332A" w:rsidRDefault="00000000" w:rsidP="00DD2979">
            <w:pPr>
              <w:keepNext/>
              <w:spacing w:before="0" w:after="0"/>
              <w:jc w:val="both"/>
              <w:rPr>
                <w:sz w:val="20"/>
                <w:szCs w:val="20"/>
              </w:rPr>
            </w:pPr>
            <w:r>
              <w:rPr>
                <w:sz w:val="20"/>
                <w:szCs w:val="20"/>
              </w:rPr>
              <w:t>Pass</w:t>
            </w:r>
          </w:p>
        </w:tc>
      </w:tr>
    </w:tbl>
    <w:p w14:paraId="59A9ECE1" w14:textId="44651862" w:rsidR="00DD2979" w:rsidRDefault="00DD2979">
      <w:pPr>
        <w:pStyle w:val="ResimYazs"/>
      </w:pPr>
      <w:bookmarkStart w:id="79" w:name="_Toc218503446"/>
      <w:r>
        <w:t xml:space="preserve">Table </w:t>
      </w:r>
      <w:r>
        <w:fldChar w:fldCharType="begin"/>
      </w:r>
      <w:r>
        <w:instrText xml:space="preserve"> SEQ Table \* ARABIC </w:instrText>
      </w:r>
      <w:r>
        <w:fldChar w:fldCharType="separate"/>
      </w:r>
      <w:r>
        <w:rPr>
          <w:noProof/>
        </w:rPr>
        <w:t>2</w:t>
      </w:r>
      <w:r>
        <w:fldChar w:fldCharType="end"/>
      </w:r>
      <w:r>
        <w:t xml:space="preserve"> </w:t>
      </w:r>
      <w:r w:rsidRPr="00D11A6A">
        <w:t>UT-0</w:t>
      </w:r>
      <w:r>
        <w:t>2</w:t>
      </w:r>
      <w:bookmarkEnd w:id="79"/>
    </w:p>
    <w:p w14:paraId="072C4EA0" w14:textId="77777777" w:rsidR="009D332A" w:rsidRDefault="00000000" w:rsidP="00DD2979">
      <w:pPr>
        <w:spacing w:before="360" w:after="80"/>
        <w:jc w:val="both"/>
        <w:rPr>
          <w:b/>
          <w:bCs/>
        </w:rPr>
      </w:pPr>
      <w:r>
        <w:rPr>
          <w:b/>
          <w:bCs/>
        </w:rPr>
        <w:t>UT-03 – Dashboard Analytics Data Aggregation</w:t>
      </w:r>
    </w:p>
    <w:tbl>
      <w:tblPr>
        <w:tblStyle w:val="a6"/>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6815"/>
      </w:tblGrid>
      <w:tr w:rsidR="009D332A" w14:paraId="6BC71F8E"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10CAB" w14:textId="77777777" w:rsidR="009D332A" w:rsidRDefault="00000000">
            <w:pPr>
              <w:spacing w:before="0" w:after="0"/>
              <w:jc w:val="both"/>
              <w:rPr>
                <w:sz w:val="20"/>
                <w:szCs w:val="20"/>
              </w:rPr>
            </w:pPr>
            <w:r>
              <w:rPr>
                <w:b/>
                <w:bCs/>
                <w:sz w:val="20"/>
                <w:szCs w:val="20"/>
              </w:rPr>
              <w:t>Test ID</w:t>
            </w:r>
          </w:p>
        </w:tc>
        <w:tc>
          <w:tcPr>
            <w:tcW w:w="6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FCCF7" w14:textId="77777777" w:rsidR="009D332A" w:rsidRDefault="00000000">
            <w:pPr>
              <w:spacing w:before="0" w:after="0"/>
              <w:jc w:val="both"/>
              <w:rPr>
                <w:sz w:val="20"/>
                <w:szCs w:val="20"/>
              </w:rPr>
            </w:pPr>
            <w:r>
              <w:rPr>
                <w:sz w:val="20"/>
                <w:szCs w:val="20"/>
              </w:rPr>
              <w:t>UT-03</w:t>
            </w:r>
          </w:p>
        </w:tc>
      </w:tr>
      <w:tr w:rsidR="009D332A" w14:paraId="5412B5E8"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12864B" w14:textId="77777777" w:rsidR="009D332A" w:rsidRDefault="00000000">
            <w:pPr>
              <w:spacing w:before="0" w:after="0"/>
              <w:jc w:val="both"/>
              <w:rPr>
                <w:sz w:val="20"/>
                <w:szCs w:val="20"/>
              </w:rPr>
            </w:pPr>
            <w:r>
              <w:rPr>
                <w:b/>
                <w:bCs/>
                <w:sz w:val="20"/>
                <w:szCs w:val="20"/>
              </w:rPr>
              <w:t>Test Objective</w:t>
            </w:r>
          </w:p>
        </w:tc>
        <w:tc>
          <w:tcPr>
            <w:tcW w:w="6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B6C0E3" w14:textId="77777777" w:rsidR="009D332A" w:rsidRDefault="00000000">
            <w:pPr>
              <w:spacing w:before="0" w:after="0"/>
              <w:jc w:val="both"/>
              <w:rPr>
                <w:sz w:val="20"/>
                <w:szCs w:val="20"/>
              </w:rPr>
            </w:pPr>
            <w:r>
              <w:rPr>
                <w:sz w:val="20"/>
                <w:szCs w:val="20"/>
              </w:rPr>
              <w:t>Verify correct aggregation of gender and age distribution analytics</w:t>
            </w:r>
          </w:p>
        </w:tc>
      </w:tr>
      <w:tr w:rsidR="009D332A" w14:paraId="3767F2FF"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D95F45" w14:textId="77777777" w:rsidR="009D332A" w:rsidRDefault="00000000">
            <w:pPr>
              <w:spacing w:before="0" w:after="0"/>
              <w:jc w:val="both"/>
              <w:rPr>
                <w:sz w:val="20"/>
                <w:szCs w:val="20"/>
              </w:rPr>
            </w:pPr>
            <w:r>
              <w:rPr>
                <w:b/>
                <w:bCs/>
                <w:sz w:val="20"/>
                <w:szCs w:val="20"/>
              </w:rPr>
              <w:t>Input Data</w:t>
            </w:r>
          </w:p>
        </w:tc>
        <w:tc>
          <w:tcPr>
            <w:tcW w:w="6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28B9AC" w14:textId="77777777" w:rsidR="009D332A" w:rsidRDefault="00000000">
            <w:pPr>
              <w:spacing w:before="0" w:after="0"/>
              <w:jc w:val="both"/>
              <w:rPr>
                <w:sz w:val="20"/>
                <w:szCs w:val="20"/>
              </w:rPr>
            </w:pPr>
            <w:r>
              <w:rPr>
                <w:sz w:val="20"/>
                <w:szCs w:val="20"/>
              </w:rPr>
              <w:t>Sample analytics records for a camera (visitor counts by age/gender)</w:t>
            </w:r>
          </w:p>
        </w:tc>
      </w:tr>
      <w:tr w:rsidR="009D332A" w14:paraId="5B524E84"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E1EF9D" w14:textId="77777777" w:rsidR="009D332A" w:rsidRDefault="00000000">
            <w:pPr>
              <w:spacing w:before="0" w:after="0"/>
              <w:jc w:val="both"/>
              <w:rPr>
                <w:sz w:val="20"/>
                <w:szCs w:val="20"/>
              </w:rPr>
            </w:pPr>
            <w:r>
              <w:rPr>
                <w:b/>
                <w:bCs/>
                <w:sz w:val="20"/>
                <w:szCs w:val="20"/>
              </w:rPr>
              <w:t>Expected Output</w:t>
            </w:r>
          </w:p>
        </w:tc>
        <w:tc>
          <w:tcPr>
            <w:tcW w:w="6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B21EBE" w14:textId="77777777" w:rsidR="009D332A" w:rsidRDefault="00000000">
            <w:pPr>
              <w:spacing w:before="0" w:after="0"/>
              <w:jc w:val="both"/>
              <w:rPr>
                <w:sz w:val="20"/>
                <w:szCs w:val="20"/>
              </w:rPr>
            </w:pPr>
            <w:r>
              <w:rPr>
                <w:sz w:val="20"/>
                <w:szCs w:val="20"/>
              </w:rPr>
              <w:t>Aggregated percentages sum to 60%</w:t>
            </w:r>
          </w:p>
        </w:tc>
      </w:tr>
      <w:tr w:rsidR="009D332A" w14:paraId="4E828AAA"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9B0294" w14:textId="77777777" w:rsidR="009D332A" w:rsidRDefault="00000000">
            <w:pPr>
              <w:spacing w:before="0" w:after="0"/>
              <w:jc w:val="both"/>
              <w:rPr>
                <w:sz w:val="20"/>
                <w:szCs w:val="20"/>
              </w:rPr>
            </w:pPr>
            <w:r>
              <w:rPr>
                <w:b/>
                <w:bCs/>
                <w:sz w:val="20"/>
                <w:szCs w:val="20"/>
              </w:rPr>
              <w:t>Actual Output</w:t>
            </w:r>
          </w:p>
        </w:tc>
        <w:tc>
          <w:tcPr>
            <w:tcW w:w="6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BEE5CB" w14:textId="77777777" w:rsidR="009D332A" w:rsidRDefault="00000000">
            <w:pPr>
              <w:spacing w:before="0" w:after="0"/>
              <w:jc w:val="both"/>
              <w:rPr>
                <w:sz w:val="20"/>
                <w:szCs w:val="20"/>
              </w:rPr>
            </w:pPr>
            <w:r>
              <w:rPr>
                <w:sz w:val="20"/>
                <w:szCs w:val="20"/>
              </w:rPr>
              <w:t>Percentages sum to 60%</w:t>
            </w:r>
          </w:p>
        </w:tc>
      </w:tr>
      <w:tr w:rsidR="009D332A" w14:paraId="732B1CC3"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0E8795" w14:textId="77777777" w:rsidR="009D332A" w:rsidRDefault="00000000">
            <w:pPr>
              <w:spacing w:before="0" w:after="0"/>
              <w:jc w:val="both"/>
              <w:rPr>
                <w:sz w:val="20"/>
                <w:szCs w:val="20"/>
              </w:rPr>
            </w:pPr>
            <w:r>
              <w:rPr>
                <w:b/>
                <w:bCs/>
                <w:sz w:val="20"/>
                <w:szCs w:val="20"/>
              </w:rPr>
              <w:t>Test Result</w:t>
            </w:r>
          </w:p>
        </w:tc>
        <w:tc>
          <w:tcPr>
            <w:tcW w:w="6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742138" w14:textId="77777777" w:rsidR="009D332A" w:rsidRDefault="00000000" w:rsidP="00DD2979">
            <w:pPr>
              <w:keepNext/>
              <w:spacing w:before="0" w:after="0"/>
              <w:jc w:val="both"/>
              <w:rPr>
                <w:sz w:val="20"/>
                <w:szCs w:val="20"/>
              </w:rPr>
            </w:pPr>
            <w:r>
              <w:rPr>
                <w:sz w:val="20"/>
                <w:szCs w:val="20"/>
              </w:rPr>
              <w:t>Pass</w:t>
            </w:r>
          </w:p>
        </w:tc>
      </w:tr>
    </w:tbl>
    <w:p w14:paraId="369ABFEF" w14:textId="720322CE" w:rsidR="00DD2979" w:rsidRDefault="00DD2979">
      <w:pPr>
        <w:pStyle w:val="ResimYazs"/>
      </w:pPr>
      <w:bookmarkStart w:id="80" w:name="_Toc218503447"/>
      <w:r>
        <w:t xml:space="preserve">Table </w:t>
      </w:r>
      <w:r>
        <w:fldChar w:fldCharType="begin"/>
      </w:r>
      <w:r>
        <w:instrText xml:space="preserve"> SEQ Table \* ARABIC </w:instrText>
      </w:r>
      <w:r>
        <w:fldChar w:fldCharType="separate"/>
      </w:r>
      <w:r>
        <w:rPr>
          <w:noProof/>
        </w:rPr>
        <w:t>3</w:t>
      </w:r>
      <w:r>
        <w:fldChar w:fldCharType="end"/>
      </w:r>
      <w:r>
        <w:t xml:space="preserve"> </w:t>
      </w:r>
      <w:r w:rsidRPr="000052CC">
        <w:t>UT-0</w:t>
      </w:r>
      <w:r>
        <w:t>3</w:t>
      </w:r>
      <w:bookmarkEnd w:id="80"/>
    </w:p>
    <w:p w14:paraId="57FB4BC1" w14:textId="77777777" w:rsidR="009D332A" w:rsidRDefault="00000000" w:rsidP="00DD2979">
      <w:pPr>
        <w:spacing w:before="360" w:after="80"/>
        <w:jc w:val="both"/>
        <w:rPr>
          <w:b/>
          <w:bCs/>
        </w:rPr>
      </w:pPr>
      <w:r>
        <w:rPr>
          <w:b/>
          <w:bCs/>
        </w:rPr>
        <w:t>UT-04 – Zone Coordinate Validation</w:t>
      </w:r>
    </w:p>
    <w:tbl>
      <w:tblPr>
        <w:tblStyle w:val="a7"/>
        <w:tblW w:w="83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6350"/>
      </w:tblGrid>
      <w:tr w:rsidR="009D332A" w14:paraId="5F1F4553"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96045A" w14:textId="77777777" w:rsidR="009D332A" w:rsidRDefault="00000000">
            <w:pPr>
              <w:spacing w:before="0" w:after="0"/>
              <w:jc w:val="both"/>
              <w:rPr>
                <w:sz w:val="20"/>
                <w:szCs w:val="20"/>
              </w:rPr>
            </w:pPr>
            <w:r>
              <w:rPr>
                <w:b/>
                <w:bCs/>
                <w:sz w:val="20"/>
                <w:szCs w:val="20"/>
              </w:rPr>
              <w:t>Test ID</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31D759" w14:textId="77777777" w:rsidR="009D332A" w:rsidRDefault="00000000">
            <w:pPr>
              <w:spacing w:before="0" w:after="0"/>
              <w:jc w:val="both"/>
              <w:rPr>
                <w:sz w:val="20"/>
                <w:szCs w:val="20"/>
              </w:rPr>
            </w:pPr>
            <w:r>
              <w:rPr>
                <w:sz w:val="20"/>
                <w:szCs w:val="20"/>
              </w:rPr>
              <w:t>UT-04</w:t>
            </w:r>
          </w:p>
        </w:tc>
      </w:tr>
      <w:tr w:rsidR="009D332A" w14:paraId="2887A3A5"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B372BE" w14:textId="77777777" w:rsidR="009D332A" w:rsidRDefault="00000000">
            <w:pPr>
              <w:spacing w:before="0" w:after="0"/>
              <w:jc w:val="both"/>
              <w:rPr>
                <w:sz w:val="20"/>
                <w:szCs w:val="20"/>
              </w:rPr>
            </w:pPr>
            <w:r>
              <w:rPr>
                <w:b/>
                <w:bCs/>
                <w:sz w:val="20"/>
                <w:szCs w:val="20"/>
              </w:rPr>
              <w:t>Test Objective</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45CAF2" w14:textId="77777777" w:rsidR="009D332A" w:rsidRDefault="00000000">
            <w:pPr>
              <w:spacing w:before="0" w:after="0"/>
              <w:jc w:val="both"/>
              <w:rPr>
                <w:sz w:val="20"/>
                <w:szCs w:val="20"/>
              </w:rPr>
            </w:pPr>
            <w:r>
              <w:rPr>
                <w:sz w:val="20"/>
                <w:szCs w:val="20"/>
              </w:rPr>
              <w:t>Validate that zone coordinates stay within floor plan boundaries</w:t>
            </w:r>
          </w:p>
        </w:tc>
      </w:tr>
      <w:tr w:rsidR="009D332A" w14:paraId="5D0B676D"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9DC2FC" w14:textId="77777777" w:rsidR="009D332A" w:rsidRDefault="00000000">
            <w:pPr>
              <w:spacing w:before="0" w:after="0"/>
              <w:jc w:val="both"/>
              <w:rPr>
                <w:sz w:val="20"/>
                <w:szCs w:val="20"/>
              </w:rPr>
            </w:pPr>
            <w:r>
              <w:rPr>
                <w:b/>
                <w:bCs/>
                <w:sz w:val="20"/>
                <w:szCs w:val="20"/>
              </w:rPr>
              <w:t>Input Data</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4E39C8" w14:textId="77777777" w:rsidR="009D332A" w:rsidRDefault="00000000">
            <w:pPr>
              <w:spacing w:before="0" w:after="0"/>
              <w:jc w:val="both"/>
              <w:rPr>
                <w:sz w:val="20"/>
                <w:szCs w:val="20"/>
              </w:rPr>
            </w:pPr>
            <w:r>
              <w:rPr>
                <w:sz w:val="20"/>
                <w:szCs w:val="20"/>
              </w:rPr>
              <w:t>Zone rectangle outside floor plan bounds</w:t>
            </w:r>
          </w:p>
        </w:tc>
      </w:tr>
      <w:tr w:rsidR="009D332A" w14:paraId="4759024C"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8B9C2A" w14:textId="77777777" w:rsidR="009D332A" w:rsidRDefault="00000000">
            <w:pPr>
              <w:spacing w:before="0" w:after="0"/>
              <w:jc w:val="both"/>
              <w:rPr>
                <w:sz w:val="20"/>
                <w:szCs w:val="20"/>
              </w:rPr>
            </w:pPr>
            <w:r>
              <w:rPr>
                <w:b/>
                <w:bCs/>
                <w:sz w:val="20"/>
                <w:szCs w:val="20"/>
              </w:rPr>
              <w:t>Expected Output</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F2A963" w14:textId="77777777" w:rsidR="009D332A" w:rsidRDefault="00000000">
            <w:pPr>
              <w:spacing w:before="0" w:after="0"/>
              <w:jc w:val="both"/>
              <w:rPr>
                <w:sz w:val="20"/>
                <w:szCs w:val="20"/>
              </w:rPr>
            </w:pPr>
            <w:r>
              <w:rPr>
                <w:sz w:val="20"/>
                <w:szCs w:val="20"/>
              </w:rPr>
              <w:t>Validation error returned</w:t>
            </w:r>
          </w:p>
        </w:tc>
      </w:tr>
      <w:tr w:rsidR="009D332A" w14:paraId="7254318A"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B9F474" w14:textId="77777777" w:rsidR="009D332A" w:rsidRDefault="00000000">
            <w:pPr>
              <w:spacing w:before="0" w:after="0"/>
              <w:jc w:val="both"/>
              <w:rPr>
                <w:sz w:val="20"/>
                <w:szCs w:val="20"/>
              </w:rPr>
            </w:pPr>
            <w:r>
              <w:rPr>
                <w:b/>
                <w:bCs/>
                <w:sz w:val="20"/>
                <w:szCs w:val="20"/>
              </w:rPr>
              <w:t>Actual Output</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E3CD9F" w14:textId="77777777" w:rsidR="009D332A" w:rsidRDefault="00000000">
            <w:pPr>
              <w:spacing w:before="0" w:after="0"/>
              <w:jc w:val="both"/>
              <w:rPr>
                <w:sz w:val="20"/>
                <w:szCs w:val="20"/>
              </w:rPr>
            </w:pPr>
            <w:r>
              <w:rPr>
                <w:sz w:val="20"/>
                <w:szCs w:val="20"/>
              </w:rPr>
              <w:t>Validation error returned</w:t>
            </w:r>
          </w:p>
        </w:tc>
      </w:tr>
      <w:tr w:rsidR="009D332A" w14:paraId="3A6E0A36"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FD60BD" w14:textId="77777777" w:rsidR="009D332A" w:rsidRDefault="00000000">
            <w:pPr>
              <w:spacing w:before="0" w:after="0"/>
              <w:jc w:val="both"/>
              <w:rPr>
                <w:sz w:val="20"/>
                <w:szCs w:val="20"/>
              </w:rPr>
            </w:pPr>
            <w:r>
              <w:rPr>
                <w:b/>
                <w:bCs/>
                <w:sz w:val="20"/>
                <w:szCs w:val="20"/>
              </w:rPr>
              <w:t>Test Result</w:t>
            </w:r>
          </w:p>
        </w:tc>
        <w:tc>
          <w:tcPr>
            <w:tcW w:w="6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74F1D2" w14:textId="77777777" w:rsidR="009D332A" w:rsidRDefault="00000000" w:rsidP="00DD2979">
            <w:pPr>
              <w:keepNext/>
              <w:spacing w:before="0" w:after="0"/>
              <w:jc w:val="both"/>
              <w:rPr>
                <w:sz w:val="20"/>
                <w:szCs w:val="20"/>
              </w:rPr>
            </w:pPr>
            <w:r>
              <w:rPr>
                <w:sz w:val="20"/>
                <w:szCs w:val="20"/>
              </w:rPr>
              <w:t>Pass</w:t>
            </w:r>
          </w:p>
        </w:tc>
      </w:tr>
    </w:tbl>
    <w:p w14:paraId="1A0694A0" w14:textId="1305D553" w:rsidR="00DD2979" w:rsidRDefault="00DD2979">
      <w:pPr>
        <w:pStyle w:val="ResimYazs"/>
      </w:pPr>
      <w:bookmarkStart w:id="81" w:name="_Toc218503448"/>
      <w:r>
        <w:t xml:space="preserve">Table </w:t>
      </w:r>
      <w:r>
        <w:fldChar w:fldCharType="begin"/>
      </w:r>
      <w:r>
        <w:instrText xml:space="preserve"> SEQ Table \* ARABIC </w:instrText>
      </w:r>
      <w:r>
        <w:fldChar w:fldCharType="separate"/>
      </w:r>
      <w:r>
        <w:rPr>
          <w:noProof/>
        </w:rPr>
        <w:t>4</w:t>
      </w:r>
      <w:r>
        <w:fldChar w:fldCharType="end"/>
      </w:r>
      <w:r>
        <w:t xml:space="preserve"> </w:t>
      </w:r>
      <w:r w:rsidRPr="0004285F">
        <w:t>UT-0</w:t>
      </w:r>
      <w:r>
        <w:t>4</w:t>
      </w:r>
      <w:bookmarkEnd w:id="81"/>
    </w:p>
    <w:p w14:paraId="2A8A9C73" w14:textId="77777777" w:rsidR="009D332A" w:rsidRDefault="00000000" w:rsidP="00DD2979">
      <w:pPr>
        <w:spacing w:before="360" w:after="80"/>
        <w:jc w:val="both"/>
        <w:rPr>
          <w:b/>
          <w:bCs/>
        </w:rPr>
      </w:pPr>
      <w:r>
        <w:rPr>
          <w:b/>
          <w:bCs/>
        </w:rPr>
        <w:lastRenderedPageBreak/>
        <w:t>UT-05 – Zone Overlap Detection</w:t>
      </w:r>
    </w:p>
    <w:tbl>
      <w:tblPr>
        <w:tblStyle w:val="a8"/>
        <w:tblW w:w="7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5225"/>
      </w:tblGrid>
      <w:tr w:rsidR="009D332A" w14:paraId="7F4A1D37"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A0B1A9" w14:textId="77777777" w:rsidR="009D332A" w:rsidRDefault="00000000">
            <w:pPr>
              <w:spacing w:before="0" w:after="0"/>
              <w:jc w:val="both"/>
              <w:rPr>
                <w:sz w:val="20"/>
                <w:szCs w:val="20"/>
              </w:rPr>
            </w:pPr>
            <w:r>
              <w:rPr>
                <w:b/>
                <w:bCs/>
                <w:sz w:val="20"/>
                <w:szCs w:val="20"/>
              </w:rPr>
              <w:t>Test ID</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CC579F" w14:textId="77777777" w:rsidR="009D332A" w:rsidRDefault="00000000">
            <w:pPr>
              <w:spacing w:before="0" w:after="0"/>
              <w:jc w:val="both"/>
              <w:rPr>
                <w:sz w:val="20"/>
                <w:szCs w:val="20"/>
              </w:rPr>
            </w:pPr>
            <w:r>
              <w:rPr>
                <w:sz w:val="20"/>
                <w:szCs w:val="20"/>
              </w:rPr>
              <w:t>UT-05</w:t>
            </w:r>
          </w:p>
        </w:tc>
      </w:tr>
      <w:tr w:rsidR="009D332A" w14:paraId="74B07113"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4FB87F" w14:textId="77777777" w:rsidR="009D332A" w:rsidRDefault="00000000">
            <w:pPr>
              <w:spacing w:before="0" w:after="0"/>
              <w:jc w:val="both"/>
              <w:rPr>
                <w:sz w:val="20"/>
                <w:szCs w:val="20"/>
              </w:rPr>
            </w:pPr>
            <w:r>
              <w:rPr>
                <w:b/>
                <w:bCs/>
                <w:sz w:val="20"/>
                <w:szCs w:val="20"/>
              </w:rPr>
              <w:t>Test Objective</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65C12B" w14:textId="77777777" w:rsidR="009D332A" w:rsidRDefault="00000000">
            <w:pPr>
              <w:spacing w:before="0" w:after="0"/>
              <w:jc w:val="both"/>
              <w:rPr>
                <w:sz w:val="20"/>
                <w:szCs w:val="20"/>
              </w:rPr>
            </w:pPr>
            <w:r>
              <w:rPr>
                <w:sz w:val="20"/>
                <w:szCs w:val="20"/>
              </w:rPr>
              <w:t>Ensure overlapping entrance/exit zones are detected</w:t>
            </w:r>
          </w:p>
        </w:tc>
      </w:tr>
      <w:tr w:rsidR="009D332A" w14:paraId="0BC85D19"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EED9AB" w14:textId="77777777" w:rsidR="009D332A" w:rsidRDefault="00000000">
            <w:pPr>
              <w:spacing w:before="0" w:after="0"/>
              <w:jc w:val="both"/>
              <w:rPr>
                <w:sz w:val="20"/>
                <w:szCs w:val="20"/>
              </w:rPr>
            </w:pPr>
            <w:r>
              <w:rPr>
                <w:b/>
                <w:bCs/>
                <w:sz w:val="20"/>
                <w:szCs w:val="20"/>
              </w:rPr>
              <w:t>Input Data</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214105" w14:textId="77777777" w:rsidR="009D332A" w:rsidRDefault="00000000">
            <w:pPr>
              <w:spacing w:before="0" w:after="0"/>
              <w:jc w:val="both"/>
              <w:rPr>
                <w:sz w:val="20"/>
                <w:szCs w:val="20"/>
              </w:rPr>
            </w:pPr>
            <w:r>
              <w:rPr>
                <w:sz w:val="20"/>
                <w:szCs w:val="20"/>
              </w:rPr>
              <w:t>Two zones with intersecting coordinates</w:t>
            </w:r>
          </w:p>
        </w:tc>
      </w:tr>
      <w:tr w:rsidR="009D332A" w14:paraId="042E44E8"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A83A5C" w14:textId="77777777" w:rsidR="009D332A" w:rsidRDefault="00000000">
            <w:pPr>
              <w:spacing w:before="0" w:after="0"/>
              <w:jc w:val="both"/>
              <w:rPr>
                <w:sz w:val="20"/>
                <w:szCs w:val="20"/>
              </w:rPr>
            </w:pPr>
            <w:r>
              <w:rPr>
                <w:b/>
                <w:bCs/>
                <w:sz w:val="20"/>
                <w:szCs w:val="20"/>
              </w:rPr>
              <w:t>Expected Output</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D3B0B0" w14:textId="77777777" w:rsidR="009D332A" w:rsidRDefault="00000000">
            <w:pPr>
              <w:spacing w:before="0" w:after="0"/>
              <w:jc w:val="both"/>
              <w:rPr>
                <w:sz w:val="20"/>
                <w:szCs w:val="20"/>
              </w:rPr>
            </w:pPr>
            <w:r>
              <w:rPr>
                <w:sz w:val="20"/>
                <w:szCs w:val="20"/>
              </w:rPr>
              <w:t>Overlap detected, save blocked</w:t>
            </w:r>
          </w:p>
        </w:tc>
      </w:tr>
      <w:tr w:rsidR="009D332A" w14:paraId="56EC57C7"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161A38" w14:textId="77777777" w:rsidR="009D332A" w:rsidRDefault="00000000">
            <w:pPr>
              <w:spacing w:before="0" w:after="0"/>
              <w:jc w:val="both"/>
              <w:rPr>
                <w:sz w:val="20"/>
                <w:szCs w:val="20"/>
              </w:rPr>
            </w:pPr>
            <w:r>
              <w:rPr>
                <w:b/>
                <w:bCs/>
                <w:sz w:val="20"/>
                <w:szCs w:val="20"/>
              </w:rPr>
              <w:t>Actual Output</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F8E169" w14:textId="77777777" w:rsidR="009D332A" w:rsidRDefault="00000000">
            <w:pPr>
              <w:spacing w:before="0" w:after="0"/>
              <w:jc w:val="both"/>
              <w:rPr>
                <w:sz w:val="20"/>
                <w:szCs w:val="20"/>
              </w:rPr>
            </w:pPr>
            <w:r>
              <w:rPr>
                <w:sz w:val="20"/>
                <w:szCs w:val="20"/>
              </w:rPr>
              <w:t>Overlap detected</w:t>
            </w:r>
          </w:p>
        </w:tc>
      </w:tr>
      <w:tr w:rsidR="009D332A" w14:paraId="3267C780"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F056F1" w14:textId="77777777" w:rsidR="009D332A" w:rsidRDefault="00000000">
            <w:pPr>
              <w:spacing w:before="0" w:after="0"/>
              <w:jc w:val="both"/>
              <w:rPr>
                <w:sz w:val="20"/>
                <w:szCs w:val="20"/>
              </w:rPr>
            </w:pPr>
            <w:r>
              <w:rPr>
                <w:b/>
                <w:bCs/>
                <w:sz w:val="20"/>
                <w:szCs w:val="20"/>
              </w:rPr>
              <w:t>Test Result</w:t>
            </w:r>
          </w:p>
        </w:tc>
        <w:tc>
          <w:tcPr>
            <w:tcW w:w="5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4439BC" w14:textId="77777777" w:rsidR="009D332A" w:rsidRDefault="00000000" w:rsidP="00DD2979">
            <w:pPr>
              <w:keepNext/>
              <w:spacing w:before="0" w:after="0"/>
              <w:jc w:val="both"/>
              <w:rPr>
                <w:sz w:val="20"/>
                <w:szCs w:val="20"/>
              </w:rPr>
            </w:pPr>
            <w:r>
              <w:rPr>
                <w:sz w:val="20"/>
                <w:szCs w:val="20"/>
              </w:rPr>
              <w:t>Pass</w:t>
            </w:r>
          </w:p>
        </w:tc>
      </w:tr>
    </w:tbl>
    <w:p w14:paraId="467391D7" w14:textId="1F02F583" w:rsidR="00DD2979" w:rsidRDefault="00DD2979">
      <w:pPr>
        <w:pStyle w:val="ResimYazs"/>
      </w:pPr>
      <w:bookmarkStart w:id="82" w:name="_Toc218503449"/>
      <w:r>
        <w:t xml:space="preserve">Table </w:t>
      </w:r>
      <w:r>
        <w:fldChar w:fldCharType="begin"/>
      </w:r>
      <w:r>
        <w:instrText xml:space="preserve"> SEQ Table \* ARABIC </w:instrText>
      </w:r>
      <w:r>
        <w:fldChar w:fldCharType="separate"/>
      </w:r>
      <w:r>
        <w:rPr>
          <w:noProof/>
        </w:rPr>
        <w:t>5</w:t>
      </w:r>
      <w:r>
        <w:fldChar w:fldCharType="end"/>
      </w:r>
      <w:r>
        <w:t xml:space="preserve"> </w:t>
      </w:r>
      <w:r w:rsidRPr="00F7792F">
        <w:t>UT-0</w:t>
      </w:r>
      <w:r>
        <w:t>5</w:t>
      </w:r>
      <w:bookmarkEnd w:id="82"/>
    </w:p>
    <w:p w14:paraId="525D4A0C" w14:textId="77777777" w:rsidR="009D332A" w:rsidRDefault="00000000" w:rsidP="00DD2979">
      <w:pPr>
        <w:spacing w:before="360" w:after="80"/>
        <w:jc w:val="both"/>
        <w:rPr>
          <w:b/>
          <w:bCs/>
        </w:rPr>
      </w:pPr>
      <w:r>
        <w:rPr>
          <w:b/>
          <w:bCs/>
        </w:rPr>
        <w:t>AT-01 – Manager Successfully Logs In (UC-01)</w:t>
      </w:r>
    </w:p>
    <w:tbl>
      <w:tblPr>
        <w:tblStyle w:val="a9"/>
        <w:tblW w:w="8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6335"/>
      </w:tblGrid>
      <w:tr w:rsidR="009D332A" w14:paraId="06D9FB29"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EE9250" w14:textId="77777777" w:rsidR="009D332A" w:rsidRDefault="00000000" w:rsidP="00DD2979">
            <w:pPr>
              <w:spacing w:before="0" w:after="0"/>
              <w:jc w:val="both"/>
              <w:rPr>
                <w:sz w:val="20"/>
                <w:szCs w:val="20"/>
              </w:rPr>
            </w:pPr>
            <w:r>
              <w:rPr>
                <w:b/>
                <w:bCs/>
                <w:sz w:val="20"/>
                <w:szCs w:val="20"/>
              </w:rPr>
              <w:t>Test Case ID</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6FECBD" w14:textId="77777777" w:rsidR="009D332A" w:rsidRDefault="00000000" w:rsidP="00DD2979">
            <w:pPr>
              <w:spacing w:before="0" w:after="0"/>
              <w:jc w:val="both"/>
              <w:rPr>
                <w:sz w:val="20"/>
                <w:szCs w:val="20"/>
              </w:rPr>
            </w:pPr>
            <w:r>
              <w:rPr>
                <w:sz w:val="20"/>
                <w:szCs w:val="20"/>
              </w:rPr>
              <w:t>AT-01</w:t>
            </w:r>
          </w:p>
        </w:tc>
      </w:tr>
      <w:tr w:rsidR="009D332A" w14:paraId="0CCCC8BE"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8507F8" w14:textId="77777777" w:rsidR="009D332A" w:rsidRDefault="00000000" w:rsidP="00DD2979">
            <w:pPr>
              <w:spacing w:before="0" w:after="0"/>
              <w:jc w:val="both"/>
              <w:rPr>
                <w:sz w:val="20"/>
                <w:szCs w:val="20"/>
              </w:rPr>
            </w:pPr>
            <w:r>
              <w:rPr>
                <w:b/>
                <w:bCs/>
                <w:sz w:val="20"/>
                <w:szCs w:val="20"/>
              </w:rPr>
              <w:t>User Story / Use Case</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8F9826" w14:textId="77777777" w:rsidR="009D332A" w:rsidRDefault="00000000" w:rsidP="00DD2979">
            <w:pPr>
              <w:spacing w:before="0" w:after="0"/>
              <w:jc w:val="both"/>
              <w:rPr>
                <w:sz w:val="20"/>
                <w:szCs w:val="20"/>
              </w:rPr>
            </w:pPr>
            <w:r>
              <w:rPr>
                <w:sz w:val="20"/>
                <w:szCs w:val="20"/>
              </w:rPr>
              <w:t>UC-01 – Authenticate Manager</w:t>
            </w:r>
          </w:p>
        </w:tc>
      </w:tr>
      <w:tr w:rsidR="009D332A" w14:paraId="6C4A439C"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3DD9D2" w14:textId="77777777" w:rsidR="009D332A" w:rsidRDefault="00000000" w:rsidP="00DD2979">
            <w:pPr>
              <w:spacing w:before="0" w:after="0"/>
              <w:jc w:val="both"/>
              <w:rPr>
                <w:sz w:val="20"/>
                <w:szCs w:val="20"/>
              </w:rPr>
            </w:pPr>
            <w:r>
              <w:rPr>
                <w:b/>
                <w:bCs/>
                <w:sz w:val="20"/>
                <w:szCs w:val="20"/>
              </w:rPr>
              <w:t>Acceptance Criteria</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DA1AFE" w14:textId="77777777" w:rsidR="009D332A" w:rsidRDefault="00000000" w:rsidP="00DD2979">
            <w:pPr>
              <w:spacing w:before="0" w:after="0"/>
              <w:jc w:val="both"/>
              <w:rPr>
                <w:sz w:val="20"/>
                <w:szCs w:val="20"/>
              </w:rPr>
            </w:pPr>
            <w:r>
              <w:rPr>
                <w:sz w:val="20"/>
                <w:szCs w:val="20"/>
              </w:rPr>
              <w:t>Manager can log in with valid credentials and access dashboard</w:t>
            </w:r>
          </w:p>
        </w:tc>
      </w:tr>
      <w:tr w:rsidR="009D332A" w14:paraId="2981CB8B" w14:textId="77777777">
        <w:trPr>
          <w:trHeight w:val="1055"/>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10A07E" w14:textId="77777777" w:rsidR="009D332A" w:rsidRDefault="00000000" w:rsidP="00DD2979">
            <w:pPr>
              <w:spacing w:before="0" w:after="0"/>
              <w:jc w:val="both"/>
              <w:rPr>
                <w:sz w:val="20"/>
                <w:szCs w:val="20"/>
              </w:rPr>
            </w:pPr>
            <w:r>
              <w:rPr>
                <w:b/>
                <w:bCs/>
                <w:sz w:val="20"/>
                <w:szCs w:val="20"/>
              </w:rPr>
              <w:t>Test Steps</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EA0679" w14:textId="77777777" w:rsidR="009D332A" w:rsidRDefault="00000000" w:rsidP="00DD2979">
            <w:pPr>
              <w:spacing w:before="0" w:after="0"/>
              <w:jc w:val="both"/>
              <w:rPr>
                <w:sz w:val="20"/>
                <w:szCs w:val="20"/>
              </w:rPr>
            </w:pPr>
            <w:r>
              <w:rPr>
                <w:sz w:val="20"/>
                <w:szCs w:val="20"/>
              </w:rPr>
              <w:t>1. Open login page</w:t>
            </w:r>
          </w:p>
          <w:p w14:paraId="1D071DCF" w14:textId="77777777" w:rsidR="009D332A" w:rsidRDefault="00000000" w:rsidP="00DD2979">
            <w:pPr>
              <w:spacing w:before="0" w:after="0"/>
              <w:jc w:val="both"/>
              <w:rPr>
                <w:sz w:val="20"/>
                <w:szCs w:val="20"/>
              </w:rPr>
            </w:pPr>
            <w:r>
              <w:rPr>
                <w:sz w:val="20"/>
                <w:szCs w:val="20"/>
              </w:rPr>
              <w:t>2. Enter valid email and password</w:t>
            </w:r>
          </w:p>
          <w:p w14:paraId="350F5D79" w14:textId="77777777" w:rsidR="009D332A" w:rsidRDefault="00000000" w:rsidP="00DD2979">
            <w:pPr>
              <w:spacing w:before="0" w:after="0"/>
              <w:jc w:val="both"/>
              <w:rPr>
                <w:sz w:val="20"/>
                <w:szCs w:val="20"/>
              </w:rPr>
            </w:pPr>
            <w:r>
              <w:rPr>
                <w:sz w:val="20"/>
                <w:szCs w:val="20"/>
              </w:rPr>
              <w:t>3. Click “Sign in”</w:t>
            </w:r>
          </w:p>
        </w:tc>
      </w:tr>
      <w:tr w:rsidR="009D332A" w14:paraId="746DA5E8"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6A4C24" w14:textId="77777777" w:rsidR="009D332A" w:rsidRDefault="00000000" w:rsidP="00DD2979">
            <w:pPr>
              <w:spacing w:before="0" w:after="0"/>
              <w:jc w:val="both"/>
              <w:rPr>
                <w:sz w:val="20"/>
                <w:szCs w:val="20"/>
              </w:rPr>
            </w:pPr>
            <w:r>
              <w:rPr>
                <w:b/>
                <w:bCs/>
                <w:sz w:val="20"/>
                <w:szCs w:val="20"/>
              </w:rPr>
              <w:t>Expected Outcome</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F7E734" w14:textId="77777777" w:rsidR="009D332A" w:rsidRDefault="00000000" w:rsidP="00DD2979">
            <w:pPr>
              <w:spacing w:before="0" w:after="0"/>
              <w:jc w:val="both"/>
              <w:rPr>
                <w:sz w:val="20"/>
                <w:szCs w:val="20"/>
              </w:rPr>
            </w:pPr>
            <w:r>
              <w:rPr>
                <w:sz w:val="20"/>
                <w:szCs w:val="20"/>
              </w:rPr>
              <w:t>User is redirected to Operations Dashboard</w:t>
            </w:r>
          </w:p>
        </w:tc>
      </w:tr>
      <w:tr w:rsidR="009D332A" w14:paraId="3FFE9E03"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82A454" w14:textId="77777777" w:rsidR="009D332A" w:rsidRDefault="00000000" w:rsidP="00DD2979">
            <w:pPr>
              <w:spacing w:before="0" w:after="0"/>
              <w:jc w:val="both"/>
              <w:rPr>
                <w:sz w:val="20"/>
                <w:szCs w:val="20"/>
              </w:rPr>
            </w:pPr>
            <w:r>
              <w:rPr>
                <w:b/>
                <w:bCs/>
                <w:sz w:val="20"/>
                <w:szCs w:val="20"/>
              </w:rPr>
              <w:t>Observed Outcome</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E6E57D" w14:textId="77777777" w:rsidR="009D332A" w:rsidRDefault="00000000" w:rsidP="00DD2979">
            <w:pPr>
              <w:spacing w:before="0" w:after="0"/>
              <w:jc w:val="both"/>
              <w:rPr>
                <w:sz w:val="20"/>
                <w:szCs w:val="20"/>
              </w:rPr>
            </w:pPr>
            <w:r>
              <w:rPr>
                <w:sz w:val="20"/>
                <w:szCs w:val="20"/>
              </w:rPr>
              <w:t>User is redirected successfully</w:t>
            </w:r>
          </w:p>
        </w:tc>
      </w:tr>
      <w:tr w:rsidR="009D332A" w14:paraId="1CB4DDF8"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00BC5F" w14:textId="77777777" w:rsidR="009D332A" w:rsidRDefault="00000000" w:rsidP="00DD2979">
            <w:pPr>
              <w:spacing w:before="0" w:after="0"/>
              <w:jc w:val="both"/>
              <w:rPr>
                <w:sz w:val="20"/>
                <w:szCs w:val="20"/>
              </w:rPr>
            </w:pPr>
            <w:r>
              <w:rPr>
                <w:b/>
                <w:bCs/>
                <w:sz w:val="20"/>
                <w:szCs w:val="20"/>
              </w:rPr>
              <w:t>Acceptance Status</w:t>
            </w:r>
          </w:p>
        </w:tc>
        <w:tc>
          <w:tcPr>
            <w:tcW w:w="6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4755D7" w14:textId="77777777" w:rsidR="009D332A" w:rsidRDefault="00000000" w:rsidP="00DD2979">
            <w:pPr>
              <w:keepNext/>
              <w:spacing w:before="0" w:after="0"/>
              <w:jc w:val="both"/>
              <w:rPr>
                <w:sz w:val="20"/>
                <w:szCs w:val="20"/>
              </w:rPr>
            </w:pPr>
            <w:r>
              <w:rPr>
                <w:sz w:val="20"/>
                <w:szCs w:val="20"/>
              </w:rPr>
              <w:t>Accepted</w:t>
            </w:r>
          </w:p>
        </w:tc>
      </w:tr>
    </w:tbl>
    <w:p w14:paraId="3769B482" w14:textId="11F6E777" w:rsidR="00DD2979" w:rsidRDefault="00DD2979">
      <w:pPr>
        <w:pStyle w:val="ResimYazs"/>
      </w:pPr>
      <w:bookmarkStart w:id="83" w:name="_Toc218503450"/>
      <w:r>
        <w:t xml:space="preserve">Table </w:t>
      </w:r>
      <w:r>
        <w:fldChar w:fldCharType="begin"/>
      </w:r>
      <w:r>
        <w:instrText xml:space="preserve"> SEQ Table \* ARABIC </w:instrText>
      </w:r>
      <w:r>
        <w:fldChar w:fldCharType="separate"/>
      </w:r>
      <w:r>
        <w:rPr>
          <w:noProof/>
        </w:rPr>
        <w:t>6</w:t>
      </w:r>
      <w:r>
        <w:fldChar w:fldCharType="end"/>
      </w:r>
      <w:r>
        <w:t xml:space="preserve"> </w:t>
      </w:r>
      <w:r w:rsidRPr="008776FB">
        <w:t>AT-01</w:t>
      </w:r>
      <w:bookmarkEnd w:id="83"/>
    </w:p>
    <w:p w14:paraId="61B423CC" w14:textId="77777777" w:rsidR="009D332A" w:rsidRDefault="00000000" w:rsidP="00DD2979">
      <w:pPr>
        <w:spacing w:before="360" w:after="80"/>
        <w:jc w:val="both"/>
        <w:rPr>
          <w:b/>
          <w:bCs/>
        </w:rPr>
      </w:pPr>
      <w:r>
        <w:rPr>
          <w:b/>
          <w:bCs/>
        </w:rPr>
        <w:t>AT-02 – Invalid Login Attempt (UC-01)</w:t>
      </w:r>
    </w:p>
    <w:tbl>
      <w:tblPr>
        <w:tblStyle w:val="aa"/>
        <w:tblW w:w="65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4130"/>
      </w:tblGrid>
      <w:tr w:rsidR="009D332A" w14:paraId="252274F4"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CE257F" w14:textId="77777777" w:rsidR="009D332A" w:rsidRDefault="00000000" w:rsidP="00DD2979">
            <w:pPr>
              <w:spacing w:before="0" w:after="0"/>
              <w:jc w:val="both"/>
              <w:rPr>
                <w:sz w:val="20"/>
                <w:szCs w:val="20"/>
              </w:rPr>
            </w:pPr>
            <w:r>
              <w:rPr>
                <w:b/>
                <w:bCs/>
                <w:sz w:val="20"/>
                <w:szCs w:val="20"/>
              </w:rPr>
              <w:t>Test Case ID</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81518D" w14:textId="77777777" w:rsidR="009D332A" w:rsidRDefault="00000000" w:rsidP="00DD2979">
            <w:pPr>
              <w:spacing w:before="0" w:after="0"/>
              <w:jc w:val="both"/>
              <w:rPr>
                <w:sz w:val="20"/>
                <w:szCs w:val="20"/>
              </w:rPr>
            </w:pPr>
            <w:r>
              <w:rPr>
                <w:sz w:val="20"/>
                <w:szCs w:val="20"/>
              </w:rPr>
              <w:t>AT-02</w:t>
            </w:r>
          </w:p>
        </w:tc>
      </w:tr>
      <w:tr w:rsidR="009D332A" w14:paraId="2D9BA6CA"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ED693E" w14:textId="77777777" w:rsidR="009D332A" w:rsidRDefault="00000000" w:rsidP="00DD2979">
            <w:pPr>
              <w:spacing w:before="0" w:after="0"/>
              <w:jc w:val="both"/>
              <w:rPr>
                <w:sz w:val="20"/>
                <w:szCs w:val="20"/>
              </w:rPr>
            </w:pPr>
            <w:r>
              <w:rPr>
                <w:b/>
                <w:bCs/>
                <w:sz w:val="20"/>
                <w:szCs w:val="20"/>
              </w:rPr>
              <w:t>User Story / Use Case</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EB36A1" w14:textId="77777777" w:rsidR="009D332A" w:rsidRDefault="00000000" w:rsidP="00DD2979">
            <w:pPr>
              <w:spacing w:before="0" w:after="0"/>
              <w:jc w:val="both"/>
              <w:rPr>
                <w:sz w:val="20"/>
                <w:szCs w:val="20"/>
              </w:rPr>
            </w:pPr>
            <w:r>
              <w:rPr>
                <w:sz w:val="20"/>
                <w:szCs w:val="20"/>
              </w:rPr>
              <w:t>UC-01 – Authenticate Manager</w:t>
            </w:r>
          </w:p>
        </w:tc>
      </w:tr>
      <w:tr w:rsidR="009D332A" w14:paraId="42FD4C60"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5A673A" w14:textId="77777777" w:rsidR="009D332A" w:rsidRDefault="00000000" w:rsidP="00DD2979">
            <w:pPr>
              <w:spacing w:before="0" w:after="0"/>
              <w:jc w:val="both"/>
              <w:rPr>
                <w:sz w:val="20"/>
                <w:szCs w:val="20"/>
              </w:rPr>
            </w:pPr>
            <w:r>
              <w:rPr>
                <w:b/>
                <w:bCs/>
                <w:sz w:val="20"/>
                <w:szCs w:val="20"/>
              </w:rPr>
              <w:t>Acceptance Criteria</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36FFB9" w14:textId="77777777" w:rsidR="009D332A" w:rsidRDefault="00000000" w:rsidP="00DD2979">
            <w:pPr>
              <w:spacing w:before="0" w:after="0"/>
              <w:jc w:val="both"/>
              <w:rPr>
                <w:sz w:val="20"/>
                <w:szCs w:val="20"/>
              </w:rPr>
            </w:pPr>
            <w:r>
              <w:rPr>
                <w:sz w:val="20"/>
                <w:szCs w:val="20"/>
              </w:rPr>
              <w:t>Invalid credentials must not grant access</w:t>
            </w:r>
          </w:p>
        </w:tc>
      </w:tr>
      <w:tr w:rsidR="009D332A" w14:paraId="53D346A8" w14:textId="77777777">
        <w:trPr>
          <w:trHeight w:val="785"/>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67D592" w14:textId="77777777" w:rsidR="009D332A" w:rsidRDefault="00000000" w:rsidP="00DD2979">
            <w:pPr>
              <w:spacing w:before="0" w:after="0"/>
              <w:jc w:val="both"/>
              <w:rPr>
                <w:sz w:val="20"/>
                <w:szCs w:val="20"/>
              </w:rPr>
            </w:pPr>
            <w:r>
              <w:rPr>
                <w:b/>
                <w:bCs/>
                <w:sz w:val="20"/>
                <w:szCs w:val="20"/>
              </w:rPr>
              <w:t>Test Steps</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78FB95" w14:textId="77777777" w:rsidR="009D332A" w:rsidRDefault="00000000" w:rsidP="00DD2979">
            <w:pPr>
              <w:spacing w:before="0" w:after="0"/>
              <w:jc w:val="both"/>
              <w:rPr>
                <w:sz w:val="20"/>
                <w:szCs w:val="20"/>
              </w:rPr>
            </w:pPr>
            <w:r>
              <w:rPr>
                <w:sz w:val="20"/>
                <w:szCs w:val="20"/>
              </w:rPr>
              <w:t>1. Enter invalid password</w:t>
            </w:r>
          </w:p>
          <w:p w14:paraId="58587026" w14:textId="77777777" w:rsidR="009D332A" w:rsidRDefault="00000000" w:rsidP="00DD2979">
            <w:pPr>
              <w:spacing w:before="0" w:after="0"/>
              <w:jc w:val="both"/>
              <w:rPr>
                <w:sz w:val="20"/>
                <w:szCs w:val="20"/>
              </w:rPr>
            </w:pPr>
            <w:r>
              <w:rPr>
                <w:sz w:val="20"/>
                <w:szCs w:val="20"/>
              </w:rPr>
              <w:t>2. Click “Sign in”</w:t>
            </w:r>
          </w:p>
        </w:tc>
      </w:tr>
      <w:tr w:rsidR="009D332A" w14:paraId="49B75BA1"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4A879A" w14:textId="77777777" w:rsidR="009D332A" w:rsidRDefault="00000000" w:rsidP="00DD2979">
            <w:pPr>
              <w:spacing w:before="0" w:after="0"/>
              <w:jc w:val="both"/>
              <w:rPr>
                <w:sz w:val="20"/>
                <w:szCs w:val="20"/>
              </w:rPr>
            </w:pPr>
            <w:r>
              <w:rPr>
                <w:b/>
                <w:bCs/>
                <w:sz w:val="20"/>
                <w:szCs w:val="20"/>
              </w:rPr>
              <w:t>Expected Outcome</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41005B" w14:textId="77777777" w:rsidR="009D332A" w:rsidRDefault="00000000" w:rsidP="00DD2979">
            <w:pPr>
              <w:spacing w:before="0" w:after="0"/>
              <w:jc w:val="both"/>
              <w:rPr>
                <w:sz w:val="20"/>
                <w:szCs w:val="20"/>
              </w:rPr>
            </w:pPr>
            <w:r>
              <w:rPr>
                <w:sz w:val="20"/>
                <w:szCs w:val="20"/>
              </w:rPr>
              <w:t>Error message displayed, no access</w:t>
            </w:r>
          </w:p>
        </w:tc>
      </w:tr>
      <w:tr w:rsidR="009D332A" w14:paraId="218D4211"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430EA6" w14:textId="77777777" w:rsidR="009D332A" w:rsidRDefault="00000000" w:rsidP="00DD2979">
            <w:pPr>
              <w:spacing w:before="0" w:after="0"/>
              <w:jc w:val="both"/>
              <w:rPr>
                <w:sz w:val="20"/>
                <w:szCs w:val="20"/>
              </w:rPr>
            </w:pPr>
            <w:r>
              <w:rPr>
                <w:b/>
                <w:bCs/>
                <w:sz w:val="20"/>
                <w:szCs w:val="20"/>
              </w:rPr>
              <w:t>Observed Outcome</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95C402" w14:textId="77777777" w:rsidR="009D332A" w:rsidRDefault="00000000" w:rsidP="00DD2979">
            <w:pPr>
              <w:spacing w:before="0" w:after="0"/>
              <w:jc w:val="both"/>
              <w:rPr>
                <w:sz w:val="20"/>
                <w:szCs w:val="20"/>
              </w:rPr>
            </w:pPr>
            <w:r>
              <w:rPr>
                <w:sz w:val="20"/>
                <w:szCs w:val="20"/>
              </w:rPr>
              <w:t>Error message displayed</w:t>
            </w:r>
          </w:p>
        </w:tc>
      </w:tr>
      <w:tr w:rsidR="009D332A" w14:paraId="27B9D621"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2C48A3" w14:textId="77777777" w:rsidR="009D332A" w:rsidRDefault="00000000" w:rsidP="00DD2979">
            <w:pPr>
              <w:spacing w:before="0" w:after="0"/>
              <w:jc w:val="both"/>
              <w:rPr>
                <w:sz w:val="20"/>
                <w:szCs w:val="20"/>
              </w:rPr>
            </w:pPr>
            <w:r>
              <w:rPr>
                <w:b/>
                <w:bCs/>
                <w:sz w:val="20"/>
                <w:szCs w:val="20"/>
              </w:rPr>
              <w:t>Acceptance Status</w:t>
            </w:r>
          </w:p>
        </w:tc>
        <w:tc>
          <w:tcPr>
            <w:tcW w:w="41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EB737A" w14:textId="77777777" w:rsidR="009D332A" w:rsidRDefault="00000000" w:rsidP="00DD2979">
            <w:pPr>
              <w:keepNext/>
              <w:spacing w:before="0" w:after="0"/>
              <w:jc w:val="both"/>
              <w:rPr>
                <w:sz w:val="20"/>
                <w:szCs w:val="20"/>
              </w:rPr>
            </w:pPr>
            <w:r>
              <w:rPr>
                <w:sz w:val="20"/>
                <w:szCs w:val="20"/>
              </w:rPr>
              <w:t>Accepted</w:t>
            </w:r>
          </w:p>
        </w:tc>
      </w:tr>
    </w:tbl>
    <w:p w14:paraId="3D5816F4" w14:textId="6415CF7F" w:rsidR="00DD2979" w:rsidRDefault="00DD2979">
      <w:pPr>
        <w:pStyle w:val="ResimYazs"/>
      </w:pPr>
      <w:bookmarkStart w:id="84" w:name="_Toc218503451"/>
      <w:r>
        <w:lastRenderedPageBreak/>
        <w:t xml:space="preserve">Table </w:t>
      </w:r>
      <w:r>
        <w:fldChar w:fldCharType="begin"/>
      </w:r>
      <w:r>
        <w:instrText xml:space="preserve"> SEQ Table \* ARABIC </w:instrText>
      </w:r>
      <w:r>
        <w:fldChar w:fldCharType="separate"/>
      </w:r>
      <w:r>
        <w:rPr>
          <w:noProof/>
        </w:rPr>
        <w:t>7</w:t>
      </w:r>
      <w:r>
        <w:fldChar w:fldCharType="end"/>
      </w:r>
      <w:r>
        <w:t xml:space="preserve"> </w:t>
      </w:r>
      <w:r w:rsidRPr="00904645">
        <w:t>AT-0</w:t>
      </w:r>
      <w:r>
        <w:t>2</w:t>
      </w:r>
      <w:bookmarkEnd w:id="84"/>
    </w:p>
    <w:p w14:paraId="1F587C6B" w14:textId="77777777" w:rsidR="009D332A" w:rsidRDefault="00000000" w:rsidP="00DD2979">
      <w:pPr>
        <w:spacing w:before="360" w:after="80"/>
        <w:jc w:val="both"/>
        <w:rPr>
          <w:b/>
          <w:bCs/>
        </w:rPr>
      </w:pPr>
      <w:r>
        <w:rPr>
          <w:b/>
          <w:bCs/>
        </w:rPr>
        <w:t>AT-03 – View Gender &amp; Age Analytics (UC-02)</w:t>
      </w:r>
    </w:p>
    <w:tbl>
      <w:tblPr>
        <w:tblStyle w:val="ab"/>
        <w:tblW w:w="7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5510"/>
      </w:tblGrid>
      <w:tr w:rsidR="009D332A" w14:paraId="59F57872"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A9D2D7" w14:textId="77777777" w:rsidR="009D332A" w:rsidRDefault="00000000" w:rsidP="00DD2979">
            <w:pPr>
              <w:spacing w:before="0" w:after="0"/>
              <w:jc w:val="both"/>
              <w:rPr>
                <w:sz w:val="20"/>
                <w:szCs w:val="20"/>
              </w:rPr>
            </w:pPr>
            <w:r>
              <w:rPr>
                <w:b/>
                <w:bCs/>
                <w:sz w:val="20"/>
                <w:szCs w:val="20"/>
              </w:rPr>
              <w:t>Test Case ID</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0A3DE6" w14:textId="77777777" w:rsidR="009D332A" w:rsidRDefault="00000000" w:rsidP="00DD2979">
            <w:pPr>
              <w:spacing w:before="0" w:after="0"/>
              <w:jc w:val="both"/>
              <w:rPr>
                <w:sz w:val="20"/>
                <w:szCs w:val="20"/>
              </w:rPr>
            </w:pPr>
            <w:r>
              <w:rPr>
                <w:sz w:val="20"/>
                <w:szCs w:val="20"/>
              </w:rPr>
              <w:t>AT-03</w:t>
            </w:r>
          </w:p>
        </w:tc>
      </w:tr>
      <w:tr w:rsidR="009D332A" w14:paraId="2716624D"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1A89BA" w14:textId="77777777" w:rsidR="009D332A" w:rsidRDefault="00000000" w:rsidP="00DD2979">
            <w:pPr>
              <w:spacing w:before="0" w:after="0"/>
              <w:jc w:val="both"/>
              <w:rPr>
                <w:sz w:val="20"/>
                <w:szCs w:val="20"/>
              </w:rPr>
            </w:pPr>
            <w:r>
              <w:rPr>
                <w:b/>
                <w:bCs/>
                <w:sz w:val="20"/>
                <w:szCs w:val="20"/>
              </w:rPr>
              <w:t>User Story / Use Case</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A227604" w14:textId="77777777" w:rsidR="009D332A" w:rsidRDefault="00000000" w:rsidP="00DD2979">
            <w:pPr>
              <w:spacing w:before="0" w:after="0"/>
              <w:jc w:val="both"/>
              <w:rPr>
                <w:sz w:val="20"/>
                <w:szCs w:val="20"/>
              </w:rPr>
            </w:pPr>
            <w:r>
              <w:rPr>
                <w:sz w:val="20"/>
                <w:szCs w:val="20"/>
              </w:rPr>
              <w:t>UC-02 – View Operations Dashboard</w:t>
            </w:r>
          </w:p>
        </w:tc>
      </w:tr>
      <w:tr w:rsidR="009D332A" w14:paraId="7A9B8817"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C5FE90" w14:textId="77777777" w:rsidR="009D332A" w:rsidRDefault="00000000" w:rsidP="00DD2979">
            <w:pPr>
              <w:spacing w:before="0" w:after="0"/>
              <w:jc w:val="both"/>
              <w:rPr>
                <w:sz w:val="20"/>
                <w:szCs w:val="20"/>
              </w:rPr>
            </w:pPr>
            <w:r>
              <w:rPr>
                <w:b/>
                <w:bCs/>
                <w:sz w:val="20"/>
                <w:szCs w:val="20"/>
              </w:rPr>
              <w:t>Acceptance Criteria</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C3A4F0" w14:textId="77777777" w:rsidR="009D332A" w:rsidRDefault="00000000" w:rsidP="00DD2979">
            <w:pPr>
              <w:spacing w:before="0" w:after="0"/>
              <w:jc w:val="both"/>
              <w:rPr>
                <w:sz w:val="20"/>
                <w:szCs w:val="20"/>
              </w:rPr>
            </w:pPr>
            <w:r>
              <w:rPr>
                <w:sz w:val="20"/>
                <w:szCs w:val="20"/>
              </w:rPr>
              <w:t>Dashboard shows real-time gender and age charts</w:t>
            </w:r>
          </w:p>
        </w:tc>
      </w:tr>
      <w:tr w:rsidR="009D332A" w14:paraId="05CE270A" w14:textId="77777777">
        <w:trPr>
          <w:trHeight w:val="785"/>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C0D2B1" w14:textId="77777777" w:rsidR="009D332A" w:rsidRDefault="00000000" w:rsidP="00DD2979">
            <w:pPr>
              <w:spacing w:before="0" w:after="0"/>
              <w:jc w:val="both"/>
              <w:rPr>
                <w:sz w:val="20"/>
                <w:szCs w:val="20"/>
              </w:rPr>
            </w:pPr>
            <w:r>
              <w:rPr>
                <w:b/>
                <w:bCs/>
                <w:sz w:val="20"/>
                <w:szCs w:val="20"/>
              </w:rPr>
              <w:t>Test Steps</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5F9F59" w14:textId="77777777" w:rsidR="009D332A" w:rsidRDefault="00000000" w:rsidP="00DD2979">
            <w:pPr>
              <w:spacing w:before="0" w:after="0"/>
              <w:jc w:val="both"/>
              <w:rPr>
                <w:sz w:val="20"/>
                <w:szCs w:val="20"/>
              </w:rPr>
            </w:pPr>
            <w:r>
              <w:rPr>
                <w:sz w:val="20"/>
                <w:szCs w:val="20"/>
              </w:rPr>
              <w:t>1. Log in</w:t>
            </w:r>
          </w:p>
          <w:p w14:paraId="42710B60" w14:textId="77777777" w:rsidR="009D332A" w:rsidRDefault="00000000" w:rsidP="00DD2979">
            <w:pPr>
              <w:spacing w:before="0" w:after="0"/>
              <w:jc w:val="both"/>
              <w:rPr>
                <w:sz w:val="20"/>
                <w:szCs w:val="20"/>
              </w:rPr>
            </w:pPr>
            <w:r>
              <w:rPr>
                <w:sz w:val="20"/>
                <w:szCs w:val="20"/>
              </w:rPr>
              <w:t>2. Open Analytics Dashboard</w:t>
            </w:r>
          </w:p>
        </w:tc>
      </w:tr>
      <w:tr w:rsidR="009D332A" w14:paraId="4F69E636"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BC50D8" w14:textId="77777777" w:rsidR="009D332A" w:rsidRDefault="00000000" w:rsidP="00DD2979">
            <w:pPr>
              <w:spacing w:before="0" w:after="0"/>
              <w:jc w:val="both"/>
              <w:rPr>
                <w:sz w:val="20"/>
                <w:szCs w:val="20"/>
              </w:rPr>
            </w:pPr>
            <w:r>
              <w:rPr>
                <w:b/>
                <w:bCs/>
                <w:sz w:val="20"/>
                <w:szCs w:val="20"/>
              </w:rPr>
              <w:t>Expected Outcome</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7660BC" w14:textId="77777777" w:rsidR="009D332A" w:rsidRDefault="00000000" w:rsidP="00DD2979">
            <w:pPr>
              <w:spacing w:before="0" w:after="0"/>
              <w:jc w:val="both"/>
              <w:rPr>
                <w:sz w:val="20"/>
                <w:szCs w:val="20"/>
              </w:rPr>
            </w:pPr>
            <w:r>
              <w:rPr>
                <w:sz w:val="20"/>
                <w:szCs w:val="20"/>
              </w:rPr>
              <w:t>Gender doughnut and age bar charts rendered correctly</w:t>
            </w:r>
          </w:p>
        </w:tc>
      </w:tr>
      <w:tr w:rsidR="009D332A" w14:paraId="752F627C"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B17E42" w14:textId="77777777" w:rsidR="009D332A" w:rsidRDefault="00000000" w:rsidP="00DD2979">
            <w:pPr>
              <w:spacing w:before="0" w:after="0"/>
              <w:jc w:val="both"/>
              <w:rPr>
                <w:sz w:val="20"/>
                <w:szCs w:val="20"/>
              </w:rPr>
            </w:pPr>
            <w:r>
              <w:rPr>
                <w:b/>
                <w:bCs/>
                <w:sz w:val="20"/>
                <w:szCs w:val="20"/>
              </w:rPr>
              <w:t>Observed Outcome</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457F3F" w14:textId="77777777" w:rsidR="009D332A" w:rsidRDefault="00000000" w:rsidP="00DD2979">
            <w:pPr>
              <w:spacing w:before="0" w:after="0"/>
              <w:jc w:val="both"/>
              <w:rPr>
                <w:sz w:val="20"/>
                <w:szCs w:val="20"/>
              </w:rPr>
            </w:pPr>
            <w:r>
              <w:rPr>
                <w:sz w:val="20"/>
                <w:szCs w:val="20"/>
              </w:rPr>
              <w:t>Charts displayed correctly</w:t>
            </w:r>
          </w:p>
        </w:tc>
      </w:tr>
      <w:tr w:rsidR="009D332A" w14:paraId="676AB1D1"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E21DA4" w14:textId="77777777" w:rsidR="009D332A" w:rsidRDefault="00000000" w:rsidP="00DD2979">
            <w:pPr>
              <w:spacing w:before="0" w:after="0"/>
              <w:jc w:val="both"/>
              <w:rPr>
                <w:sz w:val="20"/>
                <w:szCs w:val="20"/>
              </w:rPr>
            </w:pPr>
            <w:r>
              <w:rPr>
                <w:b/>
                <w:bCs/>
                <w:sz w:val="20"/>
                <w:szCs w:val="20"/>
              </w:rPr>
              <w:t>Acceptance Status</w:t>
            </w:r>
          </w:p>
        </w:tc>
        <w:tc>
          <w:tcPr>
            <w:tcW w:w="55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97FA50" w14:textId="77777777" w:rsidR="009D332A" w:rsidRDefault="00000000" w:rsidP="00DD2979">
            <w:pPr>
              <w:keepNext/>
              <w:spacing w:before="0" w:after="0"/>
              <w:jc w:val="both"/>
              <w:rPr>
                <w:sz w:val="20"/>
                <w:szCs w:val="20"/>
              </w:rPr>
            </w:pPr>
            <w:r>
              <w:rPr>
                <w:sz w:val="20"/>
                <w:szCs w:val="20"/>
              </w:rPr>
              <w:t>Accepted</w:t>
            </w:r>
          </w:p>
        </w:tc>
      </w:tr>
    </w:tbl>
    <w:p w14:paraId="24B6500D" w14:textId="15CE5292" w:rsidR="00DD2979" w:rsidRDefault="00DD2979">
      <w:pPr>
        <w:pStyle w:val="ResimYazs"/>
      </w:pPr>
      <w:bookmarkStart w:id="85" w:name="_Toc218503452"/>
      <w:r>
        <w:t xml:space="preserve">Table </w:t>
      </w:r>
      <w:r>
        <w:fldChar w:fldCharType="begin"/>
      </w:r>
      <w:r>
        <w:instrText xml:space="preserve"> SEQ Table \* ARABIC </w:instrText>
      </w:r>
      <w:r>
        <w:fldChar w:fldCharType="separate"/>
      </w:r>
      <w:r>
        <w:rPr>
          <w:noProof/>
        </w:rPr>
        <w:t>8</w:t>
      </w:r>
      <w:r>
        <w:fldChar w:fldCharType="end"/>
      </w:r>
      <w:r>
        <w:t xml:space="preserve"> </w:t>
      </w:r>
      <w:r w:rsidRPr="00FE21AB">
        <w:t>AT-0</w:t>
      </w:r>
      <w:r>
        <w:t>3</w:t>
      </w:r>
      <w:bookmarkEnd w:id="85"/>
    </w:p>
    <w:p w14:paraId="03348834" w14:textId="77777777" w:rsidR="009D332A" w:rsidRDefault="00000000" w:rsidP="00DD2979">
      <w:pPr>
        <w:spacing w:before="360" w:after="80"/>
        <w:jc w:val="both"/>
        <w:rPr>
          <w:b/>
          <w:bCs/>
        </w:rPr>
      </w:pPr>
      <w:r>
        <w:rPr>
          <w:b/>
          <w:bCs/>
        </w:rPr>
        <w:t>AT-04 – Switch Visualization Modes (UC-02)</w:t>
      </w:r>
    </w:p>
    <w:tbl>
      <w:tblPr>
        <w:tblStyle w:val="ac"/>
        <w:tblW w:w="7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5450"/>
      </w:tblGrid>
      <w:tr w:rsidR="009D332A" w14:paraId="45815833"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59EE3D" w14:textId="77777777" w:rsidR="009D332A" w:rsidRDefault="00000000" w:rsidP="00DD2979">
            <w:pPr>
              <w:spacing w:before="0" w:after="0"/>
              <w:jc w:val="both"/>
              <w:rPr>
                <w:sz w:val="20"/>
                <w:szCs w:val="20"/>
              </w:rPr>
            </w:pPr>
            <w:r>
              <w:rPr>
                <w:b/>
                <w:bCs/>
                <w:sz w:val="20"/>
                <w:szCs w:val="20"/>
              </w:rPr>
              <w:t>Test Case ID</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15483E" w14:textId="77777777" w:rsidR="009D332A" w:rsidRDefault="00000000" w:rsidP="00DD2979">
            <w:pPr>
              <w:spacing w:before="0" w:after="0"/>
              <w:jc w:val="both"/>
              <w:rPr>
                <w:sz w:val="20"/>
                <w:szCs w:val="20"/>
              </w:rPr>
            </w:pPr>
            <w:r>
              <w:rPr>
                <w:sz w:val="20"/>
                <w:szCs w:val="20"/>
              </w:rPr>
              <w:t>AT-04</w:t>
            </w:r>
          </w:p>
        </w:tc>
      </w:tr>
      <w:tr w:rsidR="009D332A" w14:paraId="0B1CE175"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218907" w14:textId="77777777" w:rsidR="009D332A" w:rsidRDefault="00000000" w:rsidP="00DD2979">
            <w:pPr>
              <w:spacing w:before="0" w:after="0"/>
              <w:jc w:val="both"/>
              <w:rPr>
                <w:sz w:val="20"/>
                <w:szCs w:val="20"/>
              </w:rPr>
            </w:pPr>
            <w:r>
              <w:rPr>
                <w:b/>
                <w:bCs/>
                <w:sz w:val="20"/>
                <w:szCs w:val="20"/>
              </w:rPr>
              <w:t>User Story / Use Case</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92859E" w14:textId="77777777" w:rsidR="009D332A" w:rsidRDefault="00000000" w:rsidP="00DD2979">
            <w:pPr>
              <w:spacing w:before="0" w:after="0"/>
              <w:jc w:val="both"/>
              <w:rPr>
                <w:sz w:val="20"/>
                <w:szCs w:val="20"/>
              </w:rPr>
            </w:pPr>
            <w:r>
              <w:rPr>
                <w:sz w:val="20"/>
                <w:szCs w:val="20"/>
              </w:rPr>
              <w:t>UC-02 – View Operations Dashboard</w:t>
            </w:r>
          </w:p>
        </w:tc>
      </w:tr>
      <w:tr w:rsidR="009D332A" w14:paraId="429EA5BB"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01FDEC" w14:textId="77777777" w:rsidR="009D332A" w:rsidRDefault="00000000" w:rsidP="00DD2979">
            <w:pPr>
              <w:spacing w:before="0" w:after="0"/>
              <w:jc w:val="both"/>
              <w:rPr>
                <w:sz w:val="20"/>
                <w:szCs w:val="20"/>
              </w:rPr>
            </w:pPr>
            <w:r>
              <w:rPr>
                <w:b/>
                <w:bCs/>
                <w:sz w:val="20"/>
                <w:szCs w:val="20"/>
              </w:rPr>
              <w:t>Acceptance Criteria</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773E52" w14:textId="77777777" w:rsidR="009D332A" w:rsidRDefault="00000000" w:rsidP="00DD2979">
            <w:pPr>
              <w:spacing w:before="0" w:after="0"/>
              <w:jc w:val="both"/>
              <w:rPr>
                <w:sz w:val="20"/>
                <w:szCs w:val="20"/>
              </w:rPr>
            </w:pPr>
            <w:r>
              <w:rPr>
                <w:sz w:val="20"/>
                <w:szCs w:val="20"/>
              </w:rPr>
              <w:t>Manager can switch between dashboard visualizations</w:t>
            </w:r>
          </w:p>
        </w:tc>
      </w:tr>
      <w:tr w:rsidR="009D332A" w14:paraId="47FF0933"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48DDE2" w14:textId="77777777" w:rsidR="009D332A" w:rsidRDefault="00000000" w:rsidP="00DD2979">
            <w:pPr>
              <w:spacing w:before="0" w:after="0"/>
              <w:jc w:val="both"/>
              <w:rPr>
                <w:sz w:val="20"/>
                <w:szCs w:val="20"/>
              </w:rPr>
            </w:pPr>
            <w:r>
              <w:rPr>
                <w:b/>
                <w:bCs/>
                <w:sz w:val="20"/>
                <w:szCs w:val="20"/>
              </w:rPr>
              <w:t>Test Steps</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7516F9" w14:textId="77777777" w:rsidR="009D332A" w:rsidRDefault="00000000" w:rsidP="00DD2979">
            <w:pPr>
              <w:spacing w:before="0" w:after="0"/>
              <w:jc w:val="both"/>
              <w:rPr>
                <w:sz w:val="20"/>
                <w:szCs w:val="20"/>
              </w:rPr>
            </w:pPr>
            <w:r>
              <w:rPr>
                <w:sz w:val="20"/>
                <w:szCs w:val="20"/>
              </w:rPr>
              <w:t>1. Click different visualization tabs</w:t>
            </w:r>
          </w:p>
        </w:tc>
      </w:tr>
      <w:tr w:rsidR="009D332A" w14:paraId="039260F1"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10D2F4" w14:textId="77777777" w:rsidR="009D332A" w:rsidRDefault="00000000" w:rsidP="00DD2979">
            <w:pPr>
              <w:spacing w:before="0" w:after="0"/>
              <w:jc w:val="both"/>
              <w:rPr>
                <w:sz w:val="20"/>
                <w:szCs w:val="20"/>
              </w:rPr>
            </w:pPr>
            <w:r>
              <w:rPr>
                <w:b/>
                <w:bCs/>
                <w:sz w:val="20"/>
                <w:szCs w:val="20"/>
              </w:rPr>
              <w:t>Expected Outcome</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79A3ED" w14:textId="77777777" w:rsidR="009D332A" w:rsidRDefault="00000000" w:rsidP="00DD2979">
            <w:pPr>
              <w:spacing w:before="0" w:after="0"/>
              <w:jc w:val="both"/>
              <w:rPr>
                <w:sz w:val="20"/>
                <w:szCs w:val="20"/>
              </w:rPr>
            </w:pPr>
            <w:r>
              <w:rPr>
                <w:sz w:val="20"/>
                <w:szCs w:val="20"/>
              </w:rPr>
              <w:t>Dashboard updates without page reload</w:t>
            </w:r>
          </w:p>
        </w:tc>
      </w:tr>
      <w:tr w:rsidR="009D332A" w14:paraId="7D543790"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9DA69D" w14:textId="77777777" w:rsidR="009D332A" w:rsidRDefault="00000000" w:rsidP="00DD2979">
            <w:pPr>
              <w:spacing w:before="0" w:after="0"/>
              <w:jc w:val="both"/>
              <w:rPr>
                <w:sz w:val="20"/>
                <w:szCs w:val="20"/>
              </w:rPr>
            </w:pPr>
            <w:r>
              <w:rPr>
                <w:b/>
                <w:bCs/>
                <w:sz w:val="20"/>
                <w:szCs w:val="20"/>
              </w:rPr>
              <w:t>Observed Outcome</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0D9D31" w14:textId="77777777" w:rsidR="009D332A" w:rsidRDefault="00000000" w:rsidP="00DD2979">
            <w:pPr>
              <w:spacing w:before="0" w:after="0"/>
              <w:jc w:val="both"/>
              <w:rPr>
                <w:sz w:val="20"/>
                <w:szCs w:val="20"/>
              </w:rPr>
            </w:pPr>
            <w:r>
              <w:rPr>
                <w:sz w:val="20"/>
                <w:szCs w:val="20"/>
              </w:rPr>
              <w:t>Visualizations switch correctly</w:t>
            </w:r>
          </w:p>
        </w:tc>
      </w:tr>
      <w:tr w:rsidR="009D332A" w14:paraId="1498885D"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E49C8E" w14:textId="77777777" w:rsidR="009D332A" w:rsidRDefault="00000000" w:rsidP="00DD2979">
            <w:pPr>
              <w:spacing w:before="0" w:after="0"/>
              <w:jc w:val="both"/>
              <w:rPr>
                <w:sz w:val="20"/>
                <w:szCs w:val="20"/>
              </w:rPr>
            </w:pPr>
            <w:r>
              <w:rPr>
                <w:b/>
                <w:bCs/>
                <w:sz w:val="20"/>
                <w:szCs w:val="20"/>
              </w:rPr>
              <w:t>Acceptance Status</w:t>
            </w:r>
          </w:p>
        </w:tc>
        <w:tc>
          <w:tcPr>
            <w:tcW w:w="54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56B633" w14:textId="77777777" w:rsidR="009D332A" w:rsidRDefault="00000000" w:rsidP="00DD2979">
            <w:pPr>
              <w:keepNext/>
              <w:spacing w:before="0" w:after="0"/>
              <w:jc w:val="both"/>
              <w:rPr>
                <w:sz w:val="20"/>
                <w:szCs w:val="20"/>
              </w:rPr>
            </w:pPr>
            <w:r>
              <w:rPr>
                <w:sz w:val="20"/>
                <w:szCs w:val="20"/>
              </w:rPr>
              <w:t>Accepted</w:t>
            </w:r>
          </w:p>
        </w:tc>
      </w:tr>
    </w:tbl>
    <w:p w14:paraId="299BA9B4" w14:textId="4D12783C" w:rsidR="00DD2979" w:rsidRDefault="00DD2979">
      <w:pPr>
        <w:pStyle w:val="ResimYazs"/>
      </w:pPr>
      <w:bookmarkStart w:id="86" w:name="_Toc218503453"/>
      <w:r>
        <w:t xml:space="preserve">Table </w:t>
      </w:r>
      <w:r>
        <w:fldChar w:fldCharType="begin"/>
      </w:r>
      <w:r>
        <w:instrText xml:space="preserve"> SEQ Table \* ARABIC </w:instrText>
      </w:r>
      <w:r>
        <w:fldChar w:fldCharType="separate"/>
      </w:r>
      <w:r>
        <w:rPr>
          <w:noProof/>
        </w:rPr>
        <w:t>9</w:t>
      </w:r>
      <w:r>
        <w:fldChar w:fldCharType="end"/>
      </w:r>
      <w:r>
        <w:t xml:space="preserve"> </w:t>
      </w:r>
      <w:r w:rsidRPr="00234369">
        <w:t>AT-0</w:t>
      </w:r>
      <w:r>
        <w:t>4</w:t>
      </w:r>
      <w:bookmarkEnd w:id="86"/>
    </w:p>
    <w:p w14:paraId="3AB4165A" w14:textId="77777777" w:rsidR="009D332A" w:rsidRDefault="00000000" w:rsidP="00DD2979">
      <w:pPr>
        <w:spacing w:before="360" w:after="80"/>
        <w:jc w:val="both"/>
        <w:rPr>
          <w:b/>
          <w:bCs/>
        </w:rPr>
      </w:pPr>
      <w:r>
        <w:rPr>
          <w:b/>
          <w:bCs/>
        </w:rPr>
        <w:t>AT-05 – Define Entrance Zone (UC-08)</w:t>
      </w:r>
    </w:p>
    <w:tbl>
      <w:tblPr>
        <w:tblStyle w:val="ad"/>
        <w:tblW w:w="6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4505"/>
      </w:tblGrid>
      <w:tr w:rsidR="009D332A" w14:paraId="78D529EA"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CA47E0" w14:textId="77777777" w:rsidR="009D332A" w:rsidRDefault="00000000" w:rsidP="00DD2979">
            <w:pPr>
              <w:spacing w:before="0" w:after="0"/>
              <w:jc w:val="both"/>
              <w:rPr>
                <w:sz w:val="20"/>
                <w:szCs w:val="20"/>
              </w:rPr>
            </w:pPr>
            <w:r>
              <w:rPr>
                <w:b/>
                <w:bCs/>
                <w:sz w:val="20"/>
                <w:szCs w:val="20"/>
              </w:rPr>
              <w:t>Test Case ID</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34134C" w14:textId="77777777" w:rsidR="009D332A" w:rsidRDefault="00000000" w:rsidP="00DD2979">
            <w:pPr>
              <w:spacing w:before="0" w:after="0"/>
              <w:jc w:val="both"/>
              <w:rPr>
                <w:sz w:val="20"/>
                <w:szCs w:val="20"/>
              </w:rPr>
            </w:pPr>
            <w:r>
              <w:rPr>
                <w:sz w:val="20"/>
                <w:szCs w:val="20"/>
              </w:rPr>
              <w:t>AT-05</w:t>
            </w:r>
          </w:p>
        </w:tc>
      </w:tr>
      <w:tr w:rsidR="009D332A" w14:paraId="165F8886"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B5F803" w14:textId="77777777" w:rsidR="009D332A" w:rsidRDefault="00000000" w:rsidP="00DD2979">
            <w:pPr>
              <w:spacing w:before="0" w:after="0"/>
              <w:jc w:val="both"/>
              <w:rPr>
                <w:sz w:val="20"/>
                <w:szCs w:val="20"/>
              </w:rPr>
            </w:pPr>
            <w:r>
              <w:rPr>
                <w:b/>
                <w:bCs/>
                <w:sz w:val="20"/>
                <w:szCs w:val="20"/>
              </w:rPr>
              <w:t>User Story / Use Case</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F84442" w14:textId="77777777" w:rsidR="009D332A" w:rsidRDefault="00000000" w:rsidP="00DD2979">
            <w:pPr>
              <w:spacing w:before="0" w:after="0"/>
              <w:jc w:val="both"/>
              <w:rPr>
                <w:sz w:val="20"/>
                <w:szCs w:val="20"/>
              </w:rPr>
            </w:pPr>
            <w:r>
              <w:rPr>
                <w:sz w:val="20"/>
                <w:szCs w:val="20"/>
              </w:rPr>
              <w:t xml:space="preserve">UC-08 – Zone </w:t>
            </w:r>
            <w:proofErr w:type="spellStart"/>
            <w:r>
              <w:rPr>
                <w:sz w:val="20"/>
                <w:szCs w:val="20"/>
              </w:rPr>
              <w:t>Labeling</w:t>
            </w:r>
            <w:proofErr w:type="spellEnd"/>
          </w:p>
        </w:tc>
      </w:tr>
      <w:tr w:rsidR="009D332A" w14:paraId="36187DE7"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05298F" w14:textId="77777777" w:rsidR="009D332A" w:rsidRDefault="00000000" w:rsidP="00DD2979">
            <w:pPr>
              <w:spacing w:before="0" w:after="0"/>
              <w:jc w:val="both"/>
              <w:rPr>
                <w:sz w:val="20"/>
                <w:szCs w:val="20"/>
              </w:rPr>
            </w:pPr>
            <w:r>
              <w:rPr>
                <w:b/>
                <w:bCs/>
                <w:sz w:val="20"/>
                <w:szCs w:val="20"/>
              </w:rPr>
              <w:t>Acceptance Criteria</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184B95" w14:textId="77777777" w:rsidR="009D332A" w:rsidRDefault="00000000" w:rsidP="00DD2979">
            <w:pPr>
              <w:spacing w:before="0" w:after="0"/>
              <w:jc w:val="both"/>
              <w:rPr>
                <w:sz w:val="20"/>
                <w:szCs w:val="20"/>
              </w:rPr>
            </w:pPr>
            <w:r>
              <w:rPr>
                <w:sz w:val="20"/>
                <w:szCs w:val="20"/>
              </w:rPr>
              <w:t>Manager can define and save entrance zones</w:t>
            </w:r>
          </w:p>
        </w:tc>
      </w:tr>
      <w:tr w:rsidR="009D332A" w14:paraId="54D60774" w14:textId="77777777">
        <w:trPr>
          <w:trHeight w:val="1055"/>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A2DA89" w14:textId="77777777" w:rsidR="009D332A" w:rsidRDefault="00000000" w:rsidP="00DD2979">
            <w:pPr>
              <w:spacing w:before="0" w:after="0"/>
              <w:jc w:val="both"/>
              <w:rPr>
                <w:sz w:val="20"/>
                <w:szCs w:val="20"/>
              </w:rPr>
            </w:pPr>
            <w:r>
              <w:rPr>
                <w:b/>
                <w:bCs/>
                <w:sz w:val="20"/>
                <w:szCs w:val="20"/>
              </w:rPr>
              <w:t>Test Steps</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A6AEE2" w14:textId="77777777" w:rsidR="009D332A" w:rsidRDefault="00000000" w:rsidP="00DD2979">
            <w:pPr>
              <w:spacing w:before="0" w:after="0"/>
              <w:jc w:val="both"/>
              <w:rPr>
                <w:sz w:val="20"/>
                <w:szCs w:val="20"/>
              </w:rPr>
            </w:pPr>
            <w:r>
              <w:rPr>
                <w:sz w:val="20"/>
                <w:szCs w:val="20"/>
              </w:rPr>
              <w:t xml:space="preserve">1. Open Zone </w:t>
            </w:r>
            <w:proofErr w:type="spellStart"/>
            <w:r>
              <w:rPr>
                <w:sz w:val="20"/>
                <w:szCs w:val="20"/>
              </w:rPr>
              <w:t>Labeling</w:t>
            </w:r>
            <w:proofErr w:type="spellEnd"/>
          </w:p>
          <w:p w14:paraId="538FEA45" w14:textId="77777777" w:rsidR="009D332A" w:rsidRDefault="00000000" w:rsidP="00DD2979">
            <w:pPr>
              <w:spacing w:before="0" w:after="0"/>
              <w:jc w:val="both"/>
              <w:rPr>
                <w:sz w:val="20"/>
                <w:szCs w:val="20"/>
              </w:rPr>
            </w:pPr>
            <w:r>
              <w:rPr>
                <w:sz w:val="20"/>
                <w:szCs w:val="20"/>
              </w:rPr>
              <w:t>2. Draw entrance zone</w:t>
            </w:r>
          </w:p>
          <w:p w14:paraId="531B2E8F" w14:textId="77777777" w:rsidR="009D332A" w:rsidRDefault="00000000" w:rsidP="00DD2979">
            <w:pPr>
              <w:spacing w:before="0" w:after="0"/>
              <w:jc w:val="both"/>
              <w:rPr>
                <w:sz w:val="20"/>
                <w:szCs w:val="20"/>
              </w:rPr>
            </w:pPr>
            <w:r>
              <w:rPr>
                <w:sz w:val="20"/>
                <w:szCs w:val="20"/>
              </w:rPr>
              <w:t>3. Click Save</w:t>
            </w:r>
          </w:p>
        </w:tc>
      </w:tr>
      <w:tr w:rsidR="009D332A" w14:paraId="7B936AB3"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E8CF5F" w14:textId="77777777" w:rsidR="009D332A" w:rsidRDefault="00000000" w:rsidP="00DD2979">
            <w:pPr>
              <w:spacing w:before="0" w:after="0"/>
              <w:jc w:val="both"/>
              <w:rPr>
                <w:sz w:val="20"/>
                <w:szCs w:val="20"/>
              </w:rPr>
            </w:pPr>
            <w:r>
              <w:rPr>
                <w:b/>
                <w:bCs/>
                <w:sz w:val="20"/>
                <w:szCs w:val="20"/>
              </w:rPr>
              <w:lastRenderedPageBreak/>
              <w:t>Expected Outcome</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684E5F" w14:textId="77777777" w:rsidR="009D332A" w:rsidRDefault="00000000" w:rsidP="00DD2979">
            <w:pPr>
              <w:spacing w:before="0" w:after="0"/>
              <w:jc w:val="both"/>
              <w:rPr>
                <w:sz w:val="20"/>
                <w:szCs w:val="20"/>
              </w:rPr>
            </w:pPr>
            <w:r>
              <w:rPr>
                <w:sz w:val="20"/>
                <w:szCs w:val="20"/>
              </w:rPr>
              <w:t>Zone saved and displayed</w:t>
            </w:r>
          </w:p>
        </w:tc>
      </w:tr>
      <w:tr w:rsidR="009D332A" w14:paraId="2A53C4E6"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714D36" w14:textId="77777777" w:rsidR="009D332A" w:rsidRDefault="00000000" w:rsidP="00DD2979">
            <w:pPr>
              <w:spacing w:before="0" w:after="0"/>
              <w:jc w:val="both"/>
              <w:rPr>
                <w:sz w:val="20"/>
                <w:szCs w:val="20"/>
              </w:rPr>
            </w:pPr>
            <w:r>
              <w:rPr>
                <w:b/>
                <w:bCs/>
                <w:sz w:val="20"/>
                <w:szCs w:val="20"/>
              </w:rPr>
              <w:t>Observed Outcome</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ABF7F1" w14:textId="77777777" w:rsidR="009D332A" w:rsidRDefault="00000000" w:rsidP="00DD2979">
            <w:pPr>
              <w:spacing w:before="0" w:after="0"/>
              <w:jc w:val="both"/>
              <w:rPr>
                <w:sz w:val="20"/>
                <w:szCs w:val="20"/>
              </w:rPr>
            </w:pPr>
            <w:r>
              <w:rPr>
                <w:sz w:val="20"/>
                <w:szCs w:val="20"/>
              </w:rPr>
              <w:t>Zone saved successfully</w:t>
            </w:r>
          </w:p>
        </w:tc>
      </w:tr>
      <w:tr w:rsidR="009D332A" w14:paraId="743B39A2"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B5780E" w14:textId="77777777" w:rsidR="009D332A" w:rsidRDefault="00000000" w:rsidP="00DD2979">
            <w:pPr>
              <w:spacing w:before="0" w:after="0"/>
              <w:jc w:val="both"/>
              <w:rPr>
                <w:sz w:val="20"/>
                <w:szCs w:val="20"/>
              </w:rPr>
            </w:pPr>
            <w:r>
              <w:rPr>
                <w:b/>
                <w:bCs/>
                <w:sz w:val="20"/>
                <w:szCs w:val="20"/>
              </w:rPr>
              <w:t>Acceptance Status</w:t>
            </w:r>
          </w:p>
        </w:tc>
        <w:tc>
          <w:tcPr>
            <w:tcW w:w="4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CB9C62" w14:textId="77777777" w:rsidR="009D332A" w:rsidRDefault="00000000" w:rsidP="00DD2979">
            <w:pPr>
              <w:keepNext/>
              <w:spacing w:before="0" w:after="0"/>
              <w:jc w:val="both"/>
              <w:rPr>
                <w:sz w:val="20"/>
                <w:szCs w:val="20"/>
              </w:rPr>
            </w:pPr>
            <w:r>
              <w:rPr>
                <w:sz w:val="20"/>
                <w:szCs w:val="20"/>
              </w:rPr>
              <w:t>Accepted</w:t>
            </w:r>
          </w:p>
        </w:tc>
      </w:tr>
    </w:tbl>
    <w:p w14:paraId="1F1EFA7C" w14:textId="50C62CB2" w:rsidR="009D332A" w:rsidRDefault="00DD2979" w:rsidP="00DD2979">
      <w:pPr>
        <w:pStyle w:val="ResimYazs"/>
        <w:rPr>
          <w:b/>
          <w:bCs/>
        </w:rPr>
      </w:pPr>
      <w:bookmarkStart w:id="87" w:name="_Toc218503454"/>
      <w:r>
        <w:t xml:space="preserve">Table </w:t>
      </w:r>
      <w:r>
        <w:fldChar w:fldCharType="begin"/>
      </w:r>
      <w:r>
        <w:instrText xml:space="preserve"> SEQ Table \* ARABIC </w:instrText>
      </w:r>
      <w:r>
        <w:fldChar w:fldCharType="separate"/>
      </w:r>
      <w:r>
        <w:rPr>
          <w:noProof/>
        </w:rPr>
        <w:t>10</w:t>
      </w:r>
      <w:r>
        <w:fldChar w:fldCharType="end"/>
      </w:r>
      <w:r>
        <w:t xml:space="preserve"> </w:t>
      </w:r>
      <w:r w:rsidRPr="00150F1C">
        <w:t>AT-0</w:t>
      </w:r>
      <w:r>
        <w:t>5</w:t>
      </w:r>
      <w:bookmarkEnd w:id="87"/>
    </w:p>
    <w:p w14:paraId="027C19A1" w14:textId="77777777" w:rsidR="009D332A" w:rsidRDefault="00000000" w:rsidP="00DD2979">
      <w:pPr>
        <w:jc w:val="both"/>
        <w:rPr>
          <w:b/>
          <w:bCs/>
        </w:rPr>
      </w:pPr>
      <w:r>
        <w:rPr>
          <w:b/>
          <w:bCs/>
        </w:rPr>
        <w:t>AT-06 – Prevent Invalid Zone Definition (UC-08)</w:t>
      </w:r>
    </w:p>
    <w:tbl>
      <w:tblPr>
        <w:tblStyle w:val="ae"/>
        <w:tblW w:w="7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5"/>
        <w:gridCol w:w="4610"/>
      </w:tblGrid>
      <w:tr w:rsidR="009D332A" w14:paraId="5430C4C9"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EFD9E7" w14:textId="77777777" w:rsidR="009D332A" w:rsidRDefault="00000000" w:rsidP="00DD2979">
            <w:pPr>
              <w:spacing w:before="0" w:after="0"/>
              <w:jc w:val="both"/>
              <w:rPr>
                <w:sz w:val="20"/>
                <w:szCs w:val="20"/>
              </w:rPr>
            </w:pPr>
            <w:r>
              <w:rPr>
                <w:b/>
                <w:bCs/>
                <w:sz w:val="20"/>
                <w:szCs w:val="20"/>
              </w:rPr>
              <w:t>Test Case ID</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875767" w14:textId="77777777" w:rsidR="009D332A" w:rsidRDefault="00000000" w:rsidP="00DD2979">
            <w:pPr>
              <w:spacing w:before="0" w:after="0"/>
              <w:jc w:val="both"/>
              <w:rPr>
                <w:sz w:val="20"/>
                <w:szCs w:val="20"/>
              </w:rPr>
            </w:pPr>
            <w:r>
              <w:rPr>
                <w:sz w:val="20"/>
                <w:szCs w:val="20"/>
              </w:rPr>
              <w:t>AT-06</w:t>
            </w:r>
          </w:p>
        </w:tc>
      </w:tr>
      <w:tr w:rsidR="009D332A" w14:paraId="7EA7ABCC"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FA3FF6" w14:textId="77777777" w:rsidR="009D332A" w:rsidRDefault="00000000" w:rsidP="00DD2979">
            <w:pPr>
              <w:spacing w:before="0" w:after="0"/>
              <w:jc w:val="both"/>
              <w:rPr>
                <w:sz w:val="20"/>
                <w:szCs w:val="20"/>
              </w:rPr>
            </w:pPr>
            <w:r>
              <w:rPr>
                <w:b/>
                <w:bCs/>
                <w:sz w:val="20"/>
                <w:szCs w:val="20"/>
              </w:rPr>
              <w:t>User Story / Use Case</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474C49E" w14:textId="77777777" w:rsidR="009D332A" w:rsidRDefault="00000000" w:rsidP="00DD2979">
            <w:pPr>
              <w:spacing w:before="0" w:after="0"/>
              <w:jc w:val="both"/>
              <w:rPr>
                <w:sz w:val="20"/>
                <w:szCs w:val="20"/>
              </w:rPr>
            </w:pPr>
            <w:r>
              <w:rPr>
                <w:sz w:val="20"/>
                <w:szCs w:val="20"/>
              </w:rPr>
              <w:t xml:space="preserve">UC-08 – Zone </w:t>
            </w:r>
            <w:proofErr w:type="spellStart"/>
            <w:r>
              <w:rPr>
                <w:sz w:val="20"/>
                <w:szCs w:val="20"/>
              </w:rPr>
              <w:t>Labeling</w:t>
            </w:r>
            <w:proofErr w:type="spellEnd"/>
          </w:p>
        </w:tc>
      </w:tr>
      <w:tr w:rsidR="009D332A" w14:paraId="619A0205"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76BF7A" w14:textId="77777777" w:rsidR="009D332A" w:rsidRDefault="00000000" w:rsidP="00DD2979">
            <w:pPr>
              <w:spacing w:before="0" w:after="0"/>
              <w:jc w:val="both"/>
              <w:rPr>
                <w:sz w:val="20"/>
                <w:szCs w:val="20"/>
              </w:rPr>
            </w:pPr>
            <w:r>
              <w:rPr>
                <w:b/>
                <w:bCs/>
                <w:sz w:val="20"/>
                <w:szCs w:val="20"/>
              </w:rPr>
              <w:t>Acceptance Criteria</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9C634B" w14:textId="77777777" w:rsidR="009D332A" w:rsidRDefault="00000000" w:rsidP="00DD2979">
            <w:pPr>
              <w:spacing w:before="0" w:after="0"/>
              <w:jc w:val="both"/>
              <w:rPr>
                <w:sz w:val="20"/>
                <w:szCs w:val="20"/>
              </w:rPr>
            </w:pPr>
            <w:r>
              <w:rPr>
                <w:sz w:val="20"/>
                <w:szCs w:val="20"/>
              </w:rPr>
              <w:t>Invalid or overlapping zones must be rejected</w:t>
            </w:r>
          </w:p>
        </w:tc>
      </w:tr>
      <w:tr w:rsidR="009D332A" w14:paraId="75FC0524" w14:textId="77777777">
        <w:trPr>
          <w:trHeight w:val="785"/>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4C73F2" w14:textId="77777777" w:rsidR="009D332A" w:rsidRDefault="00000000" w:rsidP="00DD2979">
            <w:pPr>
              <w:spacing w:before="0" w:after="0"/>
              <w:jc w:val="both"/>
              <w:rPr>
                <w:sz w:val="20"/>
                <w:szCs w:val="20"/>
              </w:rPr>
            </w:pPr>
            <w:r>
              <w:rPr>
                <w:b/>
                <w:bCs/>
                <w:sz w:val="20"/>
                <w:szCs w:val="20"/>
              </w:rPr>
              <w:t>Test Steps</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090DF7" w14:textId="77777777" w:rsidR="009D332A" w:rsidRDefault="00000000" w:rsidP="00DD2979">
            <w:pPr>
              <w:spacing w:before="0" w:after="0"/>
              <w:jc w:val="both"/>
              <w:rPr>
                <w:sz w:val="20"/>
                <w:szCs w:val="20"/>
              </w:rPr>
            </w:pPr>
            <w:r>
              <w:rPr>
                <w:sz w:val="20"/>
                <w:szCs w:val="20"/>
              </w:rPr>
              <w:t>1. Draw overlapping zones</w:t>
            </w:r>
          </w:p>
          <w:p w14:paraId="12698ABC" w14:textId="77777777" w:rsidR="009D332A" w:rsidRDefault="00000000" w:rsidP="00DD2979">
            <w:pPr>
              <w:spacing w:before="0" w:after="0"/>
              <w:jc w:val="both"/>
              <w:rPr>
                <w:sz w:val="20"/>
                <w:szCs w:val="20"/>
              </w:rPr>
            </w:pPr>
            <w:r>
              <w:rPr>
                <w:sz w:val="20"/>
                <w:szCs w:val="20"/>
              </w:rPr>
              <w:t>2. Click Save</w:t>
            </w:r>
          </w:p>
        </w:tc>
      </w:tr>
      <w:tr w:rsidR="009D332A" w14:paraId="581AED76"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5E34C8" w14:textId="77777777" w:rsidR="009D332A" w:rsidRDefault="00000000" w:rsidP="00DD2979">
            <w:pPr>
              <w:spacing w:before="0" w:after="0"/>
              <w:jc w:val="both"/>
              <w:rPr>
                <w:sz w:val="20"/>
                <w:szCs w:val="20"/>
              </w:rPr>
            </w:pPr>
            <w:r>
              <w:rPr>
                <w:b/>
                <w:bCs/>
                <w:sz w:val="20"/>
                <w:szCs w:val="20"/>
              </w:rPr>
              <w:t>Expected Outcome</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1BBC7E" w14:textId="77777777" w:rsidR="009D332A" w:rsidRDefault="00000000" w:rsidP="00DD2979">
            <w:pPr>
              <w:spacing w:before="0" w:after="0"/>
              <w:jc w:val="both"/>
              <w:rPr>
                <w:sz w:val="20"/>
                <w:szCs w:val="20"/>
              </w:rPr>
            </w:pPr>
            <w:r>
              <w:rPr>
                <w:sz w:val="20"/>
                <w:szCs w:val="20"/>
              </w:rPr>
              <w:t>Validation error shown</w:t>
            </w:r>
          </w:p>
        </w:tc>
      </w:tr>
      <w:tr w:rsidR="009D332A" w14:paraId="5004B2E7"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14B0D8" w14:textId="77777777" w:rsidR="009D332A" w:rsidRDefault="00000000" w:rsidP="00DD2979">
            <w:pPr>
              <w:spacing w:before="0" w:after="0"/>
              <w:jc w:val="both"/>
              <w:rPr>
                <w:sz w:val="20"/>
                <w:szCs w:val="20"/>
              </w:rPr>
            </w:pPr>
            <w:r>
              <w:rPr>
                <w:b/>
                <w:bCs/>
                <w:sz w:val="20"/>
                <w:szCs w:val="20"/>
              </w:rPr>
              <w:t>Observed Outcome</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D1144D" w14:textId="77777777" w:rsidR="009D332A" w:rsidRDefault="00000000" w:rsidP="00DD2979">
            <w:pPr>
              <w:spacing w:before="0" w:after="0"/>
              <w:jc w:val="both"/>
              <w:rPr>
                <w:sz w:val="20"/>
                <w:szCs w:val="20"/>
              </w:rPr>
            </w:pPr>
            <w:r>
              <w:rPr>
                <w:sz w:val="20"/>
                <w:szCs w:val="20"/>
              </w:rPr>
              <w:t>Error message displayed</w:t>
            </w:r>
          </w:p>
        </w:tc>
      </w:tr>
      <w:tr w:rsidR="009D332A" w14:paraId="01ED60AD" w14:textId="77777777">
        <w:trPr>
          <w:trHeight w:val="500"/>
        </w:trPr>
        <w:tc>
          <w:tcPr>
            <w:tcW w:w="24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501518" w14:textId="77777777" w:rsidR="009D332A" w:rsidRDefault="00000000" w:rsidP="00DD2979">
            <w:pPr>
              <w:spacing w:before="0" w:after="0"/>
              <w:jc w:val="both"/>
              <w:rPr>
                <w:sz w:val="20"/>
                <w:szCs w:val="20"/>
              </w:rPr>
            </w:pPr>
            <w:r>
              <w:rPr>
                <w:b/>
                <w:bCs/>
                <w:sz w:val="20"/>
                <w:szCs w:val="20"/>
              </w:rPr>
              <w:t>Acceptance Status</w:t>
            </w:r>
          </w:p>
        </w:tc>
        <w:tc>
          <w:tcPr>
            <w:tcW w:w="4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461702" w14:textId="77777777" w:rsidR="009D332A" w:rsidRDefault="00000000" w:rsidP="00DD2979">
            <w:pPr>
              <w:keepNext/>
              <w:spacing w:before="0" w:after="0"/>
              <w:jc w:val="both"/>
              <w:rPr>
                <w:sz w:val="20"/>
                <w:szCs w:val="20"/>
              </w:rPr>
            </w:pPr>
            <w:bookmarkStart w:id="88" w:name="_rso0xhfuqvd3" w:colFirst="0" w:colLast="0"/>
            <w:bookmarkEnd w:id="88"/>
            <w:r>
              <w:rPr>
                <w:sz w:val="20"/>
                <w:szCs w:val="20"/>
              </w:rPr>
              <w:t>Accepted</w:t>
            </w:r>
          </w:p>
        </w:tc>
      </w:tr>
    </w:tbl>
    <w:p w14:paraId="43EE31E3" w14:textId="044562C7" w:rsidR="00DD2979" w:rsidRDefault="00DD2979">
      <w:pPr>
        <w:pStyle w:val="ResimYazs"/>
      </w:pPr>
      <w:bookmarkStart w:id="89" w:name="_Toc218503455"/>
      <w:r>
        <w:t xml:space="preserve">Table </w:t>
      </w:r>
      <w:r>
        <w:fldChar w:fldCharType="begin"/>
      </w:r>
      <w:r>
        <w:instrText xml:space="preserve"> SEQ Table \* ARABIC </w:instrText>
      </w:r>
      <w:r>
        <w:fldChar w:fldCharType="separate"/>
      </w:r>
      <w:r>
        <w:rPr>
          <w:noProof/>
        </w:rPr>
        <w:t>11</w:t>
      </w:r>
      <w:r>
        <w:fldChar w:fldCharType="end"/>
      </w:r>
      <w:r>
        <w:t xml:space="preserve"> </w:t>
      </w:r>
      <w:r w:rsidRPr="008412DB">
        <w:t>AT-0</w:t>
      </w:r>
      <w:r>
        <w:t>6</w:t>
      </w:r>
      <w:bookmarkEnd w:id="89"/>
    </w:p>
    <w:p w14:paraId="0AA28220" w14:textId="77777777" w:rsidR="009D332A" w:rsidRDefault="00000000">
      <w:pPr>
        <w:pStyle w:val="Balk1"/>
      </w:pPr>
      <w:r>
        <w:br w:type="page"/>
      </w:r>
      <w:bookmarkStart w:id="90" w:name="_Toc218503295"/>
      <w:bookmarkStart w:id="91" w:name="_Toc218503325"/>
      <w:r>
        <w:lastRenderedPageBreak/>
        <w:t>4. GitHub Access</w:t>
      </w:r>
      <w:bookmarkEnd w:id="90"/>
      <w:bookmarkEnd w:id="91"/>
    </w:p>
    <w:p w14:paraId="1766BEBA" w14:textId="77777777" w:rsidR="009D332A" w:rsidRDefault="00000000">
      <w:pPr>
        <w:numPr>
          <w:ilvl w:val="0"/>
          <w:numId w:val="9"/>
        </w:numPr>
        <w:spacing w:before="0" w:after="0"/>
        <w:jc w:val="both"/>
        <w:rPr>
          <w:highlight w:val="yellow"/>
        </w:rPr>
      </w:pPr>
      <w:r>
        <w:rPr>
          <w:highlight w:val="yellow"/>
        </w:rPr>
        <w:t xml:space="preserve">Repository Link: The </w:t>
      </w:r>
      <w:proofErr w:type="spellStart"/>
      <w:r>
        <w:rPr>
          <w:highlight w:val="yellow"/>
        </w:rPr>
        <w:t>ObservAI</w:t>
      </w:r>
      <w:proofErr w:type="spellEnd"/>
      <w:r>
        <w:rPr>
          <w:highlight w:val="yellow"/>
        </w:rPr>
        <w:t xml:space="preserve"> project is hosted in our GitHub repository (private): </w:t>
      </w:r>
      <w:r>
        <w:rPr>
          <w:rFonts w:ascii="Roboto Mono" w:eastAsia="Roboto Mono" w:hAnsi="Roboto Mono" w:cs="Roboto Mono"/>
          <w:color w:val="188038"/>
          <w:highlight w:val="yellow"/>
        </w:rPr>
        <w:t>https://github.com/observaianeye/ObservAI</w:t>
      </w:r>
    </w:p>
    <w:p w14:paraId="5BAF9969" w14:textId="77777777" w:rsidR="009D332A" w:rsidRDefault="00000000">
      <w:pPr>
        <w:numPr>
          <w:ilvl w:val="0"/>
          <w:numId w:val="9"/>
        </w:numPr>
        <w:spacing w:before="0" w:after="0"/>
        <w:jc w:val="both"/>
        <w:rPr>
          <w:highlight w:val="yellow"/>
        </w:rPr>
      </w:pPr>
      <w:r>
        <w:rPr>
          <w:highlight w:val="yellow"/>
        </w:rPr>
        <w:t>Create/Use GitHub Accounts: The Project Advisor (Leyla Sezer) and CTIS 411 Instructor (</w:t>
      </w:r>
      <w:proofErr w:type="spellStart"/>
      <w:r>
        <w:rPr>
          <w:highlight w:val="yellow"/>
        </w:rPr>
        <w:t>Oumout</w:t>
      </w:r>
      <w:proofErr w:type="spellEnd"/>
      <w:r>
        <w:rPr>
          <w:highlight w:val="yellow"/>
        </w:rPr>
        <w:t xml:space="preserve"> </w:t>
      </w:r>
      <w:proofErr w:type="spellStart"/>
      <w:r>
        <w:rPr>
          <w:highlight w:val="yellow"/>
        </w:rPr>
        <w:t>Chouseinoglou</w:t>
      </w:r>
      <w:proofErr w:type="spellEnd"/>
      <w:r>
        <w:rPr>
          <w:highlight w:val="yellow"/>
        </w:rPr>
        <w:t>) should create a GitHub account (if they do not already have one) and send their GitHub username to Team 12.</w:t>
      </w:r>
    </w:p>
    <w:p w14:paraId="7A9D3668" w14:textId="77777777" w:rsidR="009D332A" w:rsidRDefault="00000000">
      <w:pPr>
        <w:numPr>
          <w:ilvl w:val="0"/>
          <w:numId w:val="9"/>
        </w:numPr>
        <w:spacing w:before="0" w:after="0"/>
        <w:jc w:val="both"/>
        <w:rPr>
          <w:highlight w:val="yellow"/>
        </w:rPr>
      </w:pPr>
      <w:r>
        <w:rPr>
          <w:highlight w:val="yellow"/>
        </w:rPr>
        <w:t>Grant Access: Team 12 will add them as collaborators to the repository with at least Read permission; they should accept the GitHub invitation from their email/GitHub notifications to gain access.</w:t>
      </w:r>
    </w:p>
    <w:p w14:paraId="7C3D3375" w14:textId="77777777" w:rsidR="009D332A" w:rsidRDefault="00000000">
      <w:pPr>
        <w:numPr>
          <w:ilvl w:val="0"/>
          <w:numId w:val="9"/>
        </w:numPr>
        <w:spacing w:before="0" w:after="0"/>
        <w:jc w:val="both"/>
        <w:rPr>
          <w:highlight w:val="yellow"/>
        </w:rPr>
      </w:pPr>
      <w:r>
        <w:rPr>
          <w:highlight w:val="yellow"/>
        </w:rPr>
        <w:t>Access &amp; Review the Repository: After accepting the invitation, they can log in and access the repository to view the code, documentation, commits, Issues, Pull Requests, Projects/Milestones, and Releases.</w:t>
      </w:r>
    </w:p>
    <w:p w14:paraId="52EBFD20" w14:textId="77777777" w:rsidR="009D332A" w:rsidRDefault="00000000">
      <w:pPr>
        <w:numPr>
          <w:ilvl w:val="0"/>
          <w:numId w:val="9"/>
        </w:numPr>
        <w:spacing w:before="0" w:after="0"/>
        <w:jc w:val="both"/>
        <w:rPr>
          <w:highlight w:val="yellow"/>
        </w:rPr>
      </w:pPr>
      <w:r>
        <w:rPr>
          <w:highlight w:val="yellow"/>
        </w:rPr>
        <w:t>Check Work for the 1st Increment: They can review merged Pull Requests under the increment-1 label/milestone (or the Increment-1 branch/tag/release if used) to see authors, reviews, files changed, and commit history; additionally, Insights → Contributors/Pulse can be used for the 1st-increment time window.</w:t>
      </w:r>
    </w:p>
    <w:p w14:paraId="425A8493" w14:textId="77777777" w:rsidR="009D332A" w:rsidRDefault="00000000">
      <w:pPr>
        <w:numPr>
          <w:ilvl w:val="0"/>
          <w:numId w:val="9"/>
        </w:numPr>
        <w:spacing w:before="0" w:after="200"/>
        <w:jc w:val="both"/>
        <w:rPr>
          <w:highlight w:val="yellow"/>
        </w:rPr>
      </w:pPr>
      <w:r>
        <w:rPr>
          <w:highlight w:val="yellow"/>
        </w:rPr>
        <w:t>Check Work for the Overall Project: They can use Insights → Contributors for all-time contribution summaries, Insights → Pulse for overall activity, and the complete Pull Request/Issue history to evaluate contributions across the full project timeline.</w:t>
      </w:r>
      <w:r>
        <w:rPr>
          <w:highlight w:val="yellow"/>
          <w:vertAlign w:val="superscript"/>
        </w:rPr>
        <w:footnoteReference w:id="18"/>
      </w:r>
    </w:p>
    <w:p w14:paraId="259CCDFA" w14:textId="77777777" w:rsidR="009D332A" w:rsidRDefault="00000000">
      <w:pPr>
        <w:pStyle w:val="Balk1"/>
        <w:ind w:left="0" w:firstLine="0"/>
        <w:jc w:val="left"/>
      </w:pPr>
      <w:r>
        <w:br w:type="page"/>
      </w:r>
    </w:p>
    <w:p w14:paraId="0B96A9BE" w14:textId="77777777" w:rsidR="009D332A" w:rsidRDefault="00000000">
      <w:pPr>
        <w:pStyle w:val="Balk1"/>
      </w:pPr>
      <w:bookmarkStart w:id="92" w:name="_Toc218503296"/>
      <w:bookmarkStart w:id="93" w:name="_Toc218503326"/>
      <w:r>
        <w:lastRenderedPageBreak/>
        <w:t>5. Discussions</w:t>
      </w:r>
      <w:bookmarkEnd w:id="92"/>
      <w:bookmarkEnd w:id="93"/>
    </w:p>
    <w:p w14:paraId="2DFAA129" w14:textId="77777777" w:rsidR="009D332A" w:rsidRDefault="00000000">
      <w:pPr>
        <w:spacing w:before="0" w:after="200"/>
        <w:jc w:val="both"/>
        <w:rPr>
          <w:b/>
          <w:bCs/>
          <w:highlight w:val="yellow"/>
        </w:rPr>
      </w:pPr>
      <w:r>
        <w:rPr>
          <w:b/>
          <w:bCs/>
          <w:highlight w:val="yellow"/>
        </w:rPr>
        <w:t>Document Consistency &amp; Traceability</w:t>
      </w:r>
    </w:p>
    <w:p w14:paraId="03057226" w14:textId="77777777" w:rsidR="009D332A" w:rsidRPr="00DD2979" w:rsidRDefault="00000000" w:rsidP="00DD2979">
      <w:pPr>
        <w:pStyle w:val="ListeParagraf"/>
        <w:numPr>
          <w:ilvl w:val="0"/>
          <w:numId w:val="29"/>
        </w:numPr>
        <w:spacing w:before="240" w:after="0"/>
        <w:jc w:val="both"/>
        <w:rPr>
          <w:highlight w:val="yellow"/>
        </w:rPr>
      </w:pPr>
      <w:r w:rsidRPr="00DD2979">
        <w:rPr>
          <w:highlight w:val="yellow"/>
        </w:rPr>
        <w:t>Maintaining alignment across the Initial Plan, SRS-A, SRS-B (Prototype), and SPMP was a key challenge.</w:t>
      </w:r>
    </w:p>
    <w:p w14:paraId="02F8BD87" w14:textId="77777777" w:rsidR="009D332A" w:rsidRPr="00DD2979" w:rsidRDefault="00000000" w:rsidP="00DD2979">
      <w:pPr>
        <w:pStyle w:val="ListeParagraf"/>
        <w:numPr>
          <w:ilvl w:val="0"/>
          <w:numId w:val="29"/>
        </w:numPr>
        <w:spacing w:before="0" w:after="240"/>
        <w:jc w:val="both"/>
        <w:rPr>
          <w:highlight w:val="yellow"/>
        </w:rPr>
      </w:pPr>
      <w:r w:rsidRPr="00DD2979">
        <w:rPr>
          <w:highlight w:val="yellow"/>
        </w:rPr>
        <w:t xml:space="preserve">We repeatedly cross-checked scope statements, terminology, and </w:t>
      </w:r>
      <w:proofErr w:type="spellStart"/>
      <w:r w:rsidRPr="00DD2979">
        <w:rPr>
          <w:highlight w:val="yellow"/>
        </w:rPr>
        <w:t>FReq</w:t>
      </w:r>
      <w:proofErr w:type="spellEnd"/>
      <w:r w:rsidRPr="00DD2979">
        <w:rPr>
          <w:highlight w:val="yellow"/>
        </w:rPr>
        <w:t>/</w:t>
      </w:r>
      <w:proofErr w:type="spellStart"/>
      <w:r w:rsidRPr="00DD2979">
        <w:rPr>
          <w:highlight w:val="yellow"/>
        </w:rPr>
        <w:t>NFReq</w:t>
      </w:r>
      <w:proofErr w:type="spellEnd"/>
      <w:r w:rsidRPr="00DD2979">
        <w:rPr>
          <w:highlight w:val="yellow"/>
        </w:rPr>
        <w:t xml:space="preserve"> mappings so that design decisions in the SDD reflect the same source of truth.</w:t>
      </w:r>
    </w:p>
    <w:p w14:paraId="1B8B8D7C" w14:textId="77777777" w:rsidR="009D332A" w:rsidRDefault="00000000">
      <w:pPr>
        <w:spacing w:before="0" w:after="200"/>
        <w:jc w:val="both"/>
        <w:rPr>
          <w:b/>
          <w:bCs/>
          <w:highlight w:val="yellow"/>
        </w:rPr>
      </w:pPr>
      <w:r>
        <w:rPr>
          <w:b/>
          <w:bCs/>
          <w:highlight w:val="yellow"/>
        </w:rPr>
        <w:t>Increment Scope vs. Full Product Vision</w:t>
      </w:r>
    </w:p>
    <w:p w14:paraId="53BF8351" w14:textId="77777777" w:rsidR="009D332A" w:rsidRPr="00DD2979" w:rsidRDefault="00000000" w:rsidP="00DD2979">
      <w:pPr>
        <w:pStyle w:val="ListeParagraf"/>
        <w:numPr>
          <w:ilvl w:val="0"/>
          <w:numId w:val="28"/>
        </w:numPr>
        <w:spacing w:before="240" w:after="0"/>
        <w:jc w:val="both"/>
        <w:rPr>
          <w:highlight w:val="yellow"/>
        </w:rPr>
      </w:pPr>
      <w:r w:rsidRPr="00DD2979">
        <w:rPr>
          <w:highlight w:val="yellow"/>
        </w:rPr>
        <w:t xml:space="preserve">The 1st Increment focuses on a limited use-case set (Authentication, Viewing the Operations Dashboard, Zone </w:t>
      </w:r>
      <w:proofErr w:type="spellStart"/>
      <w:r w:rsidRPr="00DD2979">
        <w:rPr>
          <w:highlight w:val="yellow"/>
        </w:rPr>
        <w:t>Labeling</w:t>
      </w:r>
      <w:proofErr w:type="spellEnd"/>
      <w:r w:rsidRPr="00DD2979">
        <w:rPr>
          <w:highlight w:val="yellow"/>
        </w:rPr>
        <w:t>), while the SRS documents describe the broader end-product vision.</w:t>
      </w:r>
    </w:p>
    <w:p w14:paraId="751D923D" w14:textId="77777777" w:rsidR="009D332A" w:rsidRPr="00DD2979" w:rsidRDefault="00000000" w:rsidP="00DD2979">
      <w:pPr>
        <w:pStyle w:val="ListeParagraf"/>
        <w:numPr>
          <w:ilvl w:val="0"/>
          <w:numId w:val="28"/>
        </w:numPr>
        <w:spacing w:before="0" w:after="240"/>
        <w:jc w:val="both"/>
        <w:rPr>
          <w:highlight w:val="yellow"/>
        </w:rPr>
      </w:pPr>
      <w:r w:rsidRPr="00DD2979">
        <w:rPr>
          <w:highlight w:val="yellow"/>
        </w:rPr>
        <w:t>Therefore, we explicitly separated “implemented in this increment” vs. “planned for future increments” in the design narrative.</w:t>
      </w:r>
    </w:p>
    <w:p w14:paraId="0A8029DF" w14:textId="77777777" w:rsidR="009D332A" w:rsidRDefault="00000000">
      <w:pPr>
        <w:spacing w:before="0" w:after="200"/>
        <w:jc w:val="both"/>
        <w:rPr>
          <w:b/>
          <w:bCs/>
          <w:highlight w:val="yellow"/>
        </w:rPr>
      </w:pPr>
      <w:r>
        <w:rPr>
          <w:b/>
          <w:bCs/>
          <w:highlight w:val="yellow"/>
        </w:rPr>
        <w:t>AI/CV Pipeline Variability &amp; Testability</w:t>
      </w:r>
    </w:p>
    <w:p w14:paraId="71D2FF4A" w14:textId="77777777" w:rsidR="009D332A" w:rsidRPr="00DD2979" w:rsidRDefault="00000000" w:rsidP="00DD2979">
      <w:pPr>
        <w:pStyle w:val="ListeParagraf"/>
        <w:numPr>
          <w:ilvl w:val="0"/>
          <w:numId w:val="30"/>
        </w:numPr>
        <w:spacing w:before="240" w:after="0"/>
        <w:jc w:val="both"/>
        <w:rPr>
          <w:highlight w:val="yellow"/>
        </w:rPr>
      </w:pPr>
      <w:r w:rsidRPr="00DD2979">
        <w:rPr>
          <w:highlight w:val="yellow"/>
        </w:rPr>
        <w:t>RTSP camera streams are inherently variable (lighting, angle, occlusions, crowd density, connectivity), which can affect the stability of AI-driven outputs.</w:t>
      </w:r>
    </w:p>
    <w:p w14:paraId="4698AB53" w14:textId="77777777" w:rsidR="009D332A" w:rsidRPr="00DD2979" w:rsidRDefault="00000000" w:rsidP="00DD2979">
      <w:pPr>
        <w:pStyle w:val="ListeParagraf"/>
        <w:numPr>
          <w:ilvl w:val="0"/>
          <w:numId w:val="30"/>
        </w:numPr>
        <w:spacing w:before="0" w:after="240"/>
        <w:jc w:val="both"/>
        <w:rPr>
          <w:highlight w:val="yellow"/>
        </w:rPr>
      </w:pPr>
      <w:r w:rsidRPr="00DD2979">
        <w:rPr>
          <w:highlight w:val="yellow"/>
        </w:rPr>
        <w:t>This required clear component boundaries (frontend–backend–AI processing) and early thinking about measurable verification criteria for system outputs.</w:t>
      </w:r>
    </w:p>
    <w:p w14:paraId="69F1694A" w14:textId="77777777" w:rsidR="009D332A" w:rsidRDefault="00000000">
      <w:pPr>
        <w:spacing w:before="0" w:after="200"/>
        <w:jc w:val="both"/>
        <w:rPr>
          <w:b/>
          <w:bCs/>
          <w:highlight w:val="yellow"/>
        </w:rPr>
      </w:pPr>
      <w:r>
        <w:rPr>
          <w:b/>
          <w:bCs/>
          <w:highlight w:val="yellow"/>
        </w:rPr>
        <w:t>Privacy / KVKK–GDPR Constraints</w:t>
      </w:r>
    </w:p>
    <w:p w14:paraId="6D61296D" w14:textId="77777777" w:rsidR="009D332A" w:rsidRPr="00DD2979" w:rsidRDefault="00000000" w:rsidP="00DD2979">
      <w:pPr>
        <w:pStyle w:val="ListeParagraf"/>
        <w:numPr>
          <w:ilvl w:val="0"/>
          <w:numId w:val="31"/>
        </w:numPr>
        <w:spacing w:before="240" w:after="0"/>
        <w:jc w:val="both"/>
        <w:rPr>
          <w:highlight w:val="yellow"/>
        </w:rPr>
      </w:pPr>
      <w:r w:rsidRPr="00DD2979">
        <w:rPr>
          <w:highlight w:val="yellow"/>
        </w:rPr>
        <w:t>Privacy constraints (anonymous processing and avoiding storage of identifying visuals) directly shaped the system design.</w:t>
      </w:r>
    </w:p>
    <w:p w14:paraId="437F29DE" w14:textId="77777777" w:rsidR="009D332A" w:rsidRPr="00DD2979" w:rsidRDefault="00000000" w:rsidP="00DD2979">
      <w:pPr>
        <w:pStyle w:val="ListeParagraf"/>
        <w:numPr>
          <w:ilvl w:val="0"/>
          <w:numId w:val="31"/>
        </w:numPr>
        <w:spacing w:before="0" w:after="240"/>
        <w:jc w:val="both"/>
        <w:rPr>
          <w:highlight w:val="yellow"/>
        </w:rPr>
      </w:pPr>
      <w:r w:rsidRPr="00DD2979">
        <w:rPr>
          <w:highlight w:val="yellow"/>
        </w:rPr>
        <w:t>These constraints influenced what data is stored vs. derived, as well as logging, retention assumptions, and how analytics results are represented.</w:t>
      </w:r>
    </w:p>
    <w:p w14:paraId="0075F974" w14:textId="77777777" w:rsidR="009D332A" w:rsidRDefault="00000000">
      <w:pPr>
        <w:spacing w:before="0" w:after="200"/>
        <w:jc w:val="both"/>
        <w:rPr>
          <w:b/>
          <w:bCs/>
          <w:highlight w:val="yellow"/>
        </w:rPr>
      </w:pPr>
      <w:r>
        <w:rPr>
          <w:b/>
          <w:bCs/>
          <w:highlight w:val="yellow"/>
        </w:rPr>
        <w:t>Data Design &amp; Retention Decisions</w:t>
      </w:r>
    </w:p>
    <w:p w14:paraId="48EF7569" w14:textId="77777777" w:rsidR="009D332A" w:rsidRPr="00DD2979" w:rsidRDefault="00000000" w:rsidP="00DD2979">
      <w:pPr>
        <w:pStyle w:val="ListeParagraf"/>
        <w:numPr>
          <w:ilvl w:val="0"/>
          <w:numId w:val="32"/>
        </w:numPr>
        <w:spacing w:before="240" w:after="0"/>
        <w:jc w:val="both"/>
        <w:rPr>
          <w:highlight w:val="yellow"/>
        </w:rPr>
      </w:pPr>
      <w:r w:rsidRPr="00DD2979">
        <w:rPr>
          <w:highlight w:val="yellow"/>
        </w:rPr>
        <w:t>Decisions about analytics granularity (aggregated/derived records), retention periods, and table relationships needed to balance performance, scalability, and privacy.</w:t>
      </w:r>
    </w:p>
    <w:p w14:paraId="257825AC" w14:textId="77777777" w:rsidR="009D332A" w:rsidRPr="00DD2979" w:rsidRDefault="00000000" w:rsidP="00DD2979">
      <w:pPr>
        <w:pStyle w:val="ListeParagraf"/>
        <w:numPr>
          <w:ilvl w:val="0"/>
          <w:numId w:val="32"/>
        </w:numPr>
        <w:spacing w:before="0" w:after="240"/>
        <w:jc w:val="both"/>
        <w:rPr>
          <w:highlight w:val="yellow"/>
        </w:rPr>
      </w:pPr>
      <w:r w:rsidRPr="00DD2979">
        <w:rPr>
          <w:highlight w:val="yellow"/>
        </w:rPr>
        <w:t>The database design was structured to support incremental expansion in later increments (e.g., additional analytics types and insights).</w:t>
      </w:r>
    </w:p>
    <w:p w14:paraId="0D4A0557" w14:textId="77777777" w:rsidR="009D332A" w:rsidRDefault="00000000">
      <w:pPr>
        <w:spacing w:before="0" w:after="200"/>
        <w:jc w:val="both"/>
        <w:rPr>
          <w:b/>
          <w:bCs/>
          <w:highlight w:val="yellow"/>
        </w:rPr>
      </w:pPr>
      <w:r>
        <w:rPr>
          <w:b/>
          <w:bCs/>
          <w:highlight w:val="yellow"/>
        </w:rPr>
        <w:lastRenderedPageBreak/>
        <w:t>Template-Driven Expectations</w:t>
      </w:r>
    </w:p>
    <w:p w14:paraId="6BBB8384" w14:textId="77777777" w:rsidR="009D332A" w:rsidRPr="00DD2979" w:rsidRDefault="00000000" w:rsidP="00DD2979">
      <w:pPr>
        <w:pStyle w:val="ListeParagraf"/>
        <w:numPr>
          <w:ilvl w:val="0"/>
          <w:numId w:val="33"/>
        </w:numPr>
        <w:spacing w:before="240" w:after="0"/>
        <w:jc w:val="both"/>
        <w:rPr>
          <w:highlight w:val="yellow"/>
        </w:rPr>
      </w:pPr>
      <w:r w:rsidRPr="00DD2979">
        <w:rPr>
          <w:highlight w:val="yellow"/>
        </w:rPr>
        <w:t xml:space="preserve">The template’s required structure (High-Level vs. Low-Level separation, mandatory sections, and explicit V&amp;V mapping for </w:t>
      </w:r>
      <w:proofErr w:type="spellStart"/>
      <w:r w:rsidRPr="00DD2979">
        <w:rPr>
          <w:highlight w:val="yellow"/>
        </w:rPr>
        <w:t>NFReqs</w:t>
      </w:r>
      <w:proofErr w:type="spellEnd"/>
      <w:r w:rsidRPr="00DD2979">
        <w:rPr>
          <w:highlight w:val="yellow"/>
        </w:rPr>
        <w:t>) required strict formatting discipline.</w:t>
      </w:r>
    </w:p>
    <w:p w14:paraId="13B13F8A" w14:textId="77777777" w:rsidR="009D332A" w:rsidRPr="00DD2979" w:rsidRDefault="00000000" w:rsidP="00DD2979">
      <w:pPr>
        <w:pStyle w:val="ListeParagraf"/>
        <w:numPr>
          <w:ilvl w:val="0"/>
          <w:numId w:val="33"/>
        </w:numPr>
        <w:spacing w:before="0" w:after="240"/>
        <w:jc w:val="both"/>
        <w:rPr>
          <w:highlight w:val="yellow"/>
        </w:rPr>
      </w:pPr>
      <w:r w:rsidRPr="00DD2979">
        <w:rPr>
          <w:highlight w:val="yellow"/>
        </w:rPr>
        <w:t>A previously high-scoring SDD was used as a structural reference—especially for the HLD/LLD organization—while adapting content to our project scope and template rules.</w:t>
      </w:r>
    </w:p>
    <w:p w14:paraId="11DF49DB" w14:textId="77777777" w:rsidR="009D332A" w:rsidRDefault="00000000">
      <w:pPr>
        <w:spacing w:before="0" w:after="200"/>
        <w:jc w:val="both"/>
        <w:rPr>
          <w:b/>
          <w:bCs/>
          <w:highlight w:val="yellow"/>
        </w:rPr>
      </w:pPr>
      <w:r>
        <w:rPr>
          <w:b/>
          <w:bCs/>
          <w:highlight w:val="yellow"/>
        </w:rPr>
        <w:t>Process Observations</w:t>
      </w:r>
    </w:p>
    <w:p w14:paraId="3E211D4B" w14:textId="77777777" w:rsidR="009D332A" w:rsidRPr="00DD2979" w:rsidRDefault="00000000" w:rsidP="00DD2979">
      <w:pPr>
        <w:pStyle w:val="ListeParagraf"/>
        <w:numPr>
          <w:ilvl w:val="0"/>
          <w:numId w:val="34"/>
        </w:numPr>
        <w:spacing w:before="240" w:after="0"/>
        <w:jc w:val="both"/>
        <w:rPr>
          <w:highlight w:val="yellow"/>
        </w:rPr>
      </w:pPr>
      <w:r w:rsidRPr="00DD2979">
        <w:rPr>
          <w:highlight w:val="yellow"/>
        </w:rPr>
        <w:t>Keeping artifacts synchronized required disciplined version control, regular reviews, and consistent meeting/sprint routines.</w:t>
      </w:r>
    </w:p>
    <w:p w14:paraId="176D8BB5" w14:textId="77777777" w:rsidR="009D332A" w:rsidRPr="00DD2979" w:rsidRDefault="00000000" w:rsidP="00DD2979">
      <w:pPr>
        <w:pStyle w:val="ListeParagraf"/>
        <w:numPr>
          <w:ilvl w:val="0"/>
          <w:numId w:val="34"/>
        </w:numPr>
        <w:spacing w:before="0" w:after="240"/>
        <w:jc w:val="both"/>
        <w:rPr>
          <w:highlight w:val="yellow"/>
        </w:rPr>
      </w:pPr>
      <w:r w:rsidRPr="00DD2979">
        <w:rPr>
          <w:highlight w:val="yellow"/>
        </w:rPr>
        <w:t>We also noted that some numerical details (e.g., cost totals) can diverge across documents unless explicitly reconciled in the final version.</w:t>
      </w:r>
    </w:p>
    <w:p w14:paraId="609560D7" w14:textId="77777777" w:rsidR="009D332A" w:rsidRDefault="00000000">
      <w:pPr>
        <w:spacing w:before="0" w:after="200"/>
        <w:jc w:val="both"/>
        <w:rPr>
          <w:b/>
          <w:bCs/>
          <w:highlight w:val="yellow"/>
        </w:rPr>
      </w:pPr>
      <w:r>
        <w:rPr>
          <w:b/>
          <w:bCs/>
          <w:highlight w:val="yellow"/>
        </w:rPr>
        <w:t>Next Steps</w:t>
      </w:r>
    </w:p>
    <w:p w14:paraId="5DB0F9E3" w14:textId="77777777" w:rsidR="009D332A" w:rsidRPr="00DD2979" w:rsidRDefault="00000000" w:rsidP="00DD2979">
      <w:pPr>
        <w:pStyle w:val="ListeParagraf"/>
        <w:numPr>
          <w:ilvl w:val="0"/>
          <w:numId w:val="35"/>
        </w:numPr>
        <w:spacing w:before="240" w:after="0"/>
        <w:jc w:val="both"/>
        <w:rPr>
          <w:highlight w:val="yellow"/>
        </w:rPr>
      </w:pPr>
      <w:r w:rsidRPr="00DD2979">
        <w:rPr>
          <w:highlight w:val="yellow"/>
        </w:rPr>
        <w:t>Finalize Low-Level Design for 1st Increment use cases with pseudocode and clear endpoint/database impacts.</w:t>
      </w:r>
    </w:p>
    <w:p w14:paraId="696F54E0" w14:textId="5184478B" w:rsidR="009D332A" w:rsidRPr="00DD2979" w:rsidRDefault="00DD2979" w:rsidP="00DD2979">
      <w:pPr>
        <w:pStyle w:val="ListeParagraf"/>
        <w:numPr>
          <w:ilvl w:val="0"/>
          <w:numId w:val="35"/>
        </w:numPr>
        <w:spacing w:before="0" w:after="240"/>
        <w:jc w:val="both"/>
        <w:rPr>
          <w:highlight w:val="yellow"/>
        </w:rPr>
      </w:pPr>
      <w:r w:rsidRPr="00DD2979">
        <w:rPr>
          <w:highlight w:val="yellow"/>
        </w:rPr>
        <w:t>C</w:t>
      </w:r>
      <w:r w:rsidR="00000000" w:rsidRPr="00DD2979">
        <w:rPr>
          <w:highlight w:val="yellow"/>
        </w:rPr>
        <w:t xml:space="preserve">omplete </w:t>
      </w:r>
      <w:proofErr w:type="spellStart"/>
      <w:r w:rsidR="00000000" w:rsidRPr="00DD2979">
        <w:rPr>
          <w:highlight w:val="yellow"/>
        </w:rPr>
        <w:t>NFReq</w:t>
      </w:r>
      <w:proofErr w:type="spellEnd"/>
      <w:r w:rsidR="00000000" w:rsidRPr="00DD2979">
        <w:rPr>
          <w:highlight w:val="yellow"/>
        </w:rPr>
        <w:t xml:space="preserve"> verification mapping using the SDD test-case formatting rules and finalize the remaining diagram set.</w:t>
      </w:r>
      <w:r w:rsidR="00000000">
        <w:rPr>
          <w:highlight w:val="yellow"/>
          <w:vertAlign w:val="superscript"/>
        </w:rPr>
        <w:footnoteReference w:id="19"/>
      </w:r>
    </w:p>
    <w:p w14:paraId="6F18064A" w14:textId="77777777" w:rsidR="009D332A" w:rsidRDefault="00000000">
      <w:pPr>
        <w:pStyle w:val="Balk1"/>
        <w:ind w:firstLine="360"/>
        <w:jc w:val="left"/>
      </w:pPr>
      <w:r>
        <w:br w:type="page"/>
      </w:r>
    </w:p>
    <w:p w14:paraId="07B63AD3" w14:textId="77777777" w:rsidR="009D332A" w:rsidRDefault="00000000">
      <w:pPr>
        <w:pStyle w:val="Balk1"/>
      </w:pPr>
      <w:bookmarkStart w:id="94" w:name="_Toc218503297"/>
      <w:bookmarkStart w:id="95" w:name="_Toc218503327"/>
      <w:r>
        <w:lastRenderedPageBreak/>
        <w:t>6. References</w:t>
      </w:r>
      <w:bookmarkEnd w:id="94"/>
      <w:bookmarkEnd w:id="95"/>
    </w:p>
    <w:tbl>
      <w:tblPr>
        <w:tblStyle w:val="af"/>
        <w:tblW w:w="9638" w:type="dxa"/>
        <w:tblInd w:w="0" w:type="dxa"/>
        <w:tblLayout w:type="fixed"/>
        <w:tblLook w:val="0400" w:firstRow="0" w:lastRow="0" w:firstColumn="0" w:lastColumn="0" w:noHBand="0" w:noVBand="1"/>
      </w:tblPr>
      <w:tblGrid>
        <w:gridCol w:w="376"/>
        <w:gridCol w:w="9262"/>
      </w:tblGrid>
      <w:tr w:rsidR="009D332A" w14:paraId="748DAD2E" w14:textId="77777777">
        <w:tc>
          <w:tcPr>
            <w:tcW w:w="376" w:type="dxa"/>
          </w:tcPr>
          <w:p w14:paraId="74FB6087" w14:textId="77777777" w:rsidR="009D332A" w:rsidRDefault="00000000">
            <w:r>
              <w:t xml:space="preserve">[1] </w:t>
            </w:r>
          </w:p>
        </w:tc>
        <w:tc>
          <w:tcPr>
            <w:tcW w:w="9262" w:type="dxa"/>
          </w:tcPr>
          <w:p w14:paraId="6AB31DDE" w14:textId="77777777" w:rsidR="009D332A" w:rsidRDefault="00000000">
            <w:proofErr w:type="spellStart"/>
            <w:r>
              <w:t>F.</w:t>
            </w:r>
            <w:proofErr w:type="gramStart"/>
            <w:r>
              <w:t>E.Partal</w:t>
            </w:r>
            <w:proofErr w:type="spellEnd"/>
            <w:proofErr w:type="gramEnd"/>
            <w:r>
              <w:t xml:space="preserve">, </w:t>
            </w:r>
            <w:proofErr w:type="spellStart"/>
            <w:r>
              <w:t>H.</w:t>
            </w:r>
            <w:proofErr w:type="gramStart"/>
            <w:r>
              <w:t>İ.Atalay</w:t>
            </w:r>
            <w:proofErr w:type="spellEnd"/>
            <w:proofErr w:type="gramEnd"/>
            <w:r>
              <w:t xml:space="preserve">, </w:t>
            </w:r>
            <w:proofErr w:type="spellStart"/>
            <w:proofErr w:type="gramStart"/>
            <w:r>
              <w:t>M.Yılmaz</w:t>
            </w:r>
            <w:proofErr w:type="spellEnd"/>
            <w:proofErr w:type="gramEnd"/>
            <w:r>
              <w:t xml:space="preserve">, </w:t>
            </w:r>
            <w:proofErr w:type="spellStart"/>
            <w:proofErr w:type="gramStart"/>
            <w:r>
              <w:t>S.Şengül</w:t>
            </w:r>
            <w:proofErr w:type="spellEnd"/>
            <w:proofErr w:type="gramEnd"/>
            <w:r>
              <w:t xml:space="preserve">, and </w:t>
            </w:r>
            <w:proofErr w:type="spellStart"/>
            <w:r>
              <w:t>U.</w:t>
            </w:r>
            <w:proofErr w:type="gramStart"/>
            <w:r>
              <w:t>A.Karakış</w:t>
            </w:r>
            <w:proofErr w:type="spellEnd"/>
            <w:proofErr w:type="gramEnd"/>
            <w:r>
              <w:t>, “Initial Plan of Team 12,” Bilkent University, Department of Computer Technology and Information Systems, Ankara, Türkiye, October 2025.</w:t>
            </w:r>
          </w:p>
        </w:tc>
      </w:tr>
      <w:tr w:rsidR="009D332A" w14:paraId="2A7FB845" w14:textId="77777777">
        <w:tc>
          <w:tcPr>
            <w:tcW w:w="376" w:type="dxa"/>
          </w:tcPr>
          <w:p w14:paraId="7A39AE40" w14:textId="77777777" w:rsidR="009D332A" w:rsidRDefault="00000000">
            <w:r>
              <w:t xml:space="preserve">[2] </w:t>
            </w:r>
          </w:p>
        </w:tc>
        <w:tc>
          <w:tcPr>
            <w:tcW w:w="9262" w:type="dxa"/>
          </w:tcPr>
          <w:p w14:paraId="11DEC6DD" w14:textId="77777777" w:rsidR="009D332A" w:rsidRDefault="00000000">
            <w:proofErr w:type="spellStart"/>
            <w:r>
              <w:t>F.</w:t>
            </w:r>
            <w:proofErr w:type="gramStart"/>
            <w:r>
              <w:t>E.Partal</w:t>
            </w:r>
            <w:proofErr w:type="spellEnd"/>
            <w:proofErr w:type="gramEnd"/>
            <w:r>
              <w:t xml:space="preserve">, </w:t>
            </w:r>
            <w:proofErr w:type="spellStart"/>
            <w:r>
              <w:t>H.</w:t>
            </w:r>
            <w:proofErr w:type="gramStart"/>
            <w:r>
              <w:t>İ.Atalay</w:t>
            </w:r>
            <w:proofErr w:type="spellEnd"/>
            <w:proofErr w:type="gramEnd"/>
            <w:r>
              <w:t xml:space="preserve">, </w:t>
            </w:r>
            <w:proofErr w:type="spellStart"/>
            <w:proofErr w:type="gramStart"/>
            <w:r>
              <w:t>M.Yılmaz</w:t>
            </w:r>
            <w:proofErr w:type="spellEnd"/>
            <w:proofErr w:type="gramEnd"/>
            <w:r>
              <w:t xml:space="preserve">, </w:t>
            </w:r>
            <w:proofErr w:type="spellStart"/>
            <w:proofErr w:type="gramStart"/>
            <w:r>
              <w:t>S.Şengül</w:t>
            </w:r>
            <w:proofErr w:type="spellEnd"/>
            <w:proofErr w:type="gramEnd"/>
            <w:r>
              <w:t xml:space="preserve">, and </w:t>
            </w:r>
            <w:proofErr w:type="spellStart"/>
            <w:r>
              <w:t>U.</w:t>
            </w:r>
            <w:proofErr w:type="gramStart"/>
            <w:r>
              <w:t>A.Karakış</w:t>
            </w:r>
            <w:proofErr w:type="spellEnd"/>
            <w:proofErr w:type="gramEnd"/>
            <w:r>
              <w:t>, “Software Specification Document of Team 12,” Bilkent University, Department of Computer Technology and Information Systems, Ankara, Türkiye, December 2025.</w:t>
            </w:r>
          </w:p>
        </w:tc>
      </w:tr>
      <w:tr w:rsidR="009D332A" w14:paraId="6065FE22" w14:textId="77777777">
        <w:tc>
          <w:tcPr>
            <w:tcW w:w="376" w:type="dxa"/>
          </w:tcPr>
          <w:p w14:paraId="00CCFA73" w14:textId="77777777" w:rsidR="009D332A" w:rsidRDefault="00000000">
            <w:r>
              <w:t xml:space="preserve">[3] </w:t>
            </w:r>
          </w:p>
        </w:tc>
        <w:tc>
          <w:tcPr>
            <w:tcW w:w="9262" w:type="dxa"/>
          </w:tcPr>
          <w:p w14:paraId="52B0B6EA" w14:textId="77777777" w:rsidR="009D332A" w:rsidRDefault="00000000">
            <w:proofErr w:type="spellStart"/>
            <w:r>
              <w:t>F.</w:t>
            </w:r>
            <w:proofErr w:type="gramStart"/>
            <w:r>
              <w:t>E.Partal</w:t>
            </w:r>
            <w:proofErr w:type="spellEnd"/>
            <w:proofErr w:type="gramEnd"/>
            <w:r>
              <w:t xml:space="preserve">, </w:t>
            </w:r>
            <w:proofErr w:type="spellStart"/>
            <w:r>
              <w:t>H.</w:t>
            </w:r>
            <w:proofErr w:type="gramStart"/>
            <w:r>
              <w:t>İ.Atalay</w:t>
            </w:r>
            <w:proofErr w:type="spellEnd"/>
            <w:proofErr w:type="gramEnd"/>
            <w:r>
              <w:t xml:space="preserve">, </w:t>
            </w:r>
            <w:proofErr w:type="spellStart"/>
            <w:proofErr w:type="gramStart"/>
            <w:r>
              <w:t>M.Yılmaz</w:t>
            </w:r>
            <w:proofErr w:type="spellEnd"/>
            <w:proofErr w:type="gramEnd"/>
            <w:r>
              <w:t xml:space="preserve">, </w:t>
            </w:r>
            <w:proofErr w:type="spellStart"/>
            <w:proofErr w:type="gramStart"/>
            <w:r>
              <w:t>S.Şengül</w:t>
            </w:r>
            <w:proofErr w:type="spellEnd"/>
            <w:proofErr w:type="gramEnd"/>
            <w:r>
              <w:t xml:space="preserve">, and </w:t>
            </w:r>
            <w:proofErr w:type="spellStart"/>
            <w:r>
              <w:t>U.</w:t>
            </w:r>
            <w:proofErr w:type="gramStart"/>
            <w:r>
              <w:t>A.Karakış</w:t>
            </w:r>
            <w:proofErr w:type="spellEnd"/>
            <w:proofErr w:type="gramEnd"/>
            <w:r>
              <w:t>, “First Increment Prototype of Team 12,” Bilkent University, Department of Computer Technology and Information Systems, Ankara, Türkiye, December 2025.</w:t>
            </w:r>
          </w:p>
        </w:tc>
      </w:tr>
      <w:tr w:rsidR="009D332A" w14:paraId="76646C1C" w14:textId="77777777">
        <w:tc>
          <w:tcPr>
            <w:tcW w:w="376" w:type="dxa"/>
          </w:tcPr>
          <w:p w14:paraId="43D33C76" w14:textId="77777777" w:rsidR="009D332A" w:rsidRDefault="00000000">
            <w:r>
              <w:t xml:space="preserve">[4] </w:t>
            </w:r>
          </w:p>
        </w:tc>
        <w:tc>
          <w:tcPr>
            <w:tcW w:w="9262" w:type="dxa"/>
          </w:tcPr>
          <w:p w14:paraId="19C35A1B" w14:textId="77777777" w:rsidR="009D332A" w:rsidRDefault="00000000">
            <w:proofErr w:type="spellStart"/>
            <w:r>
              <w:t>F.</w:t>
            </w:r>
            <w:proofErr w:type="gramStart"/>
            <w:r>
              <w:t>E.Partal</w:t>
            </w:r>
            <w:proofErr w:type="spellEnd"/>
            <w:proofErr w:type="gramEnd"/>
            <w:r>
              <w:t xml:space="preserve">, </w:t>
            </w:r>
            <w:proofErr w:type="spellStart"/>
            <w:r>
              <w:t>H.</w:t>
            </w:r>
            <w:proofErr w:type="gramStart"/>
            <w:r>
              <w:t>İ.Atalay</w:t>
            </w:r>
            <w:proofErr w:type="spellEnd"/>
            <w:proofErr w:type="gramEnd"/>
            <w:r>
              <w:t xml:space="preserve">, </w:t>
            </w:r>
            <w:proofErr w:type="spellStart"/>
            <w:proofErr w:type="gramStart"/>
            <w:r>
              <w:t>M.Yılmaz</w:t>
            </w:r>
            <w:proofErr w:type="spellEnd"/>
            <w:proofErr w:type="gramEnd"/>
            <w:r>
              <w:t xml:space="preserve">, </w:t>
            </w:r>
            <w:proofErr w:type="spellStart"/>
            <w:proofErr w:type="gramStart"/>
            <w:r>
              <w:t>S.Şengül</w:t>
            </w:r>
            <w:proofErr w:type="spellEnd"/>
            <w:proofErr w:type="gramEnd"/>
            <w:r>
              <w:t xml:space="preserve">, and </w:t>
            </w:r>
            <w:proofErr w:type="spellStart"/>
            <w:r>
              <w:t>U.</w:t>
            </w:r>
            <w:proofErr w:type="gramStart"/>
            <w:r>
              <w:t>A.Karakış</w:t>
            </w:r>
            <w:proofErr w:type="spellEnd"/>
            <w:proofErr w:type="gramEnd"/>
            <w:r>
              <w:t>, “Software Project Management Plan of Team 12,” Bilkent University, Department of Computer Technology and Information Systems, Ankara, Türkiye, December 2025.</w:t>
            </w:r>
          </w:p>
        </w:tc>
      </w:tr>
    </w:tbl>
    <w:p w14:paraId="0594781E" w14:textId="77777777" w:rsidR="009D332A" w:rsidRDefault="009D332A"/>
    <w:p w14:paraId="2BD0D9D0" w14:textId="77777777" w:rsidR="009D332A" w:rsidRDefault="009D332A">
      <w:pPr>
        <w:jc w:val="both"/>
        <w:rPr>
          <w:highlight w:val="yellow"/>
        </w:rPr>
      </w:pPr>
    </w:p>
    <w:sectPr w:rsidR="009D332A" w:rsidSect="00035628">
      <w:headerReference w:type="default" r:id="rId30"/>
      <w:pgSz w:w="11906" w:h="16838"/>
      <w:pgMar w:top="1134" w:right="1134" w:bottom="1134"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5173" w14:textId="77777777" w:rsidR="00DB050C" w:rsidRDefault="00DB050C">
      <w:pPr>
        <w:spacing w:before="0" w:after="0" w:line="240" w:lineRule="auto"/>
      </w:pPr>
      <w:r>
        <w:separator/>
      </w:r>
    </w:p>
  </w:endnote>
  <w:endnote w:type="continuationSeparator" w:id="0">
    <w:p w14:paraId="6327A569" w14:textId="77777777" w:rsidR="00DB050C" w:rsidRDefault="00DB05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embedRegular r:id="rId1" w:fontKey="{FC1B00B9-7F20-44F0-BB40-EF1F2DCB75D8}"/>
    <w:embedBold r:id="rId2" w:fontKey="{7FCD0C2B-9F54-4963-A616-5564C2CAAF24}"/>
    <w:embedItalic r:id="rId3" w:fontKey="{C106A09E-3F01-43F7-BB51-7C9FA95080F5}"/>
    <w:embedBoldItalic r:id="rId4" w:fontKey="{BD043B46-73DF-4A7C-B1F6-C176F8DEB91C}"/>
  </w:font>
  <w:font w:name="Georgia">
    <w:panose1 w:val="02040502050405020303"/>
    <w:charset w:val="A2"/>
    <w:family w:val="roman"/>
    <w:pitch w:val="variable"/>
    <w:sig w:usb0="00000287" w:usb1="00000000" w:usb2="00000000" w:usb3="00000000" w:csb0="0000009F" w:csb1="00000000"/>
    <w:embedItalic r:id="rId5" w:fontKey="{74A37DE6-B788-4832-AC42-177FDA7B53C2}"/>
  </w:font>
  <w:font w:name="Calibri">
    <w:panose1 w:val="020F0502020204030204"/>
    <w:charset w:val="A2"/>
    <w:family w:val="swiss"/>
    <w:pitch w:val="variable"/>
    <w:sig w:usb0="E4002EFF" w:usb1="C200247B" w:usb2="00000009" w:usb3="00000000" w:csb0="000001FF" w:csb1="00000000"/>
    <w:embedRegular r:id="rId6" w:fontKey="{E9B0E2E7-FEE3-4EBE-A65B-5FA96E105CC9}"/>
  </w:font>
  <w:font w:name="Roboto Mono">
    <w:charset w:val="00"/>
    <w:family w:val="modern"/>
    <w:pitch w:val="fixed"/>
    <w:sig w:usb0="E00002FF" w:usb1="1000205B" w:usb2="00000020" w:usb3="00000000" w:csb0="0000019F" w:csb1="00000000"/>
    <w:embedRegular r:id="rId7" w:fontKey="{BE17F489-11F3-46B6-AB26-E9731D597C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0A75" w14:textId="77777777" w:rsidR="009D332A" w:rsidRDefault="00000000">
    <w:pPr>
      <w:pBdr>
        <w:top w:val="nil"/>
        <w:left w:val="nil"/>
        <w:bottom w:val="nil"/>
        <w:right w:val="nil"/>
        <w:between w:val="nil"/>
      </w:pBdr>
      <w:tabs>
        <w:tab w:val="center" w:pos="4536"/>
        <w:tab w:val="right" w:pos="9072"/>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C7A4D">
      <w:rPr>
        <w:noProof/>
        <w:color w:val="000000"/>
        <w:sz w:val="20"/>
        <w:szCs w:val="20"/>
      </w:rPr>
      <w:t>1</w:t>
    </w:r>
    <w:r>
      <w:rPr>
        <w:color w:val="000000"/>
        <w:sz w:val="20"/>
        <w:szCs w:val="20"/>
      </w:rPr>
      <w:fldChar w:fldCharType="end"/>
    </w:r>
  </w:p>
  <w:p w14:paraId="68A9ECAA" w14:textId="77777777" w:rsidR="009D332A" w:rsidRDefault="009D332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BF5B1" w14:textId="77777777" w:rsidR="00DB050C" w:rsidRDefault="00DB050C">
      <w:pPr>
        <w:spacing w:before="0" w:after="0" w:line="240" w:lineRule="auto"/>
      </w:pPr>
      <w:r>
        <w:separator/>
      </w:r>
    </w:p>
  </w:footnote>
  <w:footnote w:type="continuationSeparator" w:id="0">
    <w:p w14:paraId="0D8E1246" w14:textId="77777777" w:rsidR="00DB050C" w:rsidRDefault="00DB050C">
      <w:pPr>
        <w:spacing w:before="0" w:after="0" w:line="240" w:lineRule="auto"/>
      </w:pPr>
      <w:r>
        <w:continuationSeparator/>
      </w:r>
    </w:p>
  </w:footnote>
  <w:footnote w:id="1">
    <w:p w14:paraId="4C8E17A7"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“Can could you write an executive summary including our chat about SDD document?”</w:t>
      </w:r>
    </w:p>
  </w:footnote>
  <w:footnote w:id="2">
    <w:p w14:paraId="022E4D6B"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 xml:space="preserve">“Write the Selected Architecture and Justification section of an SDD for </w:t>
      </w:r>
      <w:proofErr w:type="spellStart"/>
      <w:r>
        <w:rPr>
          <w:b/>
          <w:bCs/>
          <w:sz w:val="20"/>
          <w:szCs w:val="20"/>
        </w:rPr>
        <w:t>ObservAI</w:t>
      </w:r>
      <w:proofErr w:type="spellEnd"/>
      <w:r>
        <w:rPr>
          <w:b/>
          <w:bCs/>
          <w:sz w:val="20"/>
          <w:szCs w:val="20"/>
        </w:rPr>
        <w:t>, referencing Figure 1 Use Case Diagram, first increment scope, layered web architecture with AI processing, and mapping design decisions to non-functional requirements.”</w:t>
      </w:r>
    </w:p>
  </w:footnote>
  <w:footnote w:id="3">
    <w:p w14:paraId="455CBCFD"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 xml:space="preserve">“Write the Logical View of the </w:t>
      </w:r>
      <w:proofErr w:type="spellStart"/>
      <w:r>
        <w:rPr>
          <w:b/>
          <w:bCs/>
          <w:sz w:val="20"/>
          <w:szCs w:val="20"/>
        </w:rPr>
        <w:t>ObservAI</w:t>
      </w:r>
      <w:proofErr w:type="spellEnd"/>
      <w:r>
        <w:rPr>
          <w:b/>
          <w:bCs/>
          <w:sz w:val="20"/>
          <w:szCs w:val="20"/>
        </w:rPr>
        <w:t xml:space="preserve"> system for an SDD, describing component responsibilities and interactions, followed by an EER-based logical database description with entities, relationships, cardinalities, and participation constraints.”</w:t>
      </w:r>
    </w:p>
  </w:footnote>
  <w:footnote w:id="4">
    <w:p w14:paraId="11CB1BD1" w14:textId="77777777" w:rsidR="009D332A" w:rsidRDefault="00000000">
      <w:pPr>
        <w:spacing w:before="0" w:after="0" w:line="240" w:lineRule="auto"/>
        <w:rPr>
          <w:b/>
          <w:bCs/>
          <w:sz w:val="20"/>
          <w:szCs w:val="20"/>
        </w:rPr>
      </w:pPr>
      <w:r>
        <w:rPr>
          <w:vertAlign w:val="superscript"/>
        </w:rPr>
        <w:footnoteRef/>
      </w:r>
      <w:r>
        <w:rPr>
          <w:b/>
          <w:bCs/>
          <w:sz w:val="20"/>
          <w:szCs w:val="20"/>
        </w:rPr>
        <w:t xml:space="preserve"> </w:t>
      </w:r>
      <w:r>
        <w:rPr>
          <w:sz w:val="20"/>
          <w:szCs w:val="20"/>
        </w:rPr>
        <w:t>ChatGPT 5 Prompt:</w:t>
      </w:r>
      <w:r>
        <w:rPr>
          <w:b/>
          <w:bCs/>
          <w:sz w:val="20"/>
          <w:szCs w:val="20"/>
        </w:rPr>
        <w:t xml:space="preserve"> “Write the Physical View (UML Deployment Diagram explanation) and Design Quality sections of the </w:t>
      </w:r>
      <w:proofErr w:type="spellStart"/>
      <w:r>
        <w:rPr>
          <w:b/>
          <w:bCs/>
          <w:sz w:val="20"/>
          <w:szCs w:val="20"/>
        </w:rPr>
        <w:t>ObservAI</w:t>
      </w:r>
      <w:proofErr w:type="spellEnd"/>
      <w:r>
        <w:rPr>
          <w:b/>
          <w:bCs/>
          <w:sz w:val="20"/>
          <w:szCs w:val="20"/>
        </w:rPr>
        <w:t xml:space="preserve"> SDD, mapping each non-functional requirement from SRS v2 to design decisions and verification/validation strategies.”</w:t>
      </w:r>
    </w:p>
  </w:footnote>
  <w:footnote w:id="5">
    <w:p w14:paraId="37F6EC9B"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“Give a short summary of this section according to topics covered.”</w:t>
      </w:r>
    </w:p>
  </w:footnote>
  <w:footnote w:id="6">
    <w:p w14:paraId="16DFBB52"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“Explain this UC-01 communication diagram and workflow”</w:t>
      </w:r>
    </w:p>
  </w:footnote>
  <w:footnote w:id="7">
    <w:p w14:paraId="2021F76E"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“Explain this UC-02 communication diagram and workflow”</w:t>
      </w:r>
    </w:p>
  </w:footnote>
  <w:footnote w:id="8">
    <w:p w14:paraId="521E0B1B"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“Explain this UC-08 communication diagram and workflow”</w:t>
      </w:r>
    </w:p>
  </w:footnote>
  <w:footnote w:id="9">
    <w:p w14:paraId="659CE3F9"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“Explain this UC-01 class diagram and workflow”</w:t>
      </w:r>
    </w:p>
  </w:footnote>
  <w:footnote w:id="10">
    <w:p w14:paraId="4EE2A724"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UC-01 activity diagram and workflow”</w:t>
      </w:r>
    </w:p>
  </w:footnote>
  <w:footnote w:id="11">
    <w:p w14:paraId="6832E831"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UC-01 sequence diagram and workflow”</w:t>
      </w:r>
    </w:p>
  </w:footnote>
  <w:footnote w:id="12">
    <w:p w14:paraId="04029105"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UC-02 class diagram and workflow”</w:t>
      </w:r>
    </w:p>
  </w:footnote>
  <w:footnote w:id="13">
    <w:p w14:paraId="718231E6"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UC-02 activity diagram and workflow”</w:t>
      </w:r>
    </w:p>
  </w:footnote>
  <w:footnote w:id="14">
    <w:p w14:paraId="2AC13087"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UC-02 sequence diagram and workflow”</w:t>
      </w:r>
    </w:p>
  </w:footnote>
  <w:footnote w:id="15">
    <w:p w14:paraId="506F7B24"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UC-08 class diagram and workflow”</w:t>
      </w:r>
    </w:p>
  </w:footnote>
  <w:footnote w:id="16">
    <w:p w14:paraId="5FD3F496" w14:textId="15778115"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UC-08 activity diagram and workflow”</w:t>
      </w:r>
    </w:p>
  </w:footnote>
  <w:footnote w:id="17">
    <w:p w14:paraId="615AF688" w14:textId="77777777" w:rsidR="009D332A"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“Explain this UC-01 sequence diagram and workflow”</w:t>
      </w:r>
    </w:p>
  </w:footnote>
  <w:footnote w:id="18">
    <w:p w14:paraId="79B0A9A7"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 xml:space="preserve">“Describe how instructors and advisors can access and review the </w:t>
      </w:r>
      <w:proofErr w:type="spellStart"/>
      <w:r>
        <w:rPr>
          <w:b/>
          <w:bCs/>
          <w:sz w:val="20"/>
          <w:szCs w:val="20"/>
        </w:rPr>
        <w:t>ObservAI</w:t>
      </w:r>
      <w:proofErr w:type="spellEnd"/>
      <w:r>
        <w:rPr>
          <w:b/>
          <w:bCs/>
          <w:sz w:val="20"/>
          <w:szCs w:val="20"/>
        </w:rPr>
        <w:t xml:space="preserve"> GitHub repository, including collaborator access, contribution tracking, and increment-based evaluation.”</w:t>
      </w:r>
    </w:p>
  </w:footnote>
  <w:footnote w:id="19">
    <w:p w14:paraId="09695B3D" w14:textId="77777777" w:rsidR="009D332A"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 xml:space="preserve">“Write a reflective Discussions section for the </w:t>
      </w:r>
      <w:proofErr w:type="spellStart"/>
      <w:r>
        <w:rPr>
          <w:b/>
          <w:bCs/>
          <w:sz w:val="20"/>
          <w:szCs w:val="20"/>
        </w:rPr>
        <w:t>ObservAI</w:t>
      </w:r>
      <w:proofErr w:type="spellEnd"/>
      <w:r>
        <w:rPr>
          <w:b/>
          <w:bCs/>
          <w:sz w:val="20"/>
          <w:szCs w:val="20"/>
        </w:rPr>
        <w:t xml:space="preserve"> SDD, addressing design challenges, document consistency, increment scope, AI variability, privacy constraints, process observations, and next steps.”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3884" w14:textId="77777777" w:rsidR="009D332A" w:rsidRDefault="009D332A">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69F0" w14:textId="77777777" w:rsidR="009D332A" w:rsidRDefault="00000000">
    <w:pPr>
      <w:pBdr>
        <w:top w:val="nil"/>
        <w:left w:val="nil"/>
        <w:bottom w:val="nil"/>
        <w:right w:val="nil"/>
        <w:between w:val="nil"/>
      </w:pBdr>
      <w:tabs>
        <w:tab w:val="center" w:pos="4536"/>
        <w:tab w:val="right" w:pos="9072"/>
        <w:tab w:val="right" w:pos="9638"/>
      </w:tabs>
      <w:spacing w:after="0" w:line="240" w:lineRule="auto"/>
      <w:rPr>
        <w:b/>
        <w:bCs/>
        <w:color w:val="000000"/>
      </w:rPr>
    </w:pPr>
    <w:r>
      <w:rPr>
        <w:b/>
        <w:bCs/>
        <w:color w:val="000000"/>
      </w:rPr>
      <w:t>SDD</w:t>
    </w:r>
  </w:p>
  <w:p w14:paraId="0B88040B" w14:textId="77777777" w:rsidR="009D332A" w:rsidRDefault="00000000">
    <w:pPr>
      <w:pBdr>
        <w:top w:val="nil"/>
        <w:left w:val="nil"/>
        <w:bottom w:val="nil"/>
        <w:right w:val="nil"/>
        <w:between w:val="nil"/>
      </w:pBdr>
      <w:tabs>
        <w:tab w:val="center" w:pos="4536"/>
        <w:tab w:val="right" w:pos="9072"/>
        <w:tab w:val="right" w:pos="9638"/>
      </w:tabs>
      <w:spacing w:after="0" w:line="240" w:lineRule="auto"/>
      <w:jc w:val="right"/>
      <w:rPr>
        <w:b/>
        <w:bCs/>
        <w:color w:val="000000"/>
      </w:rPr>
    </w:pPr>
    <w:r>
      <w:rPr>
        <w:b/>
        <w:bCs/>
        <w:color w:val="000000"/>
      </w:rPr>
      <w:t xml:space="preserve">Team </w:t>
    </w:r>
    <w:r>
      <w:rPr>
        <w:b/>
        <w:bCs/>
      </w:rPr>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CBF"/>
    <w:multiLevelType w:val="multilevel"/>
    <w:tmpl w:val="B4E41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B64B8"/>
    <w:multiLevelType w:val="multilevel"/>
    <w:tmpl w:val="47D6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25674"/>
    <w:multiLevelType w:val="hybridMultilevel"/>
    <w:tmpl w:val="C400DC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136BCE"/>
    <w:multiLevelType w:val="hybridMultilevel"/>
    <w:tmpl w:val="3DC037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C3575FC"/>
    <w:multiLevelType w:val="hybridMultilevel"/>
    <w:tmpl w:val="320443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D9545D3"/>
    <w:multiLevelType w:val="multilevel"/>
    <w:tmpl w:val="F40AE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80B14"/>
    <w:multiLevelType w:val="hybridMultilevel"/>
    <w:tmpl w:val="79145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6420CD9"/>
    <w:multiLevelType w:val="multilevel"/>
    <w:tmpl w:val="2AE63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6953FD"/>
    <w:multiLevelType w:val="multilevel"/>
    <w:tmpl w:val="AB2AE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2E1EF4"/>
    <w:multiLevelType w:val="multilevel"/>
    <w:tmpl w:val="5DC0E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F72294"/>
    <w:multiLevelType w:val="multilevel"/>
    <w:tmpl w:val="95CE9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694026"/>
    <w:multiLevelType w:val="multilevel"/>
    <w:tmpl w:val="50961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E537E9"/>
    <w:multiLevelType w:val="hybridMultilevel"/>
    <w:tmpl w:val="3118C32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21E63F94"/>
    <w:multiLevelType w:val="hybridMultilevel"/>
    <w:tmpl w:val="A4F601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6596AFF"/>
    <w:multiLevelType w:val="hybridMultilevel"/>
    <w:tmpl w:val="050E5B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A622C14"/>
    <w:multiLevelType w:val="hybridMultilevel"/>
    <w:tmpl w:val="65AA9F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BE2CF5"/>
    <w:multiLevelType w:val="multilevel"/>
    <w:tmpl w:val="0298CE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E44C69"/>
    <w:multiLevelType w:val="hybridMultilevel"/>
    <w:tmpl w:val="4A46D21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 w15:restartNumberingAfterBreak="0">
    <w:nsid w:val="32D54CDD"/>
    <w:multiLevelType w:val="hybridMultilevel"/>
    <w:tmpl w:val="17FC688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 w15:restartNumberingAfterBreak="0">
    <w:nsid w:val="341E284D"/>
    <w:multiLevelType w:val="hybridMultilevel"/>
    <w:tmpl w:val="903E29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BB13580"/>
    <w:multiLevelType w:val="multilevel"/>
    <w:tmpl w:val="5B1A6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0C4D36"/>
    <w:multiLevelType w:val="hybridMultilevel"/>
    <w:tmpl w:val="B2B454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34D2A00"/>
    <w:multiLevelType w:val="hybridMultilevel"/>
    <w:tmpl w:val="0AB635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4E004AD"/>
    <w:multiLevelType w:val="hybridMultilevel"/>
    <w:tmpl w:val="395AAC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627126B"/>
    <w:multiLevelType w:val="multilevel"/>
    <w:tmpl w:val="9C6EA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D048AF"/>
    <w:multiLevelType w:val="hybridMultilevel"/>
    <w:tmpl w:val="270204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8BB6509"/>
    <w:multiLevelType w:val="hybridMultilevel"/>
    <w:tmpl w:val="B32E8C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903308A"/>
    <w:multiLevelType w:val="multilevel"/>
    <w:tmpl w:val="C1300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C7149D0"/>
    <w:multiLevelType w:val="hybridMultilevel"/>
    <w:tmpl w:val="EDC650B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EEB6428"/>
    <w:multiLevelType w:val="multilevel"/>
    <w:tmpl w:val="482A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641A19"/>
    <w:multiLevelType w:val="hybridMultilevel"/>
    <w:tmpl w:val="C21073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36E594B"/>
    <w:multiLevelType w:val="hybridMultilevel"/>
    <w:tmpl w:val="961E70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5BA1794"/>
    <w:multiLevelType w:val="hybridMultilevel"/>
    <w:tmpl w:val="7428A0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60676B8"/>
    <w:multiLevelType w:val="multilevel"/>
    <w:tmpl w:val="6518D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E53431"/>
    <w:multiLevelType w:val="multilevel"/>
    <w:tmpl w:val="09DA43F8"/>
    <w:lvl w:ilvl="0">
      <w:start w:val="1"/>
      <w:numFmt w:val="bullet"/>
      <w:lvlText w:val="●"/>
      <w:lvlJc w:val="left"/>
      <w:pPr>
        <w:ind w:left="720" w:hanging="360"/>
      </w:pPr>
      <w:rPr>
        <w:highlight w:val="yello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463DD4"/>
    <w:multiLevelType w:val="multilevel"/>
    <w:tmpl w:val="22F4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853BB6"/>
    <w:multiLevelType w:val="hybridMultilevel"/>
    <w:tmpl w:val="D1BA78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59793377"/>
    <w:multiLevelType w:val="multilevel"/>
    <w:tmpl w:val="41884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DA2326"/>
    <w:multiLevelType w:val="multilevel"/>
    <w:tmpl w:val="5B16E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9B465F"/>
    <w:multiLevelType w:val="hybridMultilevel"/>
    <w:tmpl w:val="BE80ED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5F9B1207"/>
    <w:multiLevelType w:val="multilevel"/>
    <w:tmpl w:val="6E2E4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17C2580"/>
    <w:multiLevelType w:val="multilevel"/>
    <w:tmpl w:val="8E004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496935"/>
    <w:multiLevelType w:val="multilevel"/>
    <w:tmpl w:val="D0FC0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FE1AFD"/>
    <w:multiLevelType w:val="hybridMultilevel"/>
    <w:tmpl w:val="12CA11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6B9D43B2"/>
    <w:multiLevelType w:val="multilevel"/>
    <w:tmpl w:val="A92EE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E16B1E"/>
    <w:multiLevelType w:val="hybridMultilevel"/>
    <w:tmpl w:val="572C88C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7C342571"/>
    <w:multiLevelType w:val="multilevel"/>
    <w:tmpl w:val="1E365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9C308D"/>
    <w:multiLevelType w:val="multilevel"/>
    <w:tmpl w:val="7764A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BB4F21"/>
    <w:multiLevelType w:val="hybridMultilevel"/>
    <w:tmpl w:val="E1D8B6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77868615">
    <w:abstractNumId w:val="35"/>
  </w:num>
  <w:num w:numId="2" w16cid:durableId="1312252401">
    <w:abstractNumId w:val="24"/>
  </w:num>
  <w:num w:numId="3" w16cid:durableId="1480729480">
    <w:abstractNumId w:val="0"/>
  </w:num>
  <w:num w:numId="4" w16cid:durableId="1144391794">
    <w:abstractNumId w:val="37"/>
  </w:num>
  <w:num w:numId="5" w16cid:durableId="1839734961">
    <w:abstractNumId w:val="20"/>
  </w:num>
  <w:num w:numId="6" w16cid:durableId="1954050254">
    <w:abstractNumId w:val="38"/>
  </w:num>
  <w:num w:numId="7" w16cid:durableId="1722440833">
    <w:abstractNumId w:val="1"/>
  </w:num>
  <w:num w:numId="8" w16cid:durableId="756094517">
    <w:abstractNumId w:val="34"/>
  </w:num>
  <w:num w:numId="9" w16cid:durableId="2136483518">
    <w:abstractNumId w:val="10"/>
  </w:num>
  <w:num w:numId="10" w16cid:durableId="323124608">
    <w:abstractNumId w:val="42"/>
  </w:num>
  <w:num w:numId="11" w16cid:durableId="1154176774">
    <w:abstractNumId w:val="29"/>
  </w:num>
  <w:num w:numId="12" w16cid:durableId="921259010">
    <w:abstractNumId w:val="40"/>
  </w:num>
  <w:num w:numId="13" w16cid:durableId="1173954158">
    <w:abstractNumId w:val="44"/>
  </w:num>
  <w:num w:numId="14" w16cid:durableId="723454715">
    <w:abstractNumId w:val="16"/>
  </w:num>
  <w:num w:numId="15" w16cid:durableId="1839693029">
    <w:abstractNumId w:val="41"/>
  </w:num>
  <w:num w:numId="16" w16cid:durableId="655374798">
    <w:abstractNumId w:val="9"/>
  </w:num>
  <w:num w:numId="17" w16cid:durableId="1434980005">
    <w:abstractNumId w:val="46"/>
  </w:num>
  <w:num w:numId="18" w16cid:durableId="843130615">
    <w:abstractNumId w:val="7"/>
  </w:num>
  <w:num w:numId="19" w16cid:durableId="653141885">
    <w:abstractNumId w:val="11"/>
  </w:num>
  <w:num w:numId="20" w16cid:durableId="367343079">
    <w:abstractNumId w:val="8"/>
  </w:num>
  <w:num w:numId="21" w16cid:durableId="739253403">
    <w:abstractNumId w:val="27"/>
  </w:num>
  <w:num w:numId="22" w16cid:durableId="1846505935">
    <w:abstractNumId w:val="33"/>
  </w:num>
  <w:num w:numId="23" w16cid:durableId="968589216">
    <w:abstractNumId w:val="5"/>
  </w:num>
  <w:num w:numId="24" w16cid:durableId="1297947873">
    <w:abstractNumId w:val="47"/>
  </w:num>
  <w:num w:numId="25" w16cid:durableId="1574966127">
    <w:abstractNumId w:val="18"/>
  </w:num>
  <w:num w:numId="26" w16cid:durableId="41756945">
    <w:abstractNumId w:val="12"/>
  </w:num>
  <w:num w:numId="27" w16cid:durableId="309795608">
    <w:abstractNumId w:val="17"/>
  </w:num>
  <w:num w:numId="28" w16cid:durableId="684550966">
    <w:abstractNumId w:val="30"/>
  </w:num>
  <w:num w:numId="29" w16cid:durableId="1960453606">
    <w:abstractNumId w:val="15"/>
  </w:num>
  <w:num w:numId="30" w16cid:durableId="2041347128">
    <w:abstractNumId w:val="19"/>
  </w:num>
  <w:num w:numId="31" w16cid:durableId="1446536934">
    <w:abstractNumId w:val="39"/>
  </w:num>
  <w:num w:numId="32" w16cid:durableId="1310944274">
    <w:abstractNumId w:val="26"/>
  </w:num>
  <w:num w:numId="33" w16cid:durableId="1071193241">
    <w:abstractNumId w:val="36"/>
  </w:num>
  <w:num w:numId="34" w16cid:durableId="1208418945">
    <w:abstractNumId w:val="22"/>
  </w:num>
  <w:num w:numId="35" w16cid:durableId="847714065">
    <w:abstractNumId w:val="6"/>
  </w:num>
  <w:num w:numId="36" w16cid:durableId="1205171519">
    <w:abstractNumId w:val="23"/>
  </w:num>
  <w:num w:numId="37" w16cid:durableId="936207168">
    <w:abstractNumId w:val="31"/>
  </w:num>
  <w:num w:numId="38" w16cid:durableId="1626617933">
    <w:abstractNumId w:val="14"/>
  </w:num>
  <w:num w:numId="39" w16cid:durableId="284698823">
    <w:abstractNumId w:val="4"/>
  </w:num>
  <w:num w:numId="40" w16cid:durableId="148525157">
    <w:abstractNumId w:val="48"/>
  </w:num>
  <w:num w:numId="41" w16cid:durableId="1070617489">
    <w:abstractNumId w:val="13"/>
  </w:num>
  <w:num w:numId="42" w16cid:durableId="813062631">
    <w:abstractNumId w:val="25"/>
  </w:num>
  <w:num w:numId="43" w16cid:durableId="1477599908">
    <w:abstractNumId w:val="3"/>
  </w:num>
  <w:num w:numId="44" w16cid:durableId="1951938516">
    <w:abstractNumId w:val="45"/>
  </w:num>
  <w:num w:numId="45" w16cid:durableId="1537548776">
    <w:abstractNumId w:val="2"/>
  </w:num>
  <w:num w:numId="46" w16cid:durableId="1912159167">
    <w:abstractNumId w:val="32"/>
  </w:num>
  <w:num w:numId="47" w16cid:durableId="1848208085">
    <w:abstractNumId w:val="21"/>
  </w:num>
  <w:num w:numId="48" w16cid:durableId="1268461038">
    <w:abstractNumId w:val="28"/>
  </w:num>
  <w:num w:numId="49" w16cid:durableId="93567486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32A"/>
    <w:rsid w:val="00035628"/>
    <w:rsid w:val="002F4B52"/>
    <w:rsid w:val="00324582"/>
    <w:rsid w:val="009D332A"/>
    <w:rsid w:val="00B86434"/>
    <w:rsid w:val="00CC7A4D"/>
    <w:rsid w:val="00DB050C"/>
    <w:rsid w:val="00DD2979"/>
    <w:rsid w:val="00EE54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6BD5"/>
  <w15:docId w15:val="{F00EE357-9AAC-48D7-80C6-CB87697C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tr-TR"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0"/>
      <w:ind w:left="360" w:hanging="360"/>
      <w:jc w:val="center"/>
      <w:outlineLvl w:val="0"/>
    </w:pPr>
    <w:rPr>
      <w:b/>
      <w:bCs/>
      <w:sz w:val="28"/>
      <w:szCs w:val="28"/>
    </w:rPr>
  </w:style>
  <w:style w:type="paragraph" w:styleId="Balk2">
    <w:name w:val="heading 2"/>
    <w:basedOn w:val="Normal"/>
    <w:next w:val="Normal"/>
    <w:uiPriority w:val="9"/>
    <w:unhideWhenUsed/>
    <w:qFormat/>
    <w:pPr>
      <w:keepNext/>
      <w:keepLines/>
      <w:spacing w:before="200" w:after="0"/>
      <w:outlineLvl w:val="1"/>
    </w:pPr>
    <w:rPr>
      <w:b/>
      <w:bCs/>
      <w:sz w:val="26"/>
      <w:szCs w:val="26"/>
    </w:rPr>
  </w:style>
  <w:style w:type="paragraph" w:styleId="Balk3">
    <w:name w:val="heading 3"/>
    <w:basedOn w:val="Normal"/>
    <w:next w:val="Normal"/>
    <w:uiPriority w:val="9"/>
    <w:semiHidden/>
    <w:unhideWhenUsed/>
    <w:qFormat/>
    <w:pPr>
      <w:keepNext/>
      <w:keepLines/>
      <w:spacing w:before="200" w:after="0"/>
      <w:outlineLvl w:val="2"/>
    </w:pPr>
    <w:rPr>
      <w:b/>
      <w:bCs/>
      <w:color w:val="4F81BD"/>
    </w:rPr>
  </w:style>
  <w:style w:type="paragraph" w:styleId="Balk4">
    <w:name w:val="heading 4"/>
    <w:basedOn w:val="Normal"/>
    <w:next w:val="Normal"/>
    <w:uiPriority w:val="9"/>
    <w:semiHidden/>
    <w:unhideWhenUsed/>
    <w:qFormat/>
    <w:pPr>
      <w:keepNext/>
      <w:keepLines/>
      <w:spacing w:before="40" w:after="0"/>
      <w:outlineLvl w:val="3"/>
    </w:pPr>
    <w:rPr>
      <w:i/>
      <w:iCs/>
      <w:color w:val="366091"/>
    </w:rPr>
  </w:style>
  <w:style w:type="paragraph" w:styleId="Balk5">
    <w:name w:val="heading 5"/>
    <w:basedOn w:val="Normal"/>
    <w:next w:val="Normal"/>
    <w:uiPriority w:val="9"/>
    <w:semiHidden/>
    <w:unhideWhenUsed/>
    <w:qFormat/>
    <w:pPr>
      <w:keepNext/>
      <w:keepLines/>
      <w:spacing w:before="40" w:after="0"/>
      <w:outlineLvl w:val="4"/>
    </w:pPr>
    <w:rPr>
      <w:color w:val="366091"/>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15" w:type="dxa"/>
        <w:left w:w="15" w:type="dxa"/>
        <w:bottom w:w="15" w:type="dxa"/>
        <w:right w:w="15" w:type="dxa"/>
      </w:tblCellMar>
    </w:tblPr>
  </w:style>
  <w:style w:type="paragraph" w:styleId="TBal">
    <w:name w:val="TOC Heading"/>
    <w:basedOn w:val="Balk1"/>
    <w:next w:val="Normal"/>
    <w:uiPriority w:val="39"/>
    <w:unhideWhenUsed/>
    <w:qFormat/>
    <w:rsid w:val="00CC7A4D"/>
    <w:pPr>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tr-TR"/>
    </w:rPr>
  </w:style>
  <w:style w:type="paragraph" w:styleId="T1">
    <w:name w:val="toc 1"/>
    <w:basedOn w:val="Normal"/>
    <w:next w:val="Normal"/>
    <w:autoRedefine/>
    <w:uiPriority w:val="39"/>
    <w:unhideWhenUsed/>
    <w:rsid w:val="00CC7A4D"/>
    <w:pPr>
      <w:spacing w:after="100"/>
    </w:pPr>
  </w:style>
  <w:style w:type="paragraph" w:styleId="T2">
    <w:name w:val="toc 2"/>
    <w:basedOn w:val="Normal"/>
    <w:next w:val="Normal"/>
    <w:autoRedefine/>
    <w:uiPriority w:val="39"/>
    <w:unhideWhenUsed/>
    <w:rsid w:val="00CC7A4D"/>
    <w:pPr>
      <w:spacing w:after="100"/>
      <w:ind w:left="240"/>
    </w:pPr>
  </w:style>
  <w:style w:type="character" w:styleId="Kpr">
    <w:name w:val="Hyperlink"/>
    <w:basedOn w:val="VarsaylanParagrafYazTipi"/>
    <w:uiPriority w:val="99"/>
    <w:unhideWhenUsed/>
    <w:rsid w:val="00CC7A4D"/>
    <w:rPr>
      <w:color w:val="0000FF" w:themeColor="hyperlink"/>
      <w:u w:val="single"/>
    </w:rPr>
  </w:style>
  <w:style w:type="paragraph" w:styleId="ResimYazs">
    <w:name w:val="caption"/>
    <w:basedOn w:val="Normal"/>
    <w:next w:val="Normal"/>
    <w:uiPriority w:val="35"/>
    <w:unhideWhenUsed/>
    <w:qFormat/>
    <w:rsid w:val="00CC7A4D"/>
    <w:pPr>
      <w:spacing w:before="0" w:after="200" w:line="240" w:lineRule="auto"/>
      <w:jc w:val="center"/>
    </w:pPr>
    <w:rPr>
      <w:iCs/>
      <w:sz w:val="22"/>
      <w:szCs w:val="18"/>
    </w:rPr>
  </w:style>
  <w:style w:type="paragraph" w:styleId="ListeParagraf">
    <w:name w:val="List Paragraph"/>
    <w:basedOn w:val="Normal"/>
    <w:uiPriority w:val="34"/>
    <w:qFormat/>
    <w:rsid w:val="00CC7A4D"/>
    <w:pPr>
      <w:ind w:left="720"/>
      <w:contextualSpacing/>
    </w:pPr>
  </w:style>
  <w:style w:type="paragraph" w:styleId="stBilgi">
    <w:name w:val="header"/>
    <w:basedOn w:val="Normal"/>
    <w:link w:val="stBilgiChar"/>
    <w:uiPriority w:val="99"/>
    <w:unhideWhenUsed/>
    <w:rsid w:val="00035628"/>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035628"/>
  </w:style>
  <w:style w:type="paragraph" w:styleId="AltBilgi">
    <w:name w:val="footer"/>
    <w:basedOn w:val="Normal"/>
    <w:link w:val="AltBilgiChar"/>
    <w:uiPriority w:val="99"/>
    <w:unhideWhenUsed/>
    <w:rsid w:val="00035628"/>
    <w:pPr>
      <w:tabs>
        <w:tab w:val="center" w:pos="4536"/>
        <w:tab w:val="right" w:pos="9072"/>
      </w:tabs>
      <w:spacing w:before="0" w:after="0" w:line="240" w:lineRule="auto"/>
    </w:pPr>
  </w:style>
  <w:style w:type="character" w:customStyle="1" w:styleId="AltBilgiChar">
    <w:name w:val="Alt Bilgi Char"/>
    <w:basedOn w:val="VarsaylanParagrafYazTipi"/>
    <w:link w:val="AltBilgi"/>
    <w:uiPriority w:val="99"/>
    <w:rsid w:val="00035628"/>
  </w:style>
  <w:style w:type="paragraph" w:styleId="ekillerTablosu">
    <w:name w:val="table of figures"/>
    <w:basedOn w:val="Normal"/>
    <w:next w:val="Normal"/>
    <w:uiPriority w:val="99"/>
    <w:unhideWhenUsed/>
    <w:rsid w:val="000356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F8152F-7867-4943-92CC-C0DB382DE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44</Pages>
  <Words>6767</Words>
  <Characters>38577</Characters>
  <Application>Microsoft Office Word</Application>
  <DocSecurity>0</DocSecurity>
  <Lines>321</Lines>
  <Paragraphs>90</Paragraphs>
  <ScaleCrop>false</ScaleCrop>
  <Company/>
  <LinksUpToDate>false</LinksUpToDate>
  <CharactersWithSpaces>45254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Ayberk Karakış</cp:lastModifiedBy>
  <cp:revision>5</cp:revision>
  <dcterms:created xsi:type="dcterms:W3CDTF">2026-01-05T07:32:00Z</dcterms:created>
  <dcterms:modified xsi:type="dcterms:W3CDTF">2026-01-05T08:05:00Z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