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A9BC2B" w14:textId="18D7E693" w:rsidR="00D6309E" w:rsidRDefault="00661DC2" w:rsidP="00D6309E">
      <w:pPr>
        <w:jc w:val="center"/>
        <w:rPr>
          <w:b/>
        </w:rPr>
      </w:pPr>
      <w:r w:rsidRPr="00661DC2">
        <w:rPr>
          <w:b/>
        </w:rPr>
        <w:t>PROGRAMMING ASSIGNMENT 1</w:t>
      </w:r>
    </w:p>
    <w:p w14:paraId="7DEC77B7" w14:textId="17F0A7E5" w:rsidR="0055019F" w:rsidRDefault="0055019F" w:rsidP="00661DC2">
      <w:pPr>
        <w:rPr>
          <w:b/>
        </w:rPr>
      </w:pPr>
      <w:r>
        <w:rPr>
          <w:b/>
        </w:rPr>
        <w:t>Explanation of Dynamic Modelling Approach:</w:t>
      </w:r>
    </w:p>
    <w:p w14:paraId="489AF053" w14:textId="2B53A6EF" w:rsidR="0055019F" w:rsidRDefault="0055019F" w:rsidP="00661DC2">
      <w:r>
        <w:t xml:space="preserve">Euler Langrangian Formulation approach is used to create the model of the robot. It is an energy based system modelling approach. </w:t>
      </w:r>
    </w:p>
    <w:p w14:paraId="4337E94E" w14:textId="4558DD05" w:rsidR="0055019F" w:rsidRDefault="0055019F" w:rsidP="00661DC2">
      <w:pPr>
        <w:rPr>
          <w:b/>
        </w:rPr>
      </w:pPr>
      <m:oMathPara>
        <m:oMath>
          <m:f>
            <m:fPr>
              <m:ctrlPr>
                <w:rPr>
                  <w:rFonts w:ascii="Cambria Math" w:hAnsi="Cambria Math"/>
                  <w:b/>
                  <w:i/>
                </w:rPr>
              </m:ctrlPr>
            </m:fPr>
            <m:num>
              <m:r>
                <m:rPr>
                  <m:sty m:val="bi"/>
                </m:rPr>
                <w:rPr>
                  <w:rFonts w:ascii="Cambria Math" w:hAnsi="Cambria Math"/>
                </w:rPr>
                <m:t>d</m:t>
              </m:r>
            </m:num>
            <m:den>
              <m:r>
                <m:rPr>
                  <m:sty m:val="bi"/>
                </m:rPr>
                <w:rPr>
                  <w:rFonts w:ascii="Cambria Math" w:hAnsi="Cambria Math"/>
                </w:rPr>
                <m:t>dt</m:t>
              </m:r>
            </m:den>
          </m:f>
          <m:f>
            <m:fPr>
              <m:ctrlPr>
                <w:rPr>
                  <w:rFonts w:ascii="Cambria Math" w:hAnsi="Cambria Math"/>
                  <w:b/>
                  <w:i/>
                </w:rPr>
              </m:ctrlPr>
            </m:fPr>
            <m:num>
              <m:r>
                <m:rPr>
                  <m:sty m:val="bi"/>
                </m:rPr>
                <w:rPr>
                  <w:rFonts w:ascii="Cambria Math" w:hAnsi="Cambria Math"/>
                </w:rPr>
                <m:t>∂L</m:t>
              </m:r>
            </m:num>
            <m:den>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q</m:t>
                  </m:r>
                </m:e>
              </m:acc>
            </m:den>
          </m:f>
          <m:r>
            <m:rPr>
              <m:sty m:val="bi"/>
            </m:rPr>
            <w:rPr>
              <w:rFonts w:ascii="Cambria Math" w:hAnsi="Cambria Math"/>
            </w:rPr>
            <m:t>-</m:t>
          </m:r>
          <m:f>
            <m:fPr>
              <m:ctrlPr>
                <w:rPr>
                  <w:rFonts w:ascii="Cambria Math" w:hAnsi="Cambria Math"/>
                  <w:b/>
                  <w:i/>
                </w:rPr>
              </m:ctrlPr>
            </m:fPr>
            <m:num>
              <m:r>
                <m:rPr>
                  <m:sty m:val="bi"/>
                </m:rPr>
                <w:rPr>
                  <w:rFonts w:ascii="Cambria Math" w:hAnsi="Cambria Math"/>
                </w:rPr>
                <m:t>∂L</m:t>
              </m:r>
            </m:num>
            <m:den>
              <m:r>
                <m:rPr>
                  <m:sty m:val="bi"/>
                </m:rPr>
                <w:rPr>
                  <w:rFonts w:ascii="Cambria Math" w:hAnsi="Cambria Math"/>
                </w:rPr>
                <m:t>∂q</m:t>
              </m:r>
            </m:den>
          </m:f>
          <m:r>
            <m:rPr>
              <m:sty m:val="bi"/>
            </m:rPr>
            <w:rPr>
              <w:rFonts w:ascii="Cambria Math" w:hAnsi="Cambria Math"/>
            </w:rPr>
            <m:t>= u</m:t>
          </m:r>
        </m:oMath>
      </m:oMathPara>
    </w:p>
    <w:p w14:paraId="7D23D145" w14:textId="21128E87" w:rsidR="0055019F" w:rsidRDefault="0055019F" w:rsidP="00661DC2">
      <w:r>
        <w:t xml:space="preserve">where </w:t>
      </w:r>
      <m:oMath>
        <m:r>
          <w:rPr>
            <w:rFonts w:ascii="Cambria Math" w:hAnsi="Cambria Math"/>
          </w:rPr>
          <m:t>L=KE-PE</m:t>
        </m:r>
      </m:oMath>
      <w:bookmarkStart w:id="0" w:name="_GoBack"/>
      <w:bookmarkEnd w:id="0"/>
    </w:p>
    <w:p w14:paraId="12F77E1D" w14:textId="2AD27515" w:rsidR="0055019F" w:rsidRDefault="0055019F" w:rsidP="00661DC2">
      <w:r>
        <w:t xml:space="preserve">q = </w:t>
      </w:r>
      <w:r>
        <w:rPr>
          <w:noProof/>
        </w:rPr>
        <w:drawing>
          <wp:inline distT="0" distB="0" distL="0" distR="0" wp14:anchorId="0428BA61" wp14:editId="7434DB6A">
            <wp:extent cx="284680" cy="281353"/>
            <wp:effectExtent l="0" t="0" r="1270" b="4445"/>
            <wp:docPr id="14" name="Picture 14" descr="C:\Users\parth\AppData\Local\Microsoft\Windows\INetCache\Content.MSO\C3C7B2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AppData\Local\Microsoft\Windows\INetCache\Content.MSO\C3C7B24C.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246" cy="328364"/>
                    </a:xfrm>
                    <a:prstGeom prst="rect">
                      <a:avLst/>
                    </a:prstGeom>
                    <a:noFill/>
                    <a:ln>
                      <a:noFill/>
                    </a:ln>
                  </pic:spPr>
                </pic:pic>
              </a:graphicData>
            </a:graphic>
          </wp:inline>
        </w:drawing>
      </w:r>
    </w:p>
    <w:p w14:paraId="66E27EF8" w14:textId="5FD1BF50" w:rsidR="0055019F" w:rsidRDefault="0055019F" w:rsidP="00661DC2">
      <w:pPr>
        <w:rPr>
          <w:b/>
        </w:rPr>
      </w:pPr>
      <w:r>
        <w:t xml:space="preserve">u = </w:t>
      </w:r>
      <w:r>
        <w:rPr>
          <w:noProof/>
        </w:rPr>
        <w:drawing>
          <wp:inline distT="0" distB="0" distL="0" distR="0" wp14:anchorId="1A514160" wp14:editId="5768874E">
            <wp:extent cx="234558" cy="331617"/>
            <wp:effectExtent l="0" t="0" r="0" b="0"/>
            <wp:docPr id="15" name="Picture 15" descr="C:\Users\parth\AppData\Local\Microsoft\Windows\INetCache\Content.MSO\D7A16A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AppData\Local\Microsoft\Windows\INetCache\Content.MSO\D7A16A3A.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58" cy="350137"/>
                    </a:xfrm>
                    <a:prstGeom prst="rect">
                      <a:avLst/>
                    </a:prstGeom>
                    <a:noFill/>
                    <a:ln>
                      <a:noFill/>
                    </a:ln>
                  </pic:spPr>
                </pic:pic>
              </a:graphicData>
            </a:graphic>
          </wp:inline>
        </w:drawing>
      </w:r>
    </w:p>
    <w:p w14:paraId="2DB555C4" w14:textId="3153FBB7" w:rsidR="00661DC2" w:rsidRDefault="00661DC2" w:rsidP="00661DC2">
      <w:pPr>
        <w:rPr>
          <w:b/>
        </w:rPr>
      </w:pPr>
      <w:r>
        <w:rPr>
          <w:b/>
        </w:rPr>
        <w:t>A: Equation of motion:</w:t>
      </w:r>
    </w:p>
    <w:p w14:paraId="26BF36BF" w14:textId="4E7EED9E" w:rsidR="00661DC2" w:rsidRDefault="00661DC2" w:rsidP="00661DC2">
      <w:r w:rsidRPr="00661DC2">
        <w:t xml:space="preserve">PE = </w:t>
      </w:r>
      <w:r>
        <w:rPr>
          <w:b/>
          <w:noProof/>
        </w:rPr>
        <w:drawing>
          <wp:inline distT="0" distB="0" distL="0" distR="0" wp14:anchorId="34432ABE" wp14:editId="5B2381B1">
            <wp:extent cx="2489512" cy="130629"/>
            <wp:effectExtent l="0" t="0" r="0" b="3175"/>
            <wp:docPr id="9" name="Picture 9" descr="C:\Users\parth\AppData\Local\Microsoft\Windows\INetCache\Content.MSO\2713B0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AppData\Local\Microsoft\Windows\INetCache\Content.MSO\2713B043.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3227" cy="151813"/>
                    </a:xfrm>
                    <a:prstGeom prst="rect">
                      <a:avLst/>
                    </a:prstGeom>
                    <a:noFill/>
                    <a:ln>
                      <a:noFill/>
                    </a:ln>
                  </pic:spPr>
                </pic:pic>
              </a:graphicData>
            </a:graphic>
          </wp:inline>
        </w:drawing>
      </w:r>
    </w:p>
    <w:p w14:paraId="766EB42A" w14:textId="7762868D" w:rsidR="00661DC2" w:rsidRDefault="00661DC2" w:rsidP="00661DC2">
      <w:r>
        <w:t xml:space="preserve">KE = </w:t>
      </w:r>
      <w:r>
        <w:rPr>
          <w:noProof/>
        </w:rPr>
        <w:drawing>
          <wp:inline distT="0" distB="0" distL="0" distR="0" wp14:anchorId="061EA7D2" wp14:editId="09A41912">
            <wp:extent cx="5943600" cy="231902"/>
            <wp:effectExtent l="0" t="0" r="0" b="0"/>
            <wp:docPr id="10" name="Picture 10" descr="C:\Users\parth\AppData\Local\Microsoft\Windows\INetCache\Content.MSO\7318D6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th\AppData\Local\Microsoft\Windows\INetCache\Content.MSO\7318D649.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1902"/>
                    </a:xfrm>
                    <a:prstGeom prst="rect">
                      <a:avLst/>
                    </a:prstGeom>
                    <a:noFill/>
                    <a:ln>
                      <a:noFill/>
                    </a:ln>
                  </pic:spPr>
                </pic:pic>
              </a:graphicData>
            </a:graphic>
          </wp:inline>
        </w:drawing>
      </w:r>
    </w:p>
    <w:p w14:paraId="19D0C636" w14:textId="23B65FC4" w:rsidR="00661DC2" w:rsidRDefault="00661DC2" w:rsidP="00661DC2">
      <w:r>
        <w:t xml:space="preserve">LE = </w:t>
      </w:r>
      <w:r>
        <w:rPr>
          <w:noProof/>
        </w:rPr>
        <w:drawing>
          <wp:inline distT="0" distB="0" distL="0" distR="0" wp14:anchorId="547B6DD0" wp14:editId="0DCC2BCB">
            <wp:extent cx="5943600" cy="181434"/>
            <wp:effectExtent l="0" t="0" r="0" b="9525"/>
            <wp:docPr id="11" name="Picture 11" descr="C:\Users\parth\AppData\Local\Microsoft\Windows\INetCache\Content.MSO\577918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rth\AppData\Local\Microsoft\Windows\INetCache\Content.MSO\5779183F.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81434"/>
                    </a:xfrm>
                    <a:prstGeom prst="rect">
                      <a:avLst/>
                    </a:prstGeom>
                    <a:noFill/>
                    <a:ln>
                      <a:noFill/>
                    </a:ln>
                  </pic:spPr>
                </pic:pic>
              </a:graphicData>
            </a:graphic>
          </wp:inline>
        </w:drawing>
      </w:r>
    </w:p>
    <w:p w14:paraId="2684AF15" w14:textId="4222D25F" w:rsidR="004E64AA" w:rsidRDefault="004E64AA" w:rsidP="00661DC2">
      <w:pPr>
        <w:rPr>
          <w:b/>
        </w:rPr>
      </w:pPr>
      <w:r>
        <w:rPr>
          <w:b/>
        </w:rPr>
        <w:t>B: State Space Representation:</w:t>
      </w:r>
    </w:p>
    <w:p w14:paraId="11EC061F" w14:textId="792607F6" w:rsidR="004E64AA" w:rsidRDefault="004E64AA" w:rsidP="00661DC2">
      <w:pPr>
        <w:rPr>
          <w:b/>
        </w:rPr>
      </w:pPr>
      <w:r>
        <w:rPr>
          <w:b/>
        </w:rPr>
        <w:t xml:space="preserve">x(t) = </w:t>
      </w:r>
      <w:r>
        <w:rPr>
          <w:b/>
          <w:noProof/>
        </w:rPr>
        <w:drawing>
          <wp:inline distT="0" distB="0" distL="0" distR="0" wp14:anchorId="6B35C76D" wp14:editId="2099E13D">
            <wp:extent cx="192494" cy="411982"/>
            <wp:effectExtent l="0" t="0" r="0" b="7620"/>
            <wp:docPr id="13" name="Picture 13" descr="C:\Users\parth\AppData\Local\Microsoft\Windows\INetCache\Content.MSO\44CD4A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rth\AppData\Local\Microsoft\Windows\INetCache\Content.MSO\44CD4AB3.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494" cy="411982"/>
                    </a:xfrm>
                    <a:prstGeom prst="rect">
                      <a:avLst/>
                    </a:prstGeom>
                    <a:noFill/>
                    <a:ln>
                      <a:noFill/>
                    </a:ln>
                  </pic:spPr>
                </pic:pic>
              </a:graphicData>
            </a:graphic>
          </wp:inline>
        </w:drawing>
      </w:r>
    </w:p>
    <w:p w14:paraId="4CED5D34" w14:textId="1DDA3B6A" w:rsidR="004E64AA" w:rsidRDefault="004E64AA" w:rsidP="00661DC2">
      <w:pPr>
        <w:rPr>
          <w:b/>
        </w:rPr>
      </w:pPr>
      <w:r>
        <w:rPr>
          <w:b/>
        </w:rPr>
        <w:t xml:space="preserve">dx(t) = </w:t>
      </w:r>
      <w:r>
        <w:rPr>
          <w:b/>
          <w:noProof/>
        </w:rPr>
        <w:drawing>
          <wp:inline distT="0" distB="0" distL="0" distR="0" wp14:anchorId="0B2869B5" wp14:editId="2298B45F">
            <wp:extent cx="5943600" cy="740656"/>
            <wp:effectExtent l="0" t="0" r="0" b="2540"/>
            <wp:docPr id="12" name="Picture 12" descr="C:\Users\parth\AppData\Local\Microsoft\Windows\INetCache\Content.MSO\416C29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rth\AppData\Local\Microsoft\Windows\INetCache\Content.MSO\416C299D.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40656"/>
                    </a:xfrm>
                    <a:prstGeom prst="rect">
                      <a:avLst/>
                    </a:prstGeom>
                    <a:noFill/>
                    <a:ln>
                      <a:noFill/>
                    </a:ln>
                  </pic:spPr>
                </pic:pic>
              </a:graphicData>
            </a:graphic>
          </wp:inline>
        </w:drawing>
      </w:r>
    </w:p>
    <w:p w14:paraId="582624E7" w14:textId="4E60D183" w:rsidR="006F0FC1" w:rsidRPr="00661DC2" w:rsidRDefault="006F0FC1" w:rsidP="00661DC2">
      <w:pPr>
        <w:rPr>
          <w:b/>
        </w:rPr>
      </w:pPr>
      <w:r>
        <w:rPr>
          <w:b/>
        </w:rPr>
        <w:t>C,D: Variation of joint angles as per specified inputs and the comparison with Gazebo Simulation:</w:t>
      </w:r>
    </w:p>
    <w:tbl>
      <w:tblPr>
        <w:tblStyle w:val="TableGrid"/>
        <w:tblpPr w:leftFromText="180" w:rightFromText="180" w:vertAnchor="text" w:horzAnchor="margin" w:tblpY="64"/>
        <w:tblOverlap w:val="never"/>
        <w:tblW w:w="0" w:type="auto"/>
        <w:tblLook w:val="04A0" w:firstRow="1" w:lastRow="0" w:firstColumn="1" w:lastColumn="0" w:noHBand="0" w:noVBand="1"/>
      </w:tblPr>
      <w:tblGrid>
        <w:gridCol w:w="3116"/>
        <w:gridCol w:w="3117"/>
        <w:gridCol w:w="3117"/>
      </w:tblGrid>
      <w:tr w:rsidR="00D6309E" w:rsidRPr="008714B9" w14:paraId="7BD7BA15" w14:textId="77777777" w:rsidTr="00D6309E">
        <w:tc>
          <w:tcPr>
            <w:tcW w:w="3116" w:type="dxa"/>
          </w:tcPr>
          <w:p w14:paraId="06A494EB" w14:textId="77777777" w:rsidR="00D6309E" w:rsidRPr="008714B9" w:rsidRDefault="00D6309E" w:rsidP="00D6309E">
            <w:pPr>
              <w:jc w:val="center"/>
              <w:rPr>
                <w:b/>
              </w:rPr>
            </w:pPr>
            <w:r w:rsidRPr="008714B9">
              <w:rPr>
                <w:b/>
              </w:rPr>
              <w:t>Graph Plot</w:t>
            </w:r>
          </w:p>
        </w:tc>
        <w:tc>
          <w:tcPr>
            <w:tcW w:w="3117" w:type="dxa"/>
          </w:tcPr>
          <w:p w14:paraId="72F19FEF" w14:textId="77777777" w:rsidR="00D6309E" w:rsidRPr="008714B9" w:rsidRDefault="00D6309E" w:rsidP="00D6309E">
            <w:pPr>
              <w:jc w:val="center"/>
              <w:rPr>
                <w:b/>
              </w:rPr>
            </w:pPr>
            <w:r w:rsidRPr="008714B9">
              <w:rPr>
                <w:b/>
              </w:rPr>
              <w:t>MATLAB Output</w:t>
            </w:r>
          </w:p>
        </w:tc>
        <w:tc>
          <w:tcPr>
            <w:tcW w:w="3117" w:type="dxa"/>
          </w:tcPr>
          <w:p w14:paraId="3A91863E" w14:textId="77777777" w:rsidR="00D6309E" w:rsidRPr="008714B9" w:rsidRDefault="00D6309E" w:rsidP="00D6309E">
            <w:pPr>
              <w:jc w:val="center"/>
              <w:rPr>
                <w:b/>
              </w:rPr>
            </w:pPr>
            <w:r w:rsidRPr="008714B9">
              <w:rPr>
                <w:b/>
              </w:rPr>
              <w:t>Gazebo Output</w:t>
            </w:r>
          </w:p>
        </w:tc>
      </w:tr>
      <w:tr w:rsidR="00D6309E" w14:paraId="3C46B7DA" w14:textId="77777777" w:rsidTr="00D6309E">
        <w:tc>
          <w:tcPr>
            <w:tcW w:w="3116" w:type="dxa"/>
            <w:vAlign w:val="center"/>
          </w:tcPr>
          <w:p w14:paraId="1E0AB55C" w14:textId="77777777" w:rsidR="00D6309E" w:rsidRDefault="0055019F" w:rsidP="00D6309E">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vs t</m:t>
                </m:r>
              </m:oMath>
            </m:oMathPara>
          </w:p>
        </w:tc>
        <w:tc>
          <w:tcPr>
            <w:tcW w:w="3117" w:type="dxa"/>
          </w:tcPr>
          <w:p w14:paraId="1BDC5C79" w14:textId="77777777" w:rsidR="00D6309E" w:rsidRDefault="00D6309E" w:rsidP="00D6309E">
            <w:r>
              <w:rPr>
                <w:noProof/>
              </w:rPr>
              <w:drawing>
                <wp:anchor distT="0" distB="0" distL="114300" distR="114300" simplePos="0" relativeHeight="251659264" behindDoc="0" locked="0" layoutInCell="1" allowOverlap="1" wp14:anchorId="4D1675A6" wp14:editId="71AC446F">
                  <wp:simplePos x="0" y="0"/>
                  <wp:positionH relativeFrom="column">
                    <wp:posOffset>-64973</wp:posOffset>
                  </wp:positionH>
                  <wp:positionV relativeFrom="paragraph">
                    <wp:posOffset>126</wp:posOffset>
                  </wp:positionV>
                  <wp:extent cx="1828800" cy="1371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14:sizeRelH relativeFrom="margin">
                    <wp14:pctWidth>0</wp14:pctWidth>
                  </wp14:sizeRelH>
                  <wp14:sizeRelV relativeFrom="margin">
                    <wp14:pctHeight>0</wp14:pctHeight>
                  </wp14:sizeRelV>
                </wp:anchor>
              </w:drawing>
            </w:r>
          </w:p>
        </w:tc>
        <w:tc>
          <w:tcPr>
            <w:tcW w:w="3117" w:type="dxa"/>
          </w:tcPr>
          <w:p w14:paraId="6FD43D75" w14:textId="77777777" w:rsidR="00D6309E" w:rsidRDefault="00D6309E" w:rsidP="00D6309E">
            <w:r>
              <w:rPr>
                <w:noProof/>
              </w:rPr>
              <w:drawing>
                <wp:anchor distT="0" distB="0" distL="114300" distR="114300" simplePos="0" relativeHeight="251663360" behindDoc="0" locked="0" layoutInCell="1" allowOverlap="1" wp14:anchorId="78CA3C13" wp14:editId="016F9885">
                  <wp:simplePos x="0" y="0"/>
                  <wp:positionH relativeFrom="column">
                    <wp:posOffset>-65363</wp:posOffset>
                  </wp:positionH>
                  <wp:positionV relativeFrom="paragraph">
                    <wp:posOffset>348</wp:posOffset>
                  </wp:positionV>
                  <wp:extent cx="1828800" cy="13716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14:sizeRelH relativeFrom="margin">
                    <wp14:pctWidth>0</wp14:pctWidth>
                  </wp14:sizeRelH>
                  <wp14:sizeRelV relativeFrom="margin">
                    <wp14:pctHeight>0</wp14:pctHeight>
                  </wp14:sizeRelV>
                </wp:anchor>
              </w:drawing>
            </w:r>
          </w:p>
        </w:tc>
      </w:tr>
      <w:tr w:rsidR="00D6309E" w14:paraId="737C9090" w14:textId="77777777" w:rsidTr="00D6309E">
        <w:tc>
          <w:tcPr>
            <w:tcW w:w="3116" w:type="dxa"/>
            <w:vAlign w:val="center"/>
          </w:tcPr>
          <w:p w14:paraId="0007F3E6" w14:textId="77777777" w:rsidR="00D6309E" w:rsidRDefault="0055019F" w:rsidP="00D630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r>
                  <w:rPr>
                    <w:rFonts w:ascii="Cambria Math" w:hAnsi="Cambria Math"/>
                  </w:rPr>
                  <m:t xml:space="preserve"> vs t</m:t>
                </m:r>
              </m:oMath>
            </m:oMathPara>
          </w:p>
        </w:tc>
        <w:tc>
          <w:tcPr>
            <w:tcW w:w="3117" w:type="dxa"/>
          </w:tcPr>
          <w:p w14:paraId="4C247FE4" w14:textId="77777777" w:rsidR="00D6309E" w:rsidRDefault="00D6309E" w:rsidP="00D6309E">
            <w:r>
              <w:rPr>
                <w:noProof/>
              </w:rPr>
              <w:drawing>
                <wp:anchor distT="0" distB="0" distL="114300" distR="114300" simplePos="0" relativeHeight="251660288" behindDoc="0" locked="0" layoutInCell="1" allowOverlap="1" wp14:anchorId="313AE449" wp14:editId="3B548050">
                  <wp:simplePos x="0" y="0"/>
                  <wp:positionH relativeFrom="column">
                    <wp:posOffset>-65405</wp:posOffset>
                  </wp:positionH>
                  <wp:positionV relativeFrom="paragraph">
                    <wp:posOffset>0</wp:posOffset>
                  </wp:positionV>
                  <wp:extent cx="1828800" cy="1371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14:sizeRelH relativeFrom="margin">
                    <wp14:pctWidth>0</wp14:pctWidth>
                  </wp14:sizeRelH>
                  <wp14:sizeRelV relativeFrom="margin">
                    <wp14:pctHeight>0</wp14:pctHeight>
                  </wp14:sizeRelV>
                </wp:anchor>
              </w:drawing>
            </w:r>
          </w:p>
        </w:tc>
        <w:tc>
          <w:tcPr>
            <w:tcW w:w="3117" w:type="dxa"/>
          </w:tcPr>
          <w:p w14:paraId="2F4B36A8" w14:textId="77777777" w:rsidR="00D6309E" w:rsidRDefault="00D6309E" w:rsidP="00D6309E">
            <w:r>
              <w:rPr>
                <w:noProof/>
              </w:rPr>
              <w:drawing>
                <wp:anchor distT="0" distB="0" distL="114300" distR="114300" simplePos="0" relativeHeight="251664384" behindDoc="0" locked="0" layoutInCell="1" allowOverlap="1" wp14:anchorId="33CB6075" wp14:editId="1C402D24">
                  <wp:simplePos x="0" y="0"/>
                  <wp:positionH relativeFrom="column">
                    <wp:posOffset>-65335</wp:posOffset>
                  </wp:positionH>
                  <wp:positionV relativeFrom="paragraph">
                    <wp:posOffset>272</wp:posOffset>
                  </wp:positionV>
                  <wp:extent cx="1828800" cy="13716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14:sizeRelH relativeFrom="margin">
                    <wp14:pctWidth>0</wp14:pctWidth>
                  </wp14:sizeRelH>
                  <wp14:sizeRelV relativeFrom="margin">
                    <wp14:pctHeight>0</wp14:pctHeight>
                  </wp14:sizeRelV>
                </wp:anchor>
              </w:drawing>
            </w:r>
          </w:p>
        </w:tc>
      </w:tr>
      <w:tr w:rsidR="00D6309E" w14:paraId="6CCF0EA6" w14:textId="77777777" w:rsidTr="00D6309E">
        <w:tc>
          <w:tcPr>
            <w:tcW w:w="3116" w:type="dxa"/>
            <w:vAlign w:val="center"/>
          </w:tcPr>
          <w:p w14:paraId="0CC2D3BC" w14:textId="77777777" w:rsidR="00D6309E" w:rsidRDefault="0055019F" w:rsidP="00D6309E">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vs t</m:t>
                </m:r>
              </m:oMath>
            </m:oMathPara>
          </w:p>
        </w:tc>
        <w:tc>
          <w:tcPr>
            <w:tcW w:w="3117" w:type="dxa"/>
          </w:tcPr>
          <w:p w14:paraId="29418AAC" w14:textId="77777777" w:rsidR="00D6309E" w:rsidRDefault="00D6309E" w:rsidP="00D6309E">
            <w:r>
              <w:rPr>
                <w:noProof/>
              </w:rPr>
              <w:drawing>
                <wp:anchor distT="0" distB="0" distL="114300" distR="114300" simplePos="0" relativeHeight="251661312" behindDoc="0" locked="0" layoutInCell="1" allowOverlap="1" wp14:anchorId="6510803D" wp14:editId="45148CE9">
                  <wp:simplePos x="0" y="0"/>
                  <wp:positionH relativeFrom="column">
                    <wp:posOffset>-65405</wp:posOffset>
                  </wp:positionH>
                  <wp:positionV relativeFrom="paragraph">
                    <wp:posOffset>0</wp:posOffset>
                  </wp:positionV>
                  <wp:extent cx="1828800" cy="1371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14:sizeRelH relativeFrom="margin">
                    <wp14:pctWidth>0</wp14:pctWidth>
                  </wp14:sizeRelH>
                  <wp14:sizeRelV relativeFrom="margin">
                    <wp14:pctHeight>0</wp14:pctHeight>
                  </wp14:sizeRelV>
                </wp:anchor>
              </w:drawing>
            </w:r>
          </w:p>
        </w:tc>
        <w:tc>
          <w:tcPr>
            <w:tcW w:w="3117" w:type="dxa"/>
          </w:tcPr>
          <w:p w14:paraId="5271A4E0" w14:textId="77777777" w:rsidR="00D6309E" w:rsidRDefault="00D6309E" w:rsidP="00D6309E">
            <w:r>
              <w:rPr>
                <w:noProof/>
              </w:rPr>
              <w:drawing>
                <wp:anchor distT="0" distB="0" distL="114300" distR="114300" simplePos="0" relativeHeight="251665408" behindDoc="0" locked="0" layoutInCell="1" allowOverlap="1" wp14:anchorId="406E9DF0" wp14:editId="6EADCB1D">
                  <wp:simplePos x="0" y="0"/>
                  <wp:positionH relativeFrom="column">
                    <wp:posOffset>-65349</wp:posOffset>
                  </wp:positionH>
                  <wp:positionV relativeFrom="paragraph">
                    <wp:posOffset>265</wp:posOffset>
                  </wp:positionV>
                  <wp:extent cx="1828800" cy="1371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14:sizeRelH relativeFrom="margin">
                    <wp14:pctWidth>0</wp14:pctWidth>
                  </wp14:sizeRelH>
                  <wp14:sizeRelV relativeFrom="margin">
                    <wp14:pctHeight>0</wp14:pctHeight>
                  </wp14:sizeRelV>
                </wp:anchor>
              </w:drawing>
            </w:r>
          </w:p>
        </w:tc>
      </w:tr>
      <w:tr w:rsidR="00D6309E" w14:paraId="3DCF199D" w14:textId="77777777" w:rsidTr="00D6309E">
        <w:tc>
          <w:tcPr>
            <w:tcW w:w="3116" w:type="dxa"/>
            <w:vAlign w:val="center"/>
          </w:tcPr>
          <w:p w14:paraId="5E71D802" w14:textId="77777777" w:rsidR="00D6309E" w:rsidRDefault="0055019F" w:rsidP="00D6309E">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2</m:t>
                    </m:r>
                  </m:sub>
                </m:sSub>
                <m:r>
                  <w:rPr>
                    <w:rFonts w:ascii="Cambria Math" w:hAnsi="Cambria Math"/>
                  </w:rPr>
                  <m:t xml:space="preserve"> vs t</m:t>
                </m:r>
              </m:oMath>
            </m:oMathPara>
          </w:p>
        </w:tc>
        <w:tc>
          <w:tcPr>
            <w:tcW w:w="3117" w:type="dxa"/>
          </w:tcPr>
          <w:p w14:paraId="5078BF89" w14:textId="77777777" w:rsidR="00D6309E" w:rsidRDefault="00D6309E" w:rsidP="00D6309E">
            <w:r>
              <w:rPr>
                <w:noProof/>
              </w:rPr>
              <w:drawing>
                <wp:anchor distT="0" distB="0" distL="114300" distR="114300" simplePos="0" relativeHeight="251662336" behindDoc="0" locked="0" layoutInCell="1" allowOverlap="1" wp14:anchorId="1C5609F4" wp14:editId="2BC89734">
                  <wp:simplePos x="0" y="0"/>
                  <wp:positionH relativeFrom="column">
                    <wp:posOffset>-65405</wp:posOffset>
                  </wp:positionH>
                  <wp:positionV relativeFrom="paragraph">
                    <wp:posOffset>0</wp:posOffset>
                  </wp:positionV>
                  <wp:extent cx="1828800" cy="1371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vAlign w:val="center"/>
          </w:tcPr>
          <w:p w14:paraId="4358B972" w14:textId="77777777" w:rsidR="00D6309E" w:rsidRDefault="00D6309E" w:rsidP="00D6309E">
            <w:r>
              <w:rPr>
                <w:noProof/>
              </w:rPr>
              <w:drawing>
                <wp:anchor distT="0" distB="0" distL="114300" distR="114300" simplePos="0" relativeHeight="251666432" behindDoc="0" locked="0" layoutInCell="1" allowOverlap="1" wp14:anchorId="495D7D42" wp14:editId="229B1EE0">
                  <wp:simplePos x="0" y="0"/>
                  <wp:positionH relativeFrom="column">
                    <wp:posOffset>-64797</wp:posOffset>
                  </wp:positionH>
                  <wp:positionV relativeFrom="paragraph">
                    <wp:posOffset>98</wp:posOffset>
                  </wp:positionV>
                  <wp:extent cx="1828800" cy="13716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28800" cy="1371600"/>
                          </a:xfrm>
                          <a:prstGeom prst="rect">
                            <a:avLst/>
                          </a:prstGeom>
                        </pic:spPr>
                      </pic:pic>
                    </a:graphicData>
                  </a:graphic>
                  <wp14:sizeRelH relativeFrom="margin">
                    <wp14:pctWidth>0</wp14:pctWidth>
                  </wp14:sizeRelH>
                  <wp14:sizeRelV relativeFrom="margin">
                    <wp14:pctHeight>0</wp14:pctHeight>
                  </wp14:sizeRelV>
                </wp:anchor>
              </w:drawing>
            </w:r>
          </w:p>
        </w:tc>
      </w:tr>
    </w:tbl>
    <w:p w14:paraId="6F157B8F" w14:textId="03FEA51E" w:rsidR="00D6309E" w:rsidRDefault="00D6309E" w:rsidP="00D6309E"/>
    <w:p w14:paraId="513DA948" w14:textId="1E3D123B" w:rsidR="00D6309E" w:rsidRPr="00483560" w:rsidRDefault="00483560" w:rsidP="00483560">
      <w:pPr>
        <w:rPr>
          <w:b/>
        </w:rPr>
      </w:pPr>
      <w:r>
        <w:rPr>
          <w:b/>
        </w:rPr>
        <w:t xml:space="preserve">Possible </w:t>
      </w:r>
      <w:r w:rsidR="00D6309E">
        <w:rPr>
          <w:b/>
        </w:rPr>
        <w:t>Re</w:t>
      </w:r>
      <w:r>
        <w:rPr>
          <w:b/>
        </w:rPr>
        <w:t xml:space="preserve">ason for discrepancy of curves: </w:t>
      </w:r>
      <w:r>
        <w:t xml:space="preserve">The MATLAB model does not account for Friction and energy losses. This results in an energy constant system which causes it to keep on moving perpetually. The Physics engine of considers losses in system which causes it to slow down with time. </w:t>
      </w:r>
    </w:p>
    <w:sectPr w:rsidR="00D6309E" w:rsidRPr="0048356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95E40" w14:textId="77777777" w:rsidR="003E7367" w:rsidRDefault="003E7367" w:rsidP="003E7367">
      <w:pPr>
        <w:spacing w:after="0" w:line="240" w:lineRule="auto"/>
      </w:pPr>
      <w:r>
        <w:separator/>
      </w:r>
    </w:p>
  </w:endnote>
  <w:endnote w:type="continuationSeparator" w:id="0">
    <w:p w14:paraId="3377218E" w14:textId="77777777" w:rsidR="003E7367" w:rsidRDefault="003E7367" w:rsidP="003E7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1BD49" w14:textId="1DDD9A87" w:rsidR="008714B9" w:rsidRDefault="008714B9">
    <w:pPr>
      <w:pStyle w:val="Footer"/>
    </w:pPr>
    <w:r>
      <w:t>Email ID: pbpatel@wpi.edu</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F1B4F8" w14:textId="77777777" w:rsidR="003E7367" w:rsidRDefault="003E7367" w:rsidP="003E7367">
      <w:pPr>
        <w:spacing w:after="0" w:line="240" w:lineRule="auto"/>
      </w:pPr>
      <w:r>
        <w:separator/>
      </w:r>
    </w:p>
  </w:footnote>
  <w:footnote w:type="continuationSeparator" w:id="0">
    <w:p w14:paraId="3A530F90" w14:textId="77777777" w:rsidR="003E7367" w:rsidRDefault="003E7367" w:rsidP="003E7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64D50" w14:textId="10E301F5" w:rsidR="003E7367" w:rsidRDefault="003E7367">
    <w:pPr>
      <w:pStyle w:val="Header"/>
    </w:pPr>
    <w:r>
      <w:t>Name: Parth Patel</w:t>
    </w:r>
  </w:p>
  <w:p w14:paraId="6FCECE4C" w14:textId="7B69A0BC" w:rsidR="003E7367" w:rsidRDefault="003E7367">
    <w:pPr>
      <w:pStyle w:val="Header"/>
    </w:pPr>
    <w:r>
      <w:t>Student ID: 846543874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15B93"/>
    <w:multiLevelType w:val="hybridMultilevel"/>
    <w:tmpl w:val="75C0E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740C9"/>
    <w:multiLevelType w:val="hybridMultilevel"/>
    <w:tmpl w:val="11A8A59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05B"/>
    <w:rsid w:val="00060293"/>
    <w:rsid w:val="000C417D"/>
    <w:rsid w:val="00251EB2"/>
    <w:rsid w:val="00370A1A"/>
    <w:rsid w:val="003E7367"/>
    <w:rsid w:val="00483560"/>
    <w:rsid w:val="004E477B"/>
    <w:rsid w:val="004E64AA"/>
    <w:rsid w:val="0055019F"/>
    <w:rsid w:val="00661DC2"/>
    <w:rsid w:val="006F0FC1"/>
    <w:rsid w:val="008714B9"/>
    <w:rsid w:val="0088509E"/>
    <w:rsid w:val="00AC2C0F"/>
    <w:rsid w:val="00AC7B39"/>
    <w:rsid w:val="00B122BB"/>
    <w:rsid w:val="00C4105B"/>
    <w:rsid w:val="00C85D4A"/>
    <w:rsid w:val="00D6309E"/>
    <w:rsid w:val="00EA0A53"/>
    <w:rsid w:val="00EE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D39A"/>
  <w15:chartTrackingRefBased/>
  <w15:docId w15:val="{193B9CE6-160B-F143-B217-D94F01D41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509E"/>
    <w:rPr>
      <w:color w:val="808080"/>
    </w:rPr>
  </w:style>
  <w:style w:type="paragraph" w:styleId="Header">
    <w:name w:val="header"/>
    <w:basedOn w:val="Normal"/>
    <w:link w:val="HeaderChar"/>
    <w:uiPriority w:val="99"/>
    <w:unhideWhenUsed/>
    <w:rsid w:val="003E7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367"/>
  </w:style>
  <w:style w:type="paragraph" w:styleId="Footer">
    <w:name w:val="footer"/>
    <w:basedOn w:val="Normal"/>
    <w:link w:val="FooterChar"/>
    <w:uiPriority w:val="99"/>
    <w:unhideWhenUsed/>
    <w:rsid w:val="003E7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367"/>
  </w:style>
  <w:style w:type="character" w:styleId="Hyperlink">
    <w:name w:val="Hyperlink"/>
    <w:basedOn w:val="DefaultParagraphFont"/>
    <w:uiPriority w:val="99"/>
    <w:unhideWhenUsed/>
    <w:rsid w:val="008714B9"/>
    <w:rPr>
      <w:color w:val="0563C1" w:themeColor="hyperlink"/>
      <w:u w:val="single"/>
    </w:rPr>
  </w:style>
  <w:style w:type="paragraph" w:styleId="ListParagraph">
    <w:name w:val="List Paragraph"/>
    <w:basedOn w:val="Normal"/>
    <w:uiPriority w:val="34"/>
    <w:qFormat/>
    <w:rsid w:val="00D6309E"/>
    <w:pPr>
      <w:ind w:left="720"/>
      <w:contextualSpacing/>
    </w:pPr>
  </w:style>
  <w:style w:type="paragraph" w:styleId="HTMLPreformatted">
    <w:name w:val="HTML Preformatted"/>
    <w:basedOn w:val="Normal"/>
    <w:link w:val="HTMLPreformattedChar"/>
    <w:uiPriority w:val="99"/>
    <w:semiHidden/>
    <w:unhideWhenUsed/>
    <w:rsid w:val="00D63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30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19729">
      <w:bodyDiv w:val="1"/>
      <w:marLeft w:val="0"/>
      <w:marRight w:val="0"/>
      <w:marTop w:val="0"/>
      <w:marBottom w:val="0"/>
      <w:divBdr>
        <w:top w:val="none" w:sz="0" w:space="0" w:color="auto"/>
        <w:left w:val="none" w:sz="0" w:space="0" w:color="auto"/>
        <w:bottom w:val="none" w:sz="0" w:space="0" w:color="auto"/>
        <w:right w:val="none" w:sz="0" w:space="0" w:color="auto"/>
      </w:divBdr>
    </w:div>
    <w:div w:id="966744808">
      <w:bodyDiv w:val="1"/>
      <w:marLeft w:val="0"/>
      <w:marRight w:val="0"/>
      <w:marTop w:val="0"/>
      <w:marBottom w:val="0"/>
      <w:divBdr>
        <w:top w:val="none" w:sz="0" w:space="0" w:color="auto"/>
        <w:left w:val="none" w:sz="0" w:space="0" w:color="auto"/>
        <w:bottom w:val="none" w:sz="0" w:space="0" w:color="auto"/>
        <w:right w:val="none" w:sz="0" w:space="0" w:color="auto"/>
      </w:divBdr>
    </w:div>
    <w:div w:id="154189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9</cp:revision>
  <cp:lastPrinted>2022-09-09T06:22:00Z</cp:lastPrinted>
  <dcterms:created xsi:type="dcterms:W3CDTF">2022-09-08T21:41:00Z</dcterms:created>
  <dcterms:modified xsi:type="dcterms:W3CDTF">2022-09-09T06:41:00Z</dcterms:modified>
</cp:coreProperties>
</file>