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B09DF" w14:textId="29DB2E08" w:rsidR="008E2CF3" w:rsidRDefault="008E2CF3">
      <w:r w:rsidRPr="008E2CF3">
        <w:rPr>
          <w:b/>
          <w:bCs/>
        </w:rPr>
        <w:t xml:space="preserve">Project Name- </w:t>
      </w:r>
      <w:proofErr w:type="spellStart"/>
      <w:r w:rsidRPr="008E2CF3">
        <w:t>FlowGov</w:t>
      </w:r>
      <w:proofErr w:type="spellEnd"/>
      <w:r w:rsidRPr="008E2CF3">
        <w:t xml:space="preserve"> AI</w:t>
      </w:r>
      <w:r>
        <w:t xml:space="preserve">: </w:t>
      </w:r>
      <w:r w:rsidRPr="008E2CF3">
        <w:t>AI-Powered Government Workflow Optimization System</w:t>
      </w:r>
    </w:p>
    <w:p w14:paraId="161F4AA4" w14:textId="3DC09B36" w:rsidR="008E2CF3" w:rsidRDefault="008E2CF3">
      <w:r w:rsidRPr="008E2CF3">
        <w:rPr>
          <w:b/>
          <w:bCs/>
        </w:rPr>
        <w:t xml:space="preserve">Category - </w:t>
      </w:r>
      <w:r w:rsidRPr="008E2CF3">
        <w:t>Future Ready Infrastructure and Smart Ecosystems</w:t>
      </w:r>
    </w:p>
    <w:p w14:paraId="4CA7B0A9" w14:textId="77777777" w:rsidR="008E2CF3" w:rsidRDefault="008E2CF3"/>
    <w:p w14:paraId="08613335" w14:textId="524E4B89" w:rsidR="008E2CF3" w:rsidRDefault="008E2CF3">
      <w:r w:rsidRPr="008E2CF3">
        <w:rPr>
          <w:b/>
          <w:bCs/>
        </w:rPr>
        <w:t>Short Description -</w:t>
      </w:r>
      <w:r>
        <w:t xml:space="preserve"> </w:t>
      </w:r>
      <w:r w:rsidRPr="008E2CF3">
        <w:t>An AI-powered system designed to predict delays and optimize file movement in government offices. It analyses file attributes, officer workload, and historical patterns to recommend efficient routing, balance workloads, and reduce processing time, improving transparency and public service delivery.</w:t>
      </w:r>
    </w:p>
    <w:p w14:paraId="72A25148" w14:textId="77777777" w:rsidR="008E2CF3" w:rsidRDefault="008E2CF3"/>
    <w:p w14:paraId="148E7479" w14:textId="63303F05" w:rsidR="008E2CF3" w:rsidRDefault="008E2CF3">
      <w:r w:rsidRPr="008E2CF3">
        <w:rPr>
          <w:b/>
          <w:bCs/>
        </w:rPr>
        <w:t xml:space="preserve">Problem Statement- </w:t>
      </w:r>
      <w:r w:rsidRPr="008E2CF3">
        <w:t xml:space="preserve">Government departments process millions of files every year, but many face long delays due to inefficient routing, uneven workloads, and </w:t>
      </w:r>
      <w:r>
        <w:t xml:space="preserve">a </w:t>
      </w:r>
      <w:r w:rsidRPr="008E2CF3">
        <w:t>lack of predictive systems. Citizens can only see basic status updates without knowing where or why delays occur. Existing digital portals track files but do not predict bottlenecks or optimize workflows. This results in growing backlogs, reduced transparency, and poor service delivery, highlighting the need for an intelligent, AI-driven workflow optimization solution.</w:t>
      </w:r>
    </w:p>
    <w:p w14:paraId="25703B6E" w14:textId="77777777" w:rsidR="008E2CF3" w:rsidRDefault="008E2CF3"/>
    <w:p w14:paraId="1324D4E9" w14:textId="5552B59F" w:rsidR="008E2CF3" w:rsidRDefault="008E2CF3">
      <w:r w:rsidRPr="008E2CF3">
        <w:rPr>
          <w:b/>
          <w:bCs/>
        </w:rPr>
        <w:t xml:space="preserve">Uniqueness - </w:t>
      </w:r>
      <w:r w:rsidRPr="008E2CF3">
        <w:t>Unlike existing government portals that only track file status, this system uses AI to predict processing time, identify delay-prone steps, and recommend optimized routing based on officer skills and workload. It focuses on prevention rather than reaction, enabling proactive decision-making, workload balancing, and scalable improvement in public service delivery.</w:t>
      </w:r>
    </w:p>
    <w:sectPr w:rsidR="008E2C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9FE"/>
    <w:rsid w:val="001A2F09"/>
    <w:rsid w:val="001E753D"/>
    <w:rsid w:val="00343B25"/>
    <w:rsid w:val="004321C8"/>
    <w:rsid w:val="006049FE"/>
    <w:rsid w:val="00730ECB"/>
    <w:rsid w:val="00833F77"/>
    <w:rsid w:val="008A7B73"/>
    <w:rsid w:val="008E2CF3"/>
    <w:rsid w:val="00A50D00"/>
    <w:rsid w:val="00A9398A"/>
    <w:rsid w:val="00C44AE1"/>
    <w:rsid w:val="00EE53DE"/>
    <w:rsid w:val="00F8384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7CE3"/>
  <w15:chartTrackingRefBased/>
  <w15:docId w15:val="{55A09CE5-19E4-404E-B494-61DC27552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49F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049F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049F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049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49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49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49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49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49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9F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049F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049F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049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49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49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49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49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49FE"/>
    <w:rPr>
      <w:rFonts w:eastAsiaTheme="majorEastAsia" w:cstheme="majorBidi"/>
      <w:color w:val="272727" w:themeColor="text1" w:themeTint="D8"/>
    </w:rPr>
  </w:style>
  <w:style w:type="paragraph" w:styleId="Title">
    <w:name w:val="Title"/>
    <w:basedOn w:val="Normal"/>
    <w:next w:val="Normal"/>
    <w:link w:val="TitleChar"/>
    <w:uiPriority w:val="10"/>
    <w:qFormat/>
    <w:rsid w:val="006049F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049F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049F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049F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049FE"/>
    <w:pPr>
      <w:spacing w:before="160"/>
      <w:jc w:val="center"/>
    </w:pPr>
    <w:rPr>
      <w:i/>
      <w:iCs/>
      <w:color w:val="404040" w:themeColor="text1" w:themeTint="BF"/>
    </w:rPr>
  </w:style>
  <w:style w:type="character" w:customStyle="1" w:styleId="QuoteChar">
    <w:name w:val="Quote Char"/>
    <w:basedOn w:val="DefaultParagraphFont"/>
    <w:link w:val="Quote"/>
    <w:uiPriority w:val="29"/>
    <w:rsid w:val="006049FE"/>
    <w:rPr>
      <w:i/>
      <w:iCs/>
      <w:color w:val="404040" w:themeColor="text1" w:themeTint="BF"/>
    </w:rPr>
  </w:style>
  <w:style w:type="paragraph" w:styleId="ListParagraph">
    <w:name w:val="List Paragraph"/>
    <w:basedOn w:val="Normal"/>
    <w:uiPriority w:val="34"/>
    <w:qFormat/>
    <w:rsid w:val="006049FE"/>
    <w:pPr>
      <w:ind w:left="720"/>
      <w:contextualSpacing/>
    </w:pPr>
  </w:style>
  <w:style w:type="character" w:styleId="IntenseEmphasis">
    <w:name w:val="Intense Emphasis"/>
    <w:basedOn w:val="DefaultParagraphFont"/>
    <w:uiPriority w:val="21"/>
    <w:qFormat/>
    <w:rsid w:val="006049FE"/>
    <w:rPr>
      <w:i/>
      <w:iCs/>
      <w:color w:val="0F4761" w:themeColor="accent1" w:themeShade="BF"/>
    </w:rPr>
  </w:style>
  <w:style w:type="paragraph" w:styleId="IntenseQuote">
    <w:name w:val="Intense Quote"/>
    <w:basedOn w:val="Normal"/>
    <w:next w:val="Normal"/>
    <w:link w:val="IntenseQuoteChar"/>
    <w:uiPriority w:val="30"/>
    <w:qFormat/>
    <w:rsid w:val="006049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49FE"/>
    <w:rPr>
      <w:i/>
      <w:iCs/>
      <w:color w:val="0F4761" w:themeColor="accent1" w:themeShade="BF"/>
    </w:rPr>
  </w:style>
  <w:style w:type="character" w:styleId="IntenseReference">
    <w:name w:val="Intense Reference"/>
    <w:basedOn w:val="DefaultParagraphFont"/>
    <w:uiPriority w:val="32"/>
    <w:qFormat/>
    <w:rsid w:val="006049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1</Pages>
  <Words>185</Words>
  <Characters>1181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Garg</dc:creator>
  <cp:keywords/>
  <dc:description/>
  <cp:lastModifiedBy>Parth Garg</cp:lastModifiedBy>
  <cp:revision>8</cp:revision>
  <dcterms:created xsi:type="dcterms:W3CDTF">2026-01-29T18:05:00Z</dcterms:created>
  <dcterms:modified xsi:type="dcterms:W3CDTF">2026-02-14T09:04:00Z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c6427dac-1700-4fa6-a7af-b1825776289c</vt:lpwstr>
  </property>
</Properties>
</file>