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F2771" w:rsidRPr="00A64243" w:rsidRDefault="00572088">
      <w:pPr>
        <w:rPr>
          <w:sz w:val="24"/>
          <w:szCs w:val="24"/>
        </w:rPr>
      </w:pPr>
      <w:r w:rsidRPr="00A64243">
        <w:rPr>
          <w:sz w:val="24"/>
          <w:szCs w:val="24"/>
        </w:rPr>
        <w:t xml:space="preserve">Q1. Explain the difference </w:t>
      </w:r>
      <w:proofErr w:type="gramStart"/>
      <w:r w:rsidRPr="00A64243">
        <w:rPr>
          <w:sz w:val="24"/>
          <w:szCs w:val="24"/>
        </w:rPr>
        <w:t>between greedy and non-greedy syntax with visual terms in as few words as possible</w:t>
      </w:r>
      <w:proofErr w:type="gramEnd"/>
      <w:r w:rsidRPr="00A64243">
        <w:rPr>
          <w:sz w:val="24"/>
          <w:szCs w:val="24"/>
        </w:rPr>
        <w:t xml:space="preserve">. What is the bare minimum effort required to transform a greedy pattern into a non-greedy one? What characters or characters can you introduce or </w:t>
      </w:r>
      <w:r w:rsidRPr="00A64243">
        <w:rPr>
          <w:sz w:val="24"/>
          <w:szCs w:val="24"/>
        </w:rPr>
        <w:t>change?</w:t>
      </w:r>
    </w:p>
    <w:p w:rsidR="00DF2771" w:rsidRDefault="00DF2771">
      <w:pPr>
        <w:rPr>
          <w:sz w:val="24"/>
          <w:szCs w:val="24"/>
        </w:rPr>
      </w:pPr>
    </w:p>
    <w:p w:rsidR="00A64243" w:rsidRPr="00A64243" w:rsidRDefault="00A64243">
      <w:pPr>
        <w:rPr>
          <w:sz w:val="24"/>
          <w:szCs w:val="24"/>
        </w:rPr>
      </w:pPr>
      <w:r w:rsidRPr="00A64243">
        <w:rPr>
          <w:sz w:val="24"/>
          <w:szCs w:val="24"/>
        </w:rPr>
        <w:t>Greedy syntax matches the longest possible string, while non-greedy syntax matches the shortest possible string. To transform a greedy pattern into a non-greedy one, you can introduce a question mark "?" after the quantifier (e.g., *? or +?) or change the quantifier itself to its non-greedy counterpart (e.g., * to *? or + to +?).</w:t>
      </w:r>
    </w:p>
    <w:p w:rsidR="00DF2771" w:rsidRPr="00A64243" w:rsidRDefault="00DF2771">
      <w:pPr>
        <w:rPr>
          <w:sz w:val="24"/>
          <w:szCs w:val="24"/>
        </w:rPr>
      </w:pPr>
    </w:p>
    <w:p w:rsidR="00DF2771" w:rsidRPr="00A64243" w:rsidRDefault="00DF2771">
      <w:pPr>
        <w:rPr>
          <w:sz w:val="24"/>
          <w:szCs w:val="24"/>
        </w:rPr>
      </w:pPr>
    </w:p>
    <w:p w:rsidR="00DF2771" w:rsidRPr="00A64243" w:rsidRDefault="00572088">
      <w:pPr>
        <w:rPr>
          <w:sz w:val="24"/>
          <w:szCs w:val="24"/>
        </w:rPr>
      </w:pPr>
      <w:r w:rsidRPr="00A64243">
        <w:rPr>
          <w:sz w:val="24"/>
          <w:szCs w:val="24"/>
        </w:rPr>
        <w:t xml:space="preserve">Q2. When exactly does greedy versus non-greedy make a difference?  What if </w:t>
      </w:r>
      <w:proofErr w:type="gramStart"/>
      <w:r w:rsidRPr="00A64243">
        <w:rPr>
          <w:sz w:val="24"/>
          <w:szCs w:val="24"/>
        </w:rPr>
        <w:t>you're</w:t>
      </w:r>
      <w:proofErr w:type="gramEnd"/>
      <w:r w:rsidRPr="00A64243">
        <w:rPr>
          <w:sz w:val="24"/>
          <w:szCs w:val="24"/>
        </w:rPr>
        <w:t xml:space="preserve"> looking for a non-greedy match but the only one available is greedy?</w:t>
      </w:r>
    </w:p>
    <w:p w:rsidR="00DF2771" w:rsidRPr="00A64243" w:rsidRDefault="00DF2771">
      <w:pPr>
        <w:rPr>
          <w:sz w:val="24"/>
          <w:szCs w:val="24"/>
        </w:rPr>
      </w:pPr>
    </w:p>
    <w:p w:rsidR="00DF2771" w:rsidRDefault="00A64243">
      <w:pPr>
        <w:rPr>
          <w:sz w:val="24"/>
          <w:szCs w:val="24"/>
        </w:rPr>
      </w:pPr>
      <w:r w:rsidRPr="00A64243">
        <w:rPr>
          <w:sz w:val="24"/>
          <w:szCs w:val="24"/>
        </w:rPr>
        <w:t xml:space="preserve">The distinction between greedy and non-greedy matching matters when there are multiple potential matches within the input string. Greedy matching captures the longest possible substring, while non-greedy matching captures the shortest. If a non-greedy match </w:t>
      </w:r>
      <w:proofErr w:type="gramStart"/>
      <w:r w:rsidRPr="00A64243">
        <w:rPr>
          <w:sz w:val="24"/>
          <w:szCs w:val="24"/>
        </w:rPr>
        <w:t>is desired</w:t>
      </w:r>
      <w:proofErr w:type="gramEnd"/>
      <w:r w:rsidRPr="00A64243">
        <w:rPr>
          <w:sz w:val="24"/>
          <w:szCs w:val="24"/>
        </w:rPr>
        <w:t xml:space="preserve"> but only a greedy match is available, it may be necessary to modify the pattern or input to achieve the desired non-greedy </w:t>
      </w:r>
      <w:proofErr w:type="spellStart"/>
      <w:r w:rsidRPr="00A64243">
        <w:rPr>
          <w:sz w:val="24"/>
          <w:szCs w:val="24"/>
        </w:rPr>
        <w:t>behavior</w:t>
      </w:r>
      <w:proofErr w:type="spellEnd"/>
      <w:r w:rsidRPr="00A64243">
        <w:rPr>
          <w:sz w:val="24"/>
          <w:szCs w:val="24"/>
        </w:rPr>
        <w:t>.</w:t>
      </w:r>
    </w:p>
    <w:p w:rsidR="00A64243" w:rsidRPr="00A64243" w:rsidRDefault="00A64243">
      <w:pPr>
        <w:rPr>
          <w:sz w:val="24"/>
          <w:szCs w:val="24"/>
        </w:rPr>
      </w:pPr>
    </w:p>
    <w:p w:rsidR="00DF2771" w:rsidRPr="00A64243" w:rsidRDefault="00DF2771">
      <w:pPr>
        <w:rPr>
          <w:sz w:val="24"/>
          <w:szCs w:val="24"/>
        </w:rPr>
      </w:pPr>
    </w:p>
    <w:p w:rsidR="00DF2771" w:rsidRPr="00A64243" w:rsidRDefault="00572088">
      <w:pPr>
        <w:rPr>
          <w:sz w:val="24"/>
          <w:szCs w:val="24"/>
        </w:rPr>
      </w:pPr>
      <w:r w:rsidRPr="00A64243">
        <w:rPr>
          <w:sz w:val="24"/>
          <w:szCs w:val="24"/>
        </w:rPr>
        <w:t>Q3. In a simple match of a string, which looks only for one match and does not do any repla</w:t>
      </w:r>
      <w:r w:rsidRPr="00A64243">
        <w:rPr>
          <w:sz w:val="24"/>
          <w:szCs w:val="24"/>
        </w:rPr>
        <w:t xml:space="preserve">cement, is the use of a </w:t>
      </w:r>
      <w:proofErr w:type="spellStart"/>
      <w:r w:rsidRPr="00A64243">
        <w:rPr>
          <w:sz w:val="24"/>
          <w:szCs w:val="24"/>
        </w:rPr>
        <w:t>nontagged</w:t>
      </w:r>
      <w:proofErr w:type="spellEnd"/>
      <w:r w:rsidRPr="00A64243">
        <w:rPr>
          <w:sz w:val="24"/>
          <w:szCs w:val="24"/>
        </w:rPr>
        <w:t xml:space="preserve"> group likely to make any practical difference?</w:t>
      </w:r>
    </w:p>
    <w:p w:rsidR="00DF2771" w:rsidRDefault="00DF2771">
      <w:pPr>
        <w:rPr>
          <w:sz w:val="24"/>
          <w:szCs w:val="24"/>
        </w:rPr>
      </w:pPr>
    </w:p>
    <w:p w:rsidR="00A64243" w:rsidRPr="00A64243" w:rsidRDefault="00A64243">
      <w:pPr>
        <w:rPr>
          <w:sz w:val="24"/>
          <w:szCs w:val="24"/>
        </w:rPr>
      </w:pPr>
      <w:r w:rsidRPr="00A64243">
        <w:rPr>
          <w:sz w:val="24"/>
          <w:szCs w:val="24"/>
        </w:rPr>
        <w:t xml:space="preserve">In a simple match of a string without any replacement, the use of a non-tagged group (a group without capturing parentheses) does not typically make a practical difference. Non-tagged groups </w:t>
      </w:r>
      <w:proofErr w:type="gramStart"/>
      <w:r w:rsidRPr="00A64243">
        <w:rPr>
          <w:sz w:val="24"/>
          <w:szCs w:val="24"/>
        </w:rPr>
        <w:t>are primarily used</w:t>
      </w:r>
      <w:proofErr w:type="gramEnd"/>
      <w:r w:rsidRPr="00A64243">
        <w:rPr>
          <w:sz w:val="24"/>
          <w:szCs w:val="24"/>
        </w:rPr>
        <w:t xml:space="preserve"> for grouping and applying quantifiers, but they do not capture the matched substring separately. Therefore, in a simple match scenario, the choice between tagged and non-tagged groups does not have a significant impact.</w:t>
      </w:r>
    </w:p>
    <w:p w:rsidR="00DF2771" w:rsidRPr="00A64243" w:rsidRDefault="00DF2771">
      <w:pPr>
        <w:rPr>
          <w:sz w:val="24"/>
          <w:szCs w:val="24"/>
        </w:rPr>
      </w:pPr>
    </w:p>
    <w:p w:rsidR="00DF2771" w:rsidRPr="00A64243" w:rsidRDefault="00DF2771">
      <w:pPr>
        <w:rPr>
          <w:sz w:val="24"/>
          <w:szCs w:val="24"/>
        </w:rPr>
      </w:pPr>
    </w:p>
    <w:p w:rsidR="00DF2771" w:rsidRPr="00A64243" w:rsidRDefault="00572088">
      <w:pPr>
        <w:rPr>
          <w:sz w:val="24"/>
          <w:szCs w:val="24"/>
        </w:rPr>
      </w:pPr>
      <w:r w:rsidRPr="00A64243">
        <w:rPr>
          <w:sz w:val="24"/>
          <w:szCs w:val="24"/>
        </w:rPr>
        <w:t xml:space="preserve">Q4. Describe a scenario in which using a </w:t>
      </w:r>
      <w:proofErr w:type="spellStart"/>
      <w:r w:rsidRPr="00A64243">
        <w:rPr>
          <w:sz w:val="24"/>
          <w:szCs w:val="24"/>
        </w:rPr>
        <w:t>nontagged</w:t>
      </w:r>
      <w:proofErr w:type="spellEnd"/>
      <w:r w:rsidRPr="00A64243">
        <w:rPr>
          <w:sz w:val="24"/>
          <w:szCs w:val="24"/>
        </w:rPr>
        <w:t xml:space="preserve"> category would have a significant impact on the program's outcomes.</w:t>
      </w:r>
    </w:p>
    <w:p w:rsidR="00DF2771" w:rsidRPr="00A64243" w:rsidRDefault="00DF2771">
      <w:pPr>
        <w:rPr>
          <w:sz w:val="24"/>
          <w:szCs w:val="24"/>
        </w:rPr>
      </w:pPr>
    </w:p>
    <w:p w:rsidR="00DF2771" w:rsidRDefault="00A64243">
      <w:pPr>
        <w:rPr>
          <w:sz w:val="24"/>
          <w:szCs w:val="24"/>
        </w:rPr>
      </w:pPr>
      <w:r w:rsidRPr="00A64243">
        <w:rPr>
          <w:sz w:val="24"/>
          <w:szCs w:val="24"/>
        </w:rPr>
        <w:t xml:space="preserve">A scenario where using a non-tagged category (a group without capturing parentheses) would have a significant impact is when performing advanced string manipulation or replacement operations. By using tagged groups, the captured substrings </w:t>
      </w:r>
      <w:proofErr w:type="gramStart"/>
      <w:r w:rsidRPr="00A64243">
        <w:rPr>
          <w:sz w:val="24"/>
          <w:szCs w:val="24"/>
        </w:rPr>
        <w:t>can be referenced and utilized in the replacement pattern</w:t>
      </w:r>
      <w:proofErr w:type="gramEnd"/>
      <w:r w:rsidRPr="00A64243">
        <w:rPr>
          <w:sz w:val="24"/>
          <w:szCs w:val="24"/>
        </w:rPr>
        <w:t>. Non-tagged groups would be useful when you want to group expressions for quantification purposes but do not need to reference or manipulate the captured substrings individually.</w:t>
      </w:r>
    </w:p>
    <w:p w:rsidR="00A64243" w:rsidRPr="00A64243" w:rsidRDefault="00A64243">
      <w:pPr>
        <w:rPr>
          <w:sz w:val="24"/>
          <w:szCs w:val="24"/>
        </w:rPr>
      </w:pPr>
    </w:p>
    <w:p w:rsidR="00DF2771" w:rsidRPr="00A64243" w:rsidRDefault="00DF2771">
      <w:pPr>
        <w:rPr>
          <w:sz w:val="24"/>
          <w:szCs w:val="24"/>
        </w:rPr>
      </w:pPr>
    </w:p>
    <w:p w:rsidR="00DF2771" w:rsidRPr="00A64243" w:rsidRDefault="00572088">
      <w:pPr>
        <w:rPr>
          <w:sz w:val="24"/>
          <w:szCs w:val="24"/>
        </w:rPr>
      </w:pPr>
      <w:r w:rsidRPr="00A64243">
        <w:rPr>
          <w:sz w:val="24"/>
          <w:szCs w:val="24"/>
        </w:rPr>
        <w:t>Q5. Unlike a normal regex pattern, a look-ahead co</w:t>
      </w:r>
      <w:r w:rsidRPr="00A64243">
        <w:rPr>
          <w:sz w:val="24"/>
          <w:szCs w:val="24"/>
        </w:rPr>
        <w:t>ndition does not consume the characters it examines. Describe a situation in which this could make a difference in the results of your programme.</w:t>
      </w:r>
    </w:p>
    <w:p w:rsidR="00DF2771" w:rsidRPr="00A64243" w:rsidRDefault="00DF2771">
      <w:pPr>
        <w:rPr>
          <w:sz w:val="24"/>
          <w:szCs w:val="24"/>
        </w:rPr>
      </w:pPr>
    </w:p>
    <w:p w:rsidR="00DF2771" w:rsidRPr="00A64243" w:rsidRDefault="00A64243">
      <w:pPr>
        <w:rPr>
          <w:sz w:val="24"/>
          <w:szCs w:val="24"/>
        </w:rPr>
      </w:pPr>
      <w:r w:rsidRPr="00A64243">
        <w:rPr>
          <w:sz w:val="24"/>
          <w:szCs w:val="24"/>
        </w:rPr>
        <w:t xml:space="preserve">The look-ahead condition not consuming characters it examines can make a difference in scenarios where there are overlapping patterns. For example, suppose you want to match all occurrences of the word "book" followed by "shelf" in a text. Using a look-ahead condition allows you to find overlapping matches without consuming characters, ensuring that subsequent matches </w:t>
      </w:r>
      <w:proofErr w:type="gramStart"/>
      <w:r w:rsidRPr="00A64243">
        <w:rPr>
          <w:sz w:val="24"/>
          <w:szCs w:val="24"/>
        </w:rPr>
        <w:t>are not skipped</w:t>
      </w:r>
      <w:proofErr w:type="gramEnd"/>
      <w:r w:rsidRPr="00A64243">
        <w:rPr>
          <w:sz w:val="24"/>
          <w:szCs w:val="24"/>
        </w:rPr>
        <w:t xml:space="preserve"> due to overlapping substrings.</w:t>
      </w:r>
    </w:p>
    <w:p w:rsidR="00DF2771" w:rsidRPr="00A64243" w:rsidRDefault="00DF2771">
      <w:pPr>
        <w:rPr>
          <w:sz w:val="24"/>
          <w:szCs w:val="24"/>
        </w:rPr>
      </w:pPr>
    </w:p>
    <w:p w:rsidR="00DF2771" w:rsidRPr="00A64243" w:rsidRDefault="00572088">
      <w:pPr>
        <w:rPr>
          <w:sz w:val="24"/>
          <w:szCs w:val="24"/>
        </w:rPr>
      </w:pPr>
      <w:r w:rsidRPr="00A64243">
        <w:rPr>
          <w:sz w:val="24"/>
          <w:szCs w:val="24"/>
        </w:rPr>
        <w:t>Q6. In standard expressions, what is the difference between positive look-ahead and negative look-ahead?</w:t>
      </w:r>
    </w:p>
    <w:p w:rsidR="00DF2771" w:rsidRPr="00A64243" w:rsidRDefault="00DF2771">
      <w:pPr>
        <w:rPr>
          <w:sz w:val="24"/>
          <w:szCs w:val="24"/>
        </w:rPr>
      </w:pPr>
    </w:p>
    <w:p w:rsidR="00A64243" w:rsidRPr="00A64243" w:rsidRDefault="00A64243" w:rsidP="00A64243">
      <w:pPr>
        <w:rPr>
          <w:sz w:val="24"/>
          <w:szCs w:val="24"/>
        </w:rPr>
      </w:pPr>
      <w:r w:rsidRPr="00A64243">
        <w:rPr>
          <w:sz w:val="24"/>
          <w:szCs w:val="24"/>
        </w:rPr>
        <w:t xml:space="preserve">In standard regular expressions, positive look-ahead and negative look-ahead are both types of look-ahead assertions. </w:t>
      </w:r>
    </w:p>
    <w:p w:rsidR="00A64243" w:rsidRPr="00A64243" w:rsidRDefault="00A64243" w:rsidP="00A64243">
      <w:pPr>
        <w:rPr>
          <w:sz w:val="24"/>
          <w:szCs w:val="24"/>
        </w:rPr>
      </w:pPr>
    </w:p>
    <w:p w:rsidR="00A64243" w:rsidRPr="00A64243" w:rsidRDefault="00A64243" w:rsidP="00A64243">
      <w:pPr>
        <w:rPr>
          <w:sz w:val="24"/>
          <w:szCs w:val="24"/>
        </w:rPr>
      </w:pPr>
      <w:r w:rsidRPr="00A64243">
        <w:rPr>
          <w:sz w:val="24"/>
          <w:szCs w:val="24"/>
        </w:rPr>
        <w:t xml:space="preserve">Positive look-ahead (syntax: </w:t>
      </w:r>
      <w:proofErr w:type="gramStart"/>
      <w:r w:rsidRPr="00A64243">
        <w:rPr>
          <w:sz w:val="24"/>
          <w:szCs w:val="24"/>
        </w:rPr>
        <w:t>`(</w:t>
      </w:r>
      <w:proofErr w:type="gramEnd"/>
      <w:r w:rsidRPr="00A64243">
        <w:rPr>
          <w:sz w:val="24"/>
          <w:szCs w:val="24"/>
        </w:rPr>
        <w:t xml:space="preserve">?=...)`) asserts that the pattern inside the </w:t>
      </w:r>
      <w:proofErr w:type="spellStart"/>
      <w:r w:rsidRPr="00A64243">
        <w:rPr>
          <w:sz w:val="24"/>
          <w:szCs w:val="24"/>
        </w:rPr>
        <w:t>lookahead</w:t>
      </w:r>
      <w:proofErr w:type="spellEnd"/>
      <w:r w:rsidRPr="00A64243">
        <w:rPr>
          <w:sz w:val="24"/>
          <w:szCs w:val="24"/>
        </w:rPr>
        <w:t xml:space="preserve"> must match, but it does not consume any characters in the process. It ensures that the pattern </w:t>
      </w:r>
      <w:proofErr w:type="gramStart"/>
      <w:r w:rsidRPr="00A64243">
        <w:rPr>
          <w:sz w:val="24"/>
          <w:szCs w:val="24"/>
        </w:rPr>
        <w:t>is followed</w:t>
      </w:r>
      <w:proofErr w:type="gramEnd"/>
      <w:r w:rsidRPr="00A64243">
        <w:rPr>
          <w:sz w:val="24"/>
          <w:szCs w:val="24"/>
        </w:rPr>
        <w:t xml:space="preserve"> by another pattern.</w:t>
      </w:r>
    </w:p>
    <w:p w:rsidR="00A64243" w:rsidRPr="00A64243" w:rsidRDefault="00A64243" w:rsidP="00A64243">
      <w:pPr>
        <w:rPr>
          <w:sz w:val="24"/>
          <w:szCs w:val="24"/>
        </w:rPr>
      </w:pPr>
    </w:p>
    <w:p w:rsidR="00DF2771" w:rsidRDefault="00A64243" w:rsidP="00A64243">
      <w:pPr>
        <w:rPr>
          <w:sz w:val="24"/>
          <w:szCs w:val="24"/>
        </w:rPr>
      </w:pPr>
      <w:r w:rsidRPr="00A64243">
        <w:rPr>
          <w:sz w:val="24"/>
          <w:szCs w:val="24"/>
        </w:rPr>
        <w:t xml:space="preserve">Negative look-ahead (syntax: </w:t>
      </w:r>
      <w:proofErr w:type="gramStart"/>
      <w:r w:rsidRPr="00A64243">
        <w:rPr>
          <w:sz w:val="24"/>
          <w:szCs w:val="24"/>
        </w:rPr>
        <w:t>`(</w:t>
      </w:r>
      <w:proofErr w:type="gramEnd"/>
      <w:r w:rsidRPr="00A64243">
        <w:rPr>
          <w:sz w:val="24"/>
          <w:szCs w:val="24"/>
        </w:rPr>
        <w:t>?!...</w:t>
      </w:r>
      <w:proofErr w:type="gramStart"/>
      <w:r w:rsidRPr="00A64243">
        <w:rPr>
          <w:sz w:val="24"/>
          <w:szCs w:val="24"/>
        </w:rPr>
        <w:t>)`</w:t>
      </w:r>
      <w:proofErr w:type="gramEnd"/>
      <w:r w:rsidRPr="00A64243">
        <w:rPr>
          <w:sz w:val="24"/>
          <w:szCs w:val="24"/>
        </w:rPr>
        <w:t xml:space="preserve">) asserts that the pattern inside the </w:t>
      </w:r>
      <w:proofErr w:type="spellStart"/>
      <w:r w:rsidRPr="00A64243">
        <w:rPr>
          <w:sz w:val="24"/>
          <w:szCs w:val="24"/>
        </w:rPr>
        <w:t>lookahead</w:t>
      </w:r>
      <w:proofErr w:type="spellEnd"/>
      <w:r w:rsidRPr="00A64243">
        <w:rPr>
          <w:sz w:val="24"/>
          <w:szCs w:val="24"/>
        </w:rPr>
        <w:t xml:space="preserve"> must not match. It also does not consume any characters and ensures that the pattern </w:t>
      </w:r>
      <w:proofErr w:type="gramStart"/>
      <w:r w:rsidRPr="00A64243">
        <w:rPr>
          <w:sz w:val="24"/>
          <w:szCs w:val="24"/>
        </w:rPr>
        <w:t>is not followed</w:t>
      </w:r>
      <w:proofErr w:type="gramEnd"/>
      <w:r w:rsidRPr="00A64243">
        <w:rPr>
          <w:sz w:val="24"/>
          <w:szCs w:val="24"/>
        </w:rPr>
        <w:t xml:space="preserve"> by another specific pattern.</w:t>
      </w:r>
    </w:p>
    <w:p w:rsidR="00A64243" w:rsidRPr="00A64243" w:rsidRDefault="00A64243">
      <w:pPr>
        <w:rPr>
          <w:sz w:val="24"/>
          <w:szCs w:val="24"/>
        </w:rPr>
      </w:pPr>
    </w:p>
    <w:p w:rsidR="00DF2771" w:rsidRPr="00A64243" w:rsidRDefault="00DF2771">
      <w:pPr>
        <w:rPr>
          <w:sz w:val="24"/>
          <w:szCs w:val="24"/>
        </w:rPr>
      </w:pPr>
    </w:p>
    <w:p w:rsidR="00DF2771" w:rsidRPr="00A64243" w:rsidRDefault="00572088">
      <w:pPr>
        <w:rPr>
          <w:sz w:val="24"/>
          <w:szCs w:val="24"/>
        </w:rPr>
      </w:pPr>
      <w:r w:rsidRPr="00A64243">
        <w:rPr>
          <w:sz w:val="24"/>
          <w:szCs w:val="24"/>
        </w:rPr>
        <w:t>Q7. What is the benefit of referring to groups by name rather than by number in a standard expression?</w:t>
      </w:r>
    </w:p>
    <w:p w:rsidR="00DF2771" w:rsidRPr="00A64243" w:rsidRDefault="00DF2771">
      <w:pPr>
        <w:rPr>
          <w:sz w:val="24"/>
          <w:szCs w:val="24"/>
        </w:rPr>
      </w:pPr>
    </w:p>
    <w:p w:rsidR="00A64243" w:rsidRPr="00A64243" w:rsidRDefault="00A64243" w:rsidP="00A64243">
      <w:pPr>
        <w:rPr>
          <w:sz w:val="24"/>
          <w:szCs w:val="24"/>
        </w:rPr>
      </w:pPr>
      <w:r w:rsidRPr="00A64243">
        <w:rPr>
          <w:sz w:val="24"/>
          <w:szCs w:val="24"/>
        </w:rPr>
        <w:t>Referring to groups by name instead of by number in a standard regular expression brings several benefits:</w:t>
      </w:r>
    </w:p>
    <w:p w:rsidR="00A64243" w:rsidRPr="00A64243" w:rsidRDefault="00A64243" w:rsidP="00A64243">
      <w:pPr>
        <w:rPr>
          <w:sz w:val="24"/>
          <w:szCs w:val="24"/>
        </w:rPr>
      </w:pPr>
    </w:p>
    <w:p w:rsidR="00A64243" w:rsidRPr="00A64243" w:rsidRDefault="00A64243" w:rsidP="00A64243">
      <w:pPr>
        <w:rPr>
          <w:sz w:val="24"/>
          <w:szCs w:val="24"/>
        </w:rPr>
      </w:pPr>
      <w:r w:rsidRPr="00A64243">
        <w:rPr>
          <w:sz w:val="24"/>
          <w:szCs w:val="24"/>
        </w:rPr>
        <w:t xml:space="preserve">1. Improved Readability: Using named groups makes the regular expression more readable and self-explanatory, as the purpose of each group </w:t>
      </w:r>
      <w:proofErr w:type="gramStart"/>
      <w:r w:rsidRPr="00A64243">
        <w:rPr>
          <w:sz w:val="24"/>
          <w:szCs w:val="24"/>
        </w:rPr>
        <w:t xml:space="preserve">is explicitly </w:t>
      </w:r>
      <w:proofErr w:type="spellStart"/>
      <w:r w:rsidRPr="00A64243">
        <w:rPr>
          <w:sz w:val="24"/>
          <w:szCs w:val="24"/>
        </w:rPr>
        <w:t>labeled</w:t>
      </w:r>
      <w:proofErr w:type="spellEnd"/>
      <w:proofErr w:type="gramEnd"/>
      <w:r w:rsidRPr="00A64243">
        <w:rPr>
          <w:sz w:val="24"/>
          <w:szCs w:val="24"/>
        </w:rPr>
        <w:t xml:space="preserve"> with a meaningful name.</w:t>
      </w:r>
    </w:p>
    <w:p w:rsidR="00A64243" w:rsidRPr="00A64243" w:rsidRDefault="00A64243" w:rsidP="00A64243">
      <w:pPr>
        <w:rPr>
          <w:sz w:val="24"/>
          <w:szCs w:val="24"/>
        </w:rPr>
      </w:pPr>
    </w:p>
    <w:p w:rsidR="00A64243" w:rsidRPr="00A64243" w:rsidRDefault="00A64243" w:rsidP="00A64243">
      <w:pPr>
        <w:rPr>
          <w:sz w:val="24"/>
          <w:szCs w:val="24"/>
        </w:rPr>
      </w:pPr>
      <w:r w:rsidRPr="00A64243">
        <w:rPr>
          <w:sz w:val="24"/>
          <w:szCs w:val="24"/>
        </w:rPr>
        <w:t xml:space="preserve">2. Code Maintainability: If the regular expression needs to be </w:t>
      </w:r>
      <w:proofErr w:type="gramStart"/>
      <w:r w:rsidRPr="00A64243">
        <w:rPr>
          <w:sz w:val="24"/>
          <w:szCs w:val="24"/>
        </w:rPr>
        <w:t>modified</w:t>
      </w:r>
      <w:proofErr w:type="gramEnd"/>
      <w:r w:rsidRPr="00A64243">
        <w:rPr>
          <w:sz w:val="24"/>
          <w:szCs w:val="24"/>
        </w:rPr>
        <w:t xml:space="preserve"> or extended, using named groups simplifies the process by allowing changes to be made based on the group names rather than relying on numerical indices.</w:t>
      </w:r>
    </w:p>
    <w:p w:rsidR="00A64243" w:rsidRPr="00A64243" w:rsidRDefault="00A64243" w:rsidP="00A64243">
      <w:pPr>
        <w:rPr>
          <w:sz w:val="24"/>
          <w:szCs w:val="24"/>
        </w:rPr>
      </w:pPr>
    </w:p>
    <w:p w:rsidR="00A64243" w:rsidRPr="00A64243" w:rsidRDefault="00A64243" w:rsidP="00A64243">
      <w:pPr>
        <w:rPr>
          <w:sz w:val="24"/>
          <w:szCs w:val="24"/>
        </w:rPr>
      </w:pPr>
      <w:r w:rsidRPr="00A64243">
        <w:rPr>
          <w:sz w:val="24"/>
          <w:szCs w:val="24"/>
        </w:rPr>
        <w:t>3. Self-Documenting Patterns: Named groups provide documentation within the regular expression itself, making it easier for developers to understand the purpose and intention of each group.</w:t>
      </w:r>
    </w:p>
    <w:p w:rsidR="00A64243" w:rsidRPr="00A64243" w:rsidRDefault="00A64243" w:rsidP="00A64243">
      <w:pPr>
        <w:rPr>
          <w:sz w:val="24"/>
          <w:szCs w:val="24"/>
        </w:rPr>
      </w:pPr>
    </w:p>
    <w:p w:rsidR="00A64243" w:rsidRPr="00A64243" w:rsidRDefault="00A64243" w:rsidP="00A64243">
      <w:pPr>
        <w:rPr>
          <w:sz w:val="24"/>
          <w:szCs w:val="24"/>
        </w:rPr>
      </w:pPr>
      <w:r w:rsidRPr="00A64243">
        <w:rPr>
          <w:sz w:val="24"/>
          <w:szCs w:val="24"/>
        </w:rPr>
        <w:t>4. Accessible Captured Substrings: Named groups allow easy access to the captured substrings by their assigned names, which can be beneficial when extracting and working with specific parts of the matched text.</w:t>
      </w:r>
    </w:p>
    <w:p w:rsidR="00A64243" w:rsidRPr="00A64243" w:rsidRDefault="00A64243" w:rsidP="00A64243">
      <w:pPr>
        <w:rPr>
          <w:sz w:val="24"/>
          <w:szCs w:val="24"/>
        </w:rPr>
      </w:pPr>
    </w:p>
    <w:p w:rsidR="00DF2771" w:rsidRDefault="00A64243" w:rsidP="00A64243">
      <w:pPr>
        <w:rPr>
          <w:sz w:val="24"/>
          <w:szCs w:val="24"/>
        </w:rPr>
      </w:pPr>
      <w:r w:rsidRPr="00A64243">
        <w:rPr>
          <w:sz w:val="24"/>
          <w:szCs w:val="24"/>
        </w:rPr>
        <w:t>Overall, using named groups in regular expressions enhances code clarity, maintainability, and accessibility of captured substrings, contributing to more robust and readable code.</w:t>
      </w:r>
    </w:p>
    <w:p w:rsidR="00A64243" w:rsidRPr="00A64243" w:rsidRDefault="00A64243">
      <w:pPr>
        <w:rPr>
          <w:sz w:val="24"/>
          <w:szCs w:val="24"/>
        </w:rPr>
      </w:pPr>
    </w:p>
    <w:p w:rsidR="00DF2771" w:rsidRPr="00A64243" w:rsidRDefault="00DF2771">
      <w:pPr>
        <w:rPr>
          <w:sz w:val="24"/>
          <w:szCs w:val="24"/>
        </w:rPr>
      </w:pPr>
    </w:p>
    <w:p w:rsidR="00DF2771" w:rsidRPr="00A64243" w:rsidRDefault="00572088">
      <w:pPr>
        <w:rPr>
          <w:sz w:val="24"/>
          <w:szCs w:val="24"/>
        </w:rPr>
      </w:pPr>
      <w:r w:rsidRPr="00A64243">
        <w:rPr>
          <w:sz w:val="24"/>
          <w:szCs w:val="24"/>
        </w:rPr>
        <w:t>Q8. Can you identify repeated items within a target string using named groups, as in "The cow jumped over the moon"?</w:t>
      </w:r>
    </w:p>
    <w:p w:rsidR="00DF2771" w:rsidRDefault="00DF2771">
      <w:pPr>
        <w:rPr>
          <w:sz w:val="24"/>
          <w:szCs w:val="24"/>
        </w:rPr>
      </w:pPr>
    </w:p>
    <w:p w:rsidR="00A64243" w:rsidRPr="00A64243" w:rsidRDefault="00A64243">
      <w:pPr>
        <w:rPr>
          <w:sz w:val="24"/>
          <w:szCs w:val="24"/>
        </w:rPr>
      </w:pPr>
      <w:r w:rsidRPr="00A64243">
        <w:rPr>
          <w:sz w:val="24"/>
          <w:szCs w:val="24"/>
        </w:rPr>
        <w:t xml:space="preserve">Yes, repeated items within a target string </w:t>
      </w:r>
      <w:proofErr w:type="gramStart"/>
      <w:r w:rsidRPr="00A64243">
        <w:rPr>
          <w:sz w:val="24"/>
          <w:szCs w:val="24"/>
        </w:rPr>
        <w:t>can be identified</w:t>
      </w:r>
      <w:proofErr w:type="gramEnd"/>
      <w:r w:rsidRPr="00A64243">
        <w:rPr>
          <w:sz w:val="24"/>
          <w:szCs w:val="24"/>
        </w:rPr>
        <w:t xml:space="preserve"> using named groups in regular expressions. For example, to identify repeated words in the sentence "The cow jumped over the moon," you can use the following pattern: `\</w:t>
      </w:r>
      <w:proofErr w:type="gramStart"/>
      <w:r w:rsidRPr="00A64243">
        <w:rPr>
          <w:sz w:val="24"/>
          <w:szCs w:val="24"/>
        </w:rPr>
        <w:t>b(</w:t>
      </w:r>
      <w:proofErr w:type="gramEnd"/>
      <w:r w:rsidRPr="00A64243">
        <w:rPr>
          <w:sz w:val="24"/>
          <w:szCs w:val="24"/>
        </w:rPr>
        <w:t>?&lt;word&gt;\w+)\b\s+(\k&lt;word&gt;)\b`. This pattern captures a word with the named group "word" and then matches the same word again using `\k&lt;word&gt;`.</w:t>
      </w:r>
    </w:p>
    <w:p w:rsidR="00DF2771" w:rsidRPr="00A64243" w:rsidRDefault="00DF2771">
      <w:pPr>
        <w:rPr>
          <w:sz w:val="24"/>
          <w:szCs w:val="24"/>
        </w:rPr>
      </w:pPr>
    </w:p>
    <w:p w:rsidR="00DF2771" w:rsidRPr="00A64243" w:rsidRDefault="00DF2771">
      <w:pPr>
        <w:rPr>
          <w:sz w:val="24"/>
          <w:szCs w:val="24"/>
        </w:rPr>
      </w:pPr>
    </w:p>
    <w:p w:rsidR="00DF2771" w:rsidRPr="00A64243" w:rsidRDefault="00572088">
      <w:pPr>
        <w:rPr>
          <w:sz w:val="24"/>
          <w:szCs w:val="24"/>
        </w:rPr>
      </w:pPr>
      <w:r w:rsidRPr="00A64243">
        <w:rPr>
          <w:sz w:val="24"/>
          <w:szCs w:val="24"/>
        </w:rPr>
        <w:t xml:space="preserve">Q9. When parsing a string, what is at least one thing that the Scanner interface does for you that the </w:t>
      </w:r>
      <w:proofErr w:type="spellStart"/>
      <w:r w:rsidRPr="00A64243">
        <w:rPr>
          <w:sz w:val="24"/>
          <w:szCs w:val="24"/>
        </w:rPr>
        <w:t>re.findall</w:t>
      </w:r>
      <w:proofErr w:type="spellEnd"/>
      <w:r w:rsidRPr="00A64243">
        <w:rPr>
          <w:sz w:val="24"/>
          <w:szCs w:val="24"/>
        </w:rPr>
        <w:t xml:space="preserve"> feature does not?</w:t>
      </w:r>
    </w:p>
    <w:p w:rsidR="00DF2771" w:rsidRPr="00A64243" w:rsidRDefault="00DF2771">
      <w:pPr>
        <w:rPr>
          <w:sz w:val="24"/>
          <w:szCs w:val="24"/>
        </w:rPr>
      </w:pPr>
    </w:p>
    <w:p w:rsidR="00DF2771" w:rsidRDefault="00A64243">
      <w:pPr>
        <w:rPr>
          <w:sz w:val="24"/>
          <w:szCs w:val="24"/>
        </w:rPr>
      </w:pPr>
      <w:r w:rsidRPr="00A64243">
        <w:rPr>
          <w:sz w:val="24"/>
          <w:szCs w:val="24"/>
        </w:rPr>
        <w:t>One thing that the Scanner interface provides, which the `</w:t>
      </w:r>
      <w:proofErr w:type="spellStart"/>
      <w:r w:rsidRPr="00A64243">
        <w:rPr>
          <w:sz w:val="24"/>
          <w:szCs w:val="24"/>
        </w:rPr>
        <w:t>re.findall</w:t>
      </w:r>
      <w:proofErr w:type="spellEnd"/>
      <w:r w:rsidRPr="00A64243">
        <w:rPr>
          <w:sz w:val="24"/>
          <w:szCs w:val="24"/>
        </w:rPr>
        <w:t>` feature does not, is the ability to scan and extract tokenized values from a string. The Scanner interface allows you to specify delimiters or patterns to identify and extract individual tokens. In contrast, `</w:t>
      </w:r>
      <w:proofErr w:type="spellStart"/>
      <w:r w:rsidRPr="00A64243">
        <w:rPr>
          <w:sz w:val="24"/>
          <w:szCs w:val="24"/>
        </w:rPr>
        <w:t>re.findall</w:t>
      </w:r>
      <w:proofErr w:type="spellEnd"/>
      <w:r w:rsidRPr="00A64243">
        <w:rPr>
          <w:sz w:val="24"/>
          <w:szCs w:val="24"/>
        </w:rPr>
        <w:t>` focuses on pattern matching and returns all non-overlapping matches of a given pattern, without the concept of tokenization.</w:t>
      </w:r>
    </w:p>
    <w:p w:rsidR="00A64243" w:rsidRPr="00A64243" w:rsidRDefault="00A64243">
      <w:pPr>
        <w:rPr>
          <w:sz w:val="24"/>
          <w:szCs w:val="24"/>
        </w:rPr>
      </w:pPr>
    </w:p>
    <w:p w:rsidR="00DF2771" w:rsidRPr="00A64243" w:rsidRDefault="00DF2771">
      <w:pPr>
        <w:rPr>
          <w:sz w:val="24"/>
          <w:szCs w:val="24"/>
        </w:rPr>
      </w:pPr>
    </w:p>
    <w:p w:rsidR="00DF2771" w:rsidRDefault="00572088">
      <w:pPr>
        <w:rPr>
          <w:sz w:val="24"/>
          <w:szCs w:val="24"/>
        </w:rPr>
      </w:pPr>
      <w:r w:rsidRPr="00A64243">
        <w:rPr>
          <w:sz w:val="24"/>
          <w:szCs w:val="24"/>
        </w:rPr>
        <w:t xml:space="preserve">Q10. Does a scanner object have to </w:t>
      </w:r>
      <w:proofErr w:type="gramStart"/>
      <w:r w:rsidRPr="00A64243">
        <w:rPr>
          <w:sz w:val="24"/>
          <w:szCs w:val="24"/>
        </w:rPr>
        <w:t>be named</w:t>
      </w:r>
      <w:proofErr w:type="gramEnd"/>
      <w:r w:rsidRPr="00A64243">
        <w:rPr>
          <w:sz w:val="24"/>
          <w:szCs w:val="24"/>
        </w:rPr>
        <w:t xml:space="preserve"> scanner?</w:t>
      </w:r>
    </w:p>
    <w:p w:rsidR="00A64243" w:rsidRDefault="00A64243">
      <w:pPr>
        <w:rPr>
          <w:sz w:val="24"/>
          <w:szCs w:val="24"/>
        </w:rPr>
      </w:pPr>
    </w:p>
    <w:p w:rsidR="00A64243" w:rsidRPr="00A64243" w:rsidRDefault="00A64243">
      <w:pPr>
        <w:rPr>
          <w:sz w:val="24"/>
          <w:szCs w:val="24"/>
        </w:rPr>
      </w:pPr>
      <w:r w:rsidRPr="00A64243">
        <w:rPr>
          <w:sz w:val="24"/>
          <w:szCs w:val="24"/>
        </w:rPr>
        <w:t xml:space="preserve">No, a Scanner object does not have to </w:t>
      </w:r>
      <w:proofErr w:type="gramStart"/>
      <w:r w:rsidRPr="00A64243">
        <w:rPr>
          <w:sz w:val="24"/>
          <w:szCs w:val="24"/>
        </w:rPr>
        <w:t>be named</w:t>
      </w:r>
      <w:proofErr w:type="gramEnd"/>
      <w:r w:rsidRPr="00A64243">
        <w:rPr>
          <w:sz w:val="24"/>
          <w:szCs w:val="24"/>
        </w:rPr>
        <w:t xml:space="preserve"> "scanner." The name given to a Scanner object is arbitrary and </w:t>
      </w:r>
      <w:proofErr w:type="gramStart"/>
      <w:r w:rsidRPr="00A64243">
        <w:rPr>
          <w:sz w:val="24"/>
          <w:szCs w:val="24"/>
        </w:rPr>
        <w:t>can be chosen</w:t>
      </w:r>
      <w:proofErr w:type="gramEnd"/>
      <w:r w:rsidRPr="00A64243">
        <w:rPr>
          <w:sz w:val="24"/>
          <w:szCs w:val="24"/>
        </w:rPr>
        <w:t xml:space="preserve"> according to the programmer's preference. </w:t>
      </w:r>
      <w:proofErr w:type="gramStart"/>
      <w:r w:rsidRPr="00A64243">
        <w:rPr>
          <w:sz w:val="24"/>
          <w:szCs w:val="24"/>
        </w:rPr>
        <w:t>It is common practice to choose a descriptive name that reflects the purpose of the Scanner object or the data it is processing,</w:t>
      </w:r>
      <w:proofErr w:type="gramEnd"/>
      <w:r w:rsidRPr="00A64243">
        <w:rPr>
          <w:sz w:val="24"/>
          <w:szCs w:val="24"/>
        </w:rPr>
        <w:t xml:space="preserve"> but the name itself does not affect the functionality of the object.</w:t>
      </w:r>
      <w:bookmarkStart w:id="0" w:name="_GoBack"/>
      <w:bookmarkEnd w:id="0"/>
    </w:p>
    <w:sectPr w:rsidR="00A64243" w:rsidRPr="00A6424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088" w:rsidRDefault="00572088">
      <w:r>
        <w:separator/>
      </w:r>
    </w:p>
  </w:endnote>
  <w:endnote w:type="continuationSeparator" w:id="0">
    <w:p w:rsidR="00572088" w:rsidRDefault="00572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572088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088" w:rsidRDefault="00572088">
      <w:r>
        <w:separator/>
      </w:r>
    </w:p>
  </w:footnote>
  <w:footnote w:type="continuationSeparator" w:id="0">
    <w:p w:rsidR="00572088" w:rsidRDefault="005720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572088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47C4A"/>
    <w:multiLevelType w:val="hybridMultilevel"/>
    <w:tmpl w:val="F39A1ADA"/>
    <w:lvl w:ilvl="0" w:tplc="A2A2A370">
      <w:start w:val="1"/>
      <w:numFmt w:val="bullet"/>
      <w:lvlText w:val="●"/>
      <w:lvlJc w:val="left"/>
      <w:pPr>
        <w:ind w:left="720" w:hanging="360"/>
      </w:pPr>
    </w:lvl>
    <w:lvl w:ilvl="1" w:tplc="7B969344">
      <w:start w:val="1"/>
      <w:numFmt w:val="bullet"/>
      <w:lvlText w:val="○"/>
      <w:lvlJc w:val="left"/>
      <w:pPr>
        <w:ind w:left="1440" w:hanging="360"/>
      </w:pPr>
    </w:lvl>
    <w:lvl w:ilvl="2" w:tplc="004E15E8">
      <w:start w:val="1"/>
      <w:numFmt w:val="bullet"/>
      <w:lvlText w:val="■"/>
      <w:lvlJc w:val="left"/>
      <w:pPr>
        <w:ind w:left="2160" w:hanging="360"/>
      </w:pPr>
    </w:lvl>
    <w:lvl w:ilvl="3" w:tplc="D1F2A934">
      <w:start w:val="1"/>
      <w:numFmt w:val="bullet"/>
      <w:lvlText w:val="●"/>
      <w:lvlJc w:val="left"/>
      <w:pPr>
        <w:ind w:left="2880" w:hanging="360"/>
      </w:pPr>
    </w:lvl>
    <w:lvl w:ilvl="4" w:tplc="DF1A8018">
      <w:start w:val="1"/>
      <w:numFmt w:val="bullet"/>
      <w:lvlText w:val="○"/>
      <w:lvlJc w:val="left"/>
      <w:pPr>
        <w:ind w:left="3600" w:hanging="360"/>
      </w:pPr>
    </w:lvl>
    <w:lvl w:ilvl="5" w:tplc="9E8830BC">
      <w:start w:val="1"/>
      <w:numFmt w:val="bullet"/>
      <w:lvlText w:val="■"/>
      <w:lvlJc w:val="left"/>
      <w:pPr>
        <w:ind w:left="4320" w:hanging="360"/>
      </w:pPr>
    </w:lvl>
    <w:lvl w:ilvl="6" w:tplc="02C0CCC6">
      <w:start w:val="1"/>
      <w:numFmt w:val="bullet"/>
      <w:lvlText w:val="●"/>
      <w:lvlJc w:val="left"/>
      <w:pPr>
        <w:ind w:left="5040" w:hanging="360"/>
      </w:pPr>
    </w:lvl>
    <w:lvl w:ilvl="7" w:tplc="57302224">
      <w:start w:val="1"/>
      <w:numFmt w:val="bullet"/>
      <w:lvlText w:val="●"/>
      <w:lvlJc w:val="left"/>
      <w:pPr>
        <w:ind w:left="5760" w:hanging="360"/>
      </w:pPr>
    </w:lvl>
    <w:lvl w:ilvl="8" w:tplc="39502F7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71"/>
    <w:rsid w:val="00572088"/>
    <w:rsid w:val="00A64243"/>
    <w:rsid w:val="00DF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241A"/>
  <w15:docId w15:val="{277FFE4C-3A63-4872-BC5F-06190D5B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Admin</cp:lastModifiedBy>
  <cp:revision>2</cp:revision>
  <dcterms:created xsi:type="dcterms:W3CDTF">2023-06-09T08:55:00Z</dcterms:created>
  <dcterms:modified xsi:type="dcterms:W3CDTF">2023-06-09T08:55:00Z</dcterms:modified>
</cp:coreProperties>
</file>