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BBF44" w14:textId="0D3B7FF1" w:rsidR="003A162B" w:rsidRDefault="00000000" w:rsidP="00227F15">
      <w:pPr>
        <w:spacing w:after="60"/>
        <w:jc w:val="center"/>
      </w:pPr>
      <w:r>
        <w:rPr>
          <w:b/>
          <w:bCs/>
          <w:sz w:val="40"/>
          <w:szCs w:val="40"/>
        </w:rPr>
        <w:t>VU Shuttle</w:t>
      </w:r>
    </w:p>
    <w:p w14:paraId="2145867F" w14:textId="77777777" w:rsidR="003A162B" w:rsidRDefault="00000000">
      <w:pPr>
        <w:pStyle w:val="Heading1"/>
        <w:keepNext/>
        <w:spacing w:after="200"/>
      </w:pPr>
      <w:r>
        <w:t>1. Wireframe Gallery</w:t>
      </w:r>
    </w:p>
    <w:p w14:paraId="1A83EB9B" w14:textId="77777777" w:rsidR="003A162B" w:rsidRDefault="00000000">
      <w:pPr>
        <w:keepNext/>
        <w:keepLines/>
        <w:spacing w:before="200" w:after="100"/>
        <w:jc w:val="center"/>
      </w:pPr>
      <w:r>
        <w:rPr>
          <w:noProof/>
        </w:rPr>
        <w:drawing>
          <wp:inline distT="0" distB="0" distL="0" distR="0" wp14:anchorId="22EB1F18" wp14:editId="5E747529">
            <wp:extent cx="3028156" cy="6460066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304" cy="650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24AD6" w14:textId="50AC8CE0" w:rsidR="003A162B" w:rsidRPr="00227F15" w:rsidRDefault="00000000">
      <w:pPr>
        <w:keepNext/>
        <w:keepLines/>
        <w:spacing w:after="60"/>
        <w:jc w:val="center"/>
        <w:rPr>
          <w:sz w:val="22"/>
          <w:szCs w:val="22"/>
        </w:rPr>
      </w:pPr>
      <w:r w:rsidRPr="00227F15">
        <w:rPr>
          <w:b/>
          <w:bCs/>
          <w:sz w:val="24"/>
          <w:szCs w:val="24"/>
        </w:rPr>
        <w:t xml:space="preserve">Screen 1 — Login </w:t>
      </w:r>
    </w:p>
    <w:p w14:paraId="572DE70E" w14:textId="77777777" w:rsidR="003A162B" w:rsidRPr="00227F15" w:rsidRDefault="00000000">
      <w:pPr>
        <w:keepLines/>
        <w:spacing w:after="400"/>
        <w:jc w:val="center"/>
        <w:rPr>
          <w:sz w:val="22"/>
          <w:szCs w:val="22"/>
        </w:rPr>
      </w:pPr>
      <w:r w:rsidRPr="00227F15">
        <w:rPr>
          <w:i/>
          <w:iCs/>
          <w:color w:val="444444"/>
          <w:sz w:val="22"/>
          <w:szCs w:val="22"/>
        </w:rPr>
        <w:t>User enters mobile number and password, or selects Guest Login. "Forget Password" is available if credentials are lost.</w:t>
      </w:r>
    </w:p>
    <w:p w14:paraId="1705F2D5" w14:textId="77777777" w:rsidR="003A162B" w:rsidRDefault="00000000">
      <w:pPr>
        <w:keepNext/>
        <w:keepLines/>
        <w:spacing w:before="200" w:after="100"/>
        <w:jc w:val="center"/>
      </w:pPr>
      <w:r>
        <w:rPr>
          <w:noProof/>
        </w:rPr>
        <w:lastRenderedPageBreak/>
        <w:drawing>
          <wp:inline distT="0" distB="0" distL="0" distR="0" wp14:anchorId="006C78CF" wp14:editId="4710111A">
            <wp:extent cx="3530203" cy="7531100"/>
            <wp:effectExtent l="0" t="0" r="0" b="0"/>
            <wp:docPr id="154987468" name="Picture 154987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4706" cy="756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19AB0" w14:textId="0BE3AF17" w:rsidR="003A162B" w:rsidRPr="00227F15" w:rsidRDefault="00000000">
      <w:pPr>
        <w:keepNext/>
        <w:keepLines/>
        <w:spacing w:after="60"/>
        <w:jc w:val="center"/>
        <w:rPr>
          <w:sz w:val="22"/>
          <w:szCs w:val="22"/>
        </w:rPr>
      </w:pPr>
      <w:r w:rsidRPr="00227F15">
        <w:rPr>
          <w:b/>
          <w:bCs/>
          <w:sz w:val="24"/>
          <w:szCs w:val="24"/>
        </w:rPr>
        <w:t>Screen 2 — Login Error</w:t>
      </w:r>
    </w:p>
    <w:p w14:paraId="21D82C74" w14:textId="77777777" w:rsidR="003A162B" w:rsidRPr="00227F15" w:rsidRDefault="00000000">
      <w:pPr>
        <w:keepLines/>
        <w:spacing w:after="400"/>
        <w:jc w:val="center"/>
        <w:rPr>
          <w:sz w:val="22"/>
          <w:szCs w:val="22"/>
        </w:rPr>
      </w:pPr>
      <w:r w:rsidRPr="00227F15">
        <w:rPr>
          <w:i/>
          <w:iCs/>
          <w:color w:val="444444"/>
          <w:sz w:val="22"/>
          <w:szCs w:val="22"/>
        </w:rPr>
        <w:t>Triggered on incorrect credentials. The mobile number stays filled; only the password is cleared, with an inline error message.</w:t>
      </w:r>
    </w:p>
    <w:p w14:paraId="7D2E21CC" w14:textId="77777777" w:rsidR="003A162B" w:rsidRDefault="00000000">
      <w:pPr>
        <w:keepNext/>
        <w:keepLines/>
        <w:spacing w:before="200" w:after="100"/>
        <w:jc w:val="center"/>
      </w:pPr>
      <w:r>
        <w:rPr>
          <w:noProof/>
        </w:rPr>
        <w:lastRenderedPageBreak/>
        <w:drawing>
          <wp:inline distT="0" distB="0" distL="0" distR="0" wp14:anchorId="698AE97A" wp14:editId="2D2DF426">
            <wp:extent cx="3530203" cy="7531100"/>
            <wp:effectExtent l="0" t="0" r="0" b="0"/>
            <wp:docPr id="1876186177" name="Picture 1876186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535" cy="7559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9022" w14:textId="77777777" w:rsidR="003A162B" w:rsidRPr="00227F15" w:rsidRDefault="00000000">
      <w:pPr>
        <w:keepNext/>
        <w:keepLines/>
        <w:spacing w:after="60"/>
        <w:jc w:val="center"/>
        <w:rPr>
          <w:sz w:val="22"/>
          <w:szCs w:val="22"/>
        </w:rPr>
      </w:pPr>
      <w:r w:rsidRPr="00227F15">
        <w:rPr>
          <w:b/>
          <w:bCs/>
          <w:sz w:val="24"/>
          <w:szCs w:val="24"/>
        </w:rPr>
        <w:t>Screen 3 — Home Page</w:t>
      </w:r>
    </w:p>
    <w:p w14:paraId="684D6076" w14:textId="77777777" w:rsidR="003A162B" w:rsidRPr="00227F15" w:rsidRDefault="00000000">
      <w:pPr>
        <w:keepLines/>
        <w:spacing w:after="400"/>
        <w:jc w:val="center"/>
        <w:rPr>
          <w:sz w:val="22"/>
          <w:szCs w:val="22"/>
        </w:rPr>
      </w:pPr>
      <w:r w:rsidRPr="00227F15">
        <w:rPr>
          <w:i/>
          <w:iCs/>
          <w:color w:val="444444"/>
          <w:sz w:val="22"/>
          <w:szCs w:val="22"/>
        </w:rPr>
        <w:t>Central hub showing the four Must-Have features: Live Bus Location, Daily Schedule, Nearest Stop, and Notifications.</w:t>
      </w:r>
    </w:p>
    <w:p w14:paraId="7B7A6F4C" w14:textId="77777777" w:rsidR="003A162B" w:rsidRDefault="00000000">
      <w:pPr>
        <w:keepNext/>
        <w:keepLines/>
        <w:spacing w:before="200" w:after="100"/>
        <w:jc w:val="center"/>
      </w:pPr>
      <w:r>
        <w:rPr>
          <w:noProof/>
        </w:rPr>
        <w:lastRenderedPageBreak/>
        <w:drawing>
          <wp:inline distT="0" distB="0" distL="0" distR="0" wp14:anchorId="5813FB19" wp14:editId="62D34681">
            <wp:extent cx="3554016" cy="7581900"/>
            <wp:effectExtent l="0" t="0" r="8890" b="0"/>
            <wp:docPr id="1305458320" name="Picture 1305458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708" cy="760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CAE0C" w14:textId="38C0B755" w:rsidR="003A162B" w:rsidRPr="00227F15" w:rsidRDefault="00000000">
      <w:pPr>
        <w:keepNext/>
        <w:keepLines/>
        <w:spacing w:after="60"/>
        <w:jc w:val="center"/>
        <w:rPr>
          <w:sz w:val="22"/>
          <w:szCs w:val="22"/>
        </w:rPr>
      </w:pPr>
      <w:r w:rsidRPr="00227F15">
        <w:rPr>
          <w:b/>
          <w:bCs/>
          <w:sz w:val="24"/>
          <w:szCs w:val="24"/>
        </w:rPr>
        <w:t xml:space="preserve">Screen 4 — Loading State </w:t>
      </w:r>
    </w:p>
    <w:p w14:paraId="387DCA84" w14:textId="77777777" w:rsidR="003A162B" w:rsidRPr="00227F15" w:rsidRDefault="00000000">
      <w:pPr>
        <w:keepLines/>
        <w:spacing w:after="400"/>
        <w:jc w:val="center"/>
        <w:rPr>
          <w:sz w:val="22"/>
          <w:szCs w:val="22"/>
        </w:rPr>
      </w:pPr>
      <w:r w:rsidRPr="00227F15">
        <w:rPr>
          <w:i/>
          <w:iCs/>
          <w:color w:val="444444"/>
          <w:sz w:val="22"/>
          <w:szCs w:val="22"/>
        </w:rPr>
        <w:t>Shown while live bus data is being fetched. A back button lets the user cancel instead of waiting indefinitely.</w:t>
      </w:r>
    </w:p>
    <w:p w14:paraId="4CCF00B8" w14:textId="77777777" w:rsidR="003A162B" w:rsidRDefault="00000000">
      <w:pPr>
        <w:keepNext/>
        <w:keepLines/>
        <w:spacing w:before="200" w:after="100"/>
        <w:jc w:val="center"/>
      </w:pPr>
      <w:r>
        <w:rPr>
          <w:noProof/>
        </w:rPr>
        <w:lastRenderedPageBreak/>
        <w:drawing>
          <wp:inline distT="0" distB="0" distL="0" distR="0" wp14:anchorId="1752D18B" wp14:editId="213B8618">
            <wp:extent cx="3556000" cy="7586133"/>
            <wp:effectExtent l="0" t="0" r="6350" b="0"/>
            <wp:docPr id="850513095" name="Picture 850513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544" cy="759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79B9" w14:textId="349BC05A" w:rsidR="003A162B" w:rsidRPr="00227F15" w:rsidRDefault="00000000">
      <w:pPr>
        <w:keepNext/>
        <w:keepLines/>
        <w:spacing w:after="60"/>
        <w:jc w:val="center"/>
        <w:rPr>
          <w:sz w:val="22"/>
          <w:szCs w:val="22"/>
        </w:rPr>
      </w:pPr>
      <w:r w:rsidRPr="00227F15">
        <w:rPr>
          <w:b/>
          <w:bCs/>
          <w:sz w:val="24"/>
          <w:szCs w:val="24"/>
        </w:rPr>
        <w:t>Screen 5 — Live Map</w:t>
      </w:r>
    </w:p>
    <w:p w14:paraId="1C5970BF" w14:textId="77777777" w:rsidR="003A162B" w:rsidRPr="00227F15" w:rsidRDefault="00000000">
      <w:pPr>
        <w:keepLines/>
        <w:spacing w:after="400"/>
        <w:jc w:val="center"/>
        <w:rPr>
          <w:sz w:val="22"/>
          <w:szCs w:val="22"/>
        </w:rPr>
      </w:pPr>
      <w:r w:rsidRPr="00227F15">
        <w:rPr>
          <w:i/>
          <w:iCs/>
          <w:color w:val="444444"/>
          <w:sz w:val="22"/>
          <w:szCs w:val="22"/>
        </w:rPr>
        <w:t>Successful result: shows the live map placeholder and estimated time of arrival.</w:t>
      </w:r>
    </w:p>
    <w:p w14:paraId="2E470E41" w14:textId="77777777" w:rsidR="003A162B" w:rsidRDefault="00000000">
      <w:pPr>
        <w:keepNext/>
        <w:keepLines/>
        <w:spacing w:before="200" w:after="100"/>
        <w:jc w:val="center"/>
      </w:pPr>
      <w:r>
        <w:rPr>
          <w:noProof/>
        </w:rPr>
        <w:lastRenderedPageBreak/>
        <w:drawing>
          <wp:inline distT="0" distB="0" distL="0" distR="0" wp14:anchorId="53FC8348" wp14:editId="7BE85183">
            <wp:extent cx="3548063" cy="7569200"/>
            <wp:effectExtent l="0" t="0" r="0" b="0"/>
            <wp:docPr id="1591761114" name="Picture 1591761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5381" cy="760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A964C" w14:textId="2210EFC1" w:rsidR="003A162B" w:rsidRPr="00227F15" w:rsidRDefault="00000000">
      <w:pPr>
        <w:keepNext/>
        <w:keepLines/>
        <w:spacing w:after="60"/>
        <w:jc w:val="center"/>
        <w:rPr>
          <w:sz w:val="22"/>
          <w:szCs w:val="22"/>
        </w:rPr>
      </w:pPr>
      <w:r w:rsidRPr="00227F15">
        <w:rPr>
          <w:b/>
          <w:bCs/>
          <w:sz w:val="24"/>
          <w:szCs w:val="24"/>
        </w:rPr>
        <w:t>Screen 6 — Live Map, No Data Found</w:t>
      </w:r>
    </w:p>
    <w:p w14:paraId="0664D4C7" w14:textId="77777777" w:rsidR="003A162B" w:rsidRPr="00227F15" w:rsidRDefault="00000000">
      <w:pPr>
        <w:keepLines/>
        <w:spacing w:after="400"/>
        <w:jc w:val="center"/>
        <w:rPr>
          <w:sz w:val="22"/>
          <w:szCs w:val="22"/>
        </w:rPr>
      </w:pPr>
      <w:r w:rsidRPr="00227F15">
        <w:rPr>
          <w:i/>
          <w:iCs/>
          <w:color w:val="444444"/>
          <w:sz w:val="22"/>
          <w:szCs w:val="22"/>
        </w:rPr>
        <w:t>Shown when no buses are currently running. Includes guidance directing the user to check the daily schedule instead of a dead end.</w:t>
      </w:r>
    </w:p>
    <w:p w14:paraId="654390CF" w14:textId="77777777" w:rsidR="003A162B" w:rsidRDefault="00000000">
      <w:pPr>
        <w:keepNext/>
        <w:keepLines/>
        <w:spacing w:before="200" w:after="100"/>
        <w:jc w:val="center"/>
      </w:pPr>
      <w:r>
        <w:rPr>
          <w:noProof/>
        </w:rPr>
        <w:lastRenderedPageBreak/>
        <w:drawing>
          <wp:inline distT="0" distB="0" distL="0" distR="0" wp14:anchorId="138CF0ED" wp14:editId="51FA6E54">
            <wp:extent cx="3568700" cy="7613227"/>
            <wp:effectExtent l="0" t="0" r="0" b="6985"/>
            <wp:docPr id="378226225" name="Picture 378226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9443" cy="763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75014" w14:textId="77777777" w:rsidR="003A162B" w:rsidRPr="00227F15" w:rsidRDefault="00000000">
      <w:pPr>
        <w:keepNext/>
        <w:keepLines/>
        <w:spacing w:after="60"/>
        <w:jc w:val="center"/>
        <w:rPr>
          <w:sz w:val="22"/>
          <w:szCs w:val="22"/>
        </w:rPr>
      </w:pPr>
      <w:r w:rsidRPr="00227F15">
        <w:rPr>
          <w:b/>
          <w:bCs/>
          <w:sz w:val="24"/>
          <w:szCs w:val="24"/>
        </w:rPr>
        <w:t>Screen 7 — Daily Schedule</w:t>
      </w:r>
    </w:p>
    <w:p w14:paraId="55680B45" w14:textId="399D6561" w:rsidR="003A162B" w:rsidRPr="00227F15" w:rsidRDefault="00EC3A46">
      <w:pPr>
        <w:keepLines/>
        <w:spacing w:after="400"/>
        <w:jc w:val="center"/>
        <w:rPr>
          <w:sz w:val="22"/>
          <w:szCs w:val="22"/>
        </w:rPr>
      </w:pPr>
      <w:r w:rsidRPr="00227F15">
        <w:rPr>
          <w:i/>
          <w:iCs/>
          <w:color w:val="444444"/>
          <w:sz w:val="22"/>
          <w:szCs w:val="22"/>
        </w:rPr>
        <w:t>Display date, time, and stop information for the day's shuttle timetable.</w:t>
      </w:r>
    </w:p>
    <w:p w14:paraId="13854796" w14:textId="77777777" w:rsidR="003A162B" w:rsidRDefault="00000000">
      <w:pPr>
        <w:keepNext/>
        <w:keepLines/>
        <w:spacing w:before="200" w:after="100"/>
        <w:jc w:val="center"/>
      </w:pPr>
      <w:r>
        <w:rPr>
          <w:noProof/>
        </w:rPr>
        <w:lastRenderedPageBreak/>
        <w:drawing>
          <wp:inline distT="0" distB="0" distL="0" distR="0" wp14:anchorId="1E2FDB78" wp14:editId="63E7DB54">
            <wp:extent cx="3601641" cy="7683500"/>
            <wp:effectExtent l="0" t="0" r="0" b="0"/>
            <wp:docPr id="86424120" name="Picture 86424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894" cy="7709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80015" w14:textId="77777777" w:rsidR="003A162B" w:rsidRPr="00227F15" w:rsidRDefault="00000000">
      <w:pPr>
        <w:keepNext/>
        <w:keepLines/>
        <w:spacing w:after="60"/>
        <w:jc w:val="center"/>
        <w:rPr>
          <w:sz w:val="22"/>
          <w:szCs w:val="22"/>
        </w:rPr>
      </w:pPr>
      <w:r w:rsidRPr="00227F15">
        <w:rPr>
          <w:b/>
          <w:bCs/>
          <w:sz w:val="24"/>
          <w:szCs w:val="24"/>
        </w:rPr>
        <w:t>Screen 8 — Nearest Stop Finder</w:t>
      </w:r>
    </w:p>
    <w:p w14:paraId="62C8277A" w14:textId="77777777" w:rsidR="003A162B" w:rsidRPr="00227F15" w:rsidRDefault="00000000">
      <w:pPr>
        <w:keepLines/>
        <w:spacing w:after="400"/>
        <w:jc w:val="center"/>
        <w:rPr>
          <w:sz w:val="22"/>
          <w:szCs w:val="22"/>
        </w:rPr>
      </w:pPr>
      <w:r w:rsidRPr="00227F15">
        <w:rPr>
          <w:i/>
          <w:iCs/>
          <w:color w:val="444444"/>
          <w:sz w:val="22"/>
          <w:szCs w:val="22"/>
        </w:rPr>
        <w:t>Search bar and list view allowing students to find and board from the nearest available stop.</w:t>
      </w:r>
    </w:p>
    <w:p w14:paraId="339F6B48" w14:textId="77777777" w:rsidR="003A162B" w:rsidRDefault="00000000">
      <w:pPr>
        <w:keepNext/>
        <w:keepLines/>
        <w:spacing w:before="200" w:after="100"/>
        <w:jc w:val="center"/>
      </w:pPr>
      <w:r>
        <w:rPr>
          <w:noProof/>
        </w:rPr>
        <w:lastRenderedPageBreak/>
        <w:drawing>
          <wp:inline distT="0" distB="0" distL="0" distR="0" wp14:anchorId="71EC7923" wp14:editId="336E719F">
            <wp:extent cx="3581400" cy="7640320"/>
            <wp:effectExtent l="0" t="0" r="0" b="0"/>
            <wp:docPr id="621196634" name="Picture 621196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784" cy="765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37B95" w14:textId="77777777" w:rsidR="003A162B" w:rsidRPr="00227F15" w:rsidRDefault="00000000">
      <w:pPr>
        <w:keepNext/>
        <w:keepLines/>
        <w:spacing w:after="60"/>
        <w:jc w:val="center"/>
        <w:rPr>
          <w:sz w:val="22"/>
          <w:szCs w:val="22"/>
        </w:rPr>
      </w:pPr>
      <w:r w:rsidRPr="00227F15">
        <w:rPr>
          <w:b/>
          <w:bCs/>
          <w:sz w:val="24"/>
          <w:szCs w:val="24"/>
        </w:rPr>
        <w:t>Screen 9 — Return to Home</w:t>
      </w:r>
    </w:p>
    <w:p w14:paraId="0308AF1E" w14:textId="4E7B64B7" w:rsidR="003A162B" w:rsidRPr="00227F15" w:rsidRDefault="00000000">
      <w:pPr>
        <w:keepLines/>
        <w:spacing w:after="400"/>
        <w:jc w:val="center"/>
        <w:rPr>
          <w:sz w:val="22"/>
          <w:szCs w:val="22"/>
        </w:rPr>
      </w:pPr>
      <w:r w:rsidRPr="00227F15">
        <w:rPr>
          <w:i/>
          <w:iCs/>
          <w:color w:val="444444"/>
          <w:sz w:val="22"/>
          <w:szCs w:val="22"/>
        </w:rPr>
        <w:t xml:space="preserve">Confirms the navigation loop closes correctly — every flow can return the user back to the </w:t>
      </w:r>
      <w:r w:rsidR="00EC3A46">
        <w:rPr>
          <w:i/>
          <w:iCs/>
          <w:color w:val="444444"/>
          <w:sz w:val="22"/>
          <w:szCs w:val="22"/>
        </w:rPr>
        <w:t>h</w:t>
      </w:r>
      <w:r w:rsidRPr="00227F15">
        <w:rPr>
          <w:i/>
          <w:iCs/>
          <w:color w:val="444444"/>
          <w:sz w:val="22"/>
          <w:szCs w:val="22"/>
        </w:rPr>
        <w:t>ome screen.</w:t>
      </w:r>
    </w:p>
    <w:p w14:paraId="579FFE82" w14:textId="77777777" w:rsidR="003A162B" w:rsidRDefault="00000000">
      <w:pPr>
        <w:pStyle w:val="Heading1"/>
        <w:spacing w:after="200"/>
      </w:pPr>
      <w:r>
        <w:lastRenderedPageBreak/>
        <w:t>2. Heuristic Report</w:t>
      </w:r>
    </w:p>
    <w:p w14:paraId="316817A4" w14:textId="77777777" w:rsidR="003A162B" w:rsidRPr="00EC3A46" w:rsidRDefault="00000000">
      <w:pPr>
        <w:keepNext/>
        <w:keepLines/>
        <w:spacing w:before="200" w:after="100"/>
        <w:rPr>
          <w:sz w:val="22"/>
          <w:szCs w:val="22"/>
        </w:rPr>
      </w:pPr>
      <w:r w:rsidRPr="00EC3A46">
        <w:rPr>
          <w:b/>
          <w:bCs/>
          <w:sz w:val="24"/>
          <w:szCs w:val="24"/>
        </w:rPr>
        <w:t>1. Violation: User Control &amp; Freedom (Loading Screen)</w:t>
      </w:r>
    </w:p>
    <w:p w14:paraId="015FB04B" w14:textId="59EA1406" w:rsidR="003A162B" w:rsidRDefault="00000000">
      <w:pPr>
        <w:keepNext/>
        <w:keepLines/>
        <w:spacing w:after="100"/>
      </w:pPr>
      <w:r>
        <w:rPr>
          <w:sz w:val="21"/>
          <w:szCs w:val="21"/>
        </w:rPr>
        <w:t>In the original sketch, the loading screen had no way for the user to exit if the data took too long to load or failed silently.</w:t>
      </w:r>
    </w:p>
    <w:p w14:paraId="4EFAEC2F" w14:textId="5654F8E4" w:rsidR="003A162B" w:rsidRDefault="00000000">
      <w:pPr>
        <w:keepNext/>
        <w:keepLines/>
        <w:spacing w:after="200"/>
      </w:pPr>
      <w:r>
        <w:rPr>
          <w:b/>
          <w:bCs/>
          <w:sz w:val="21"/>
          <w:szCs w:val="21"/>
        </w:rPr>
        <w:t>Fix: A back button was added to the loading screen, giving the user a clear way to cancel and return without waiting.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A162B" w14:paraId="2D1DC7FC" w14:textId="77777777">
        <w:trPr>
          <w:cantSplit/>
        </w:trPr>
        <w:tc>
          <w:tcPr>
            <w:tcW w:w="2500" w:type="pct"/>
          </w:tcPr>
          <w:p w14:paraId="0B43B719" w14:textId="77777777" w:rsidR="003A162B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73EADCCA" wp14:editId="5191D435">
                  <wp:extent cx="2768203" cy="5905500"/>
                  <wp:effectExtent l="0" t="0" r="0" b="0"/>
                  <wp:docPr id="879038269" name="Picture 8790382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0119" cy="5930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3E7DD" w14:textId="77777777" w:rsidR="003A162B" w:rsidRDefault="00000000">
            <w:pPr>
              <w:jc w:val="center"/>
            </w:pPr>
            <w:r w:rsidRPr="00227F15">
              <w:rPr>
                <w:b/>
                <w:bCs/>
                <w:color w:val="B00020"/>
                <w:sz w:val="32"/>
                <w:szCs w:val="32"/>
              </w:rPr>
              <w:t>Before</w:t>
            </w:r>
          </w:p>
        </w:tc>
        <w:tc>
          <w:tcPr>
            <w:tcW w:w="2500" w:type="pct"/>
          </w:tcPr>
          <w:p w14:paraId="3F72E273" w14:textId="77777777" w:rsidR="003A162B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702E8D35" wp14:editId="636049FC">
                  <wp:extent cx="2762250" cy="5892800"/>
                  <wp:effectExtent l="0" t="0" r="0" b="0"/>
                  <wp:docPr id="509863452" name="Picture 5098634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9197" cy="590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663576" w14:textId="77777777" w:rsidR="003A162B" w:rsidRPr="00227F15" w:rsidRDefault="00000000">
            <w:pPr>
              <w:jc w:val="center"/>
              <w:rPr>
                <w:sz w:val="32"/>
                <w:szCs w:val="32"/>
              </w:rPr>
            </w:pPr>
            <w:r w:rsidRPr="00227F15">
              <w:rPr>
                <w:b/>
                <w:bCs/>
                <w:color w:val="1B7A1B"/>
                <w:sz w:val="32"/>
                <w:szCs w:val="32"/>
              </w:rPr>
              <w:t>After</w:t>
            </w:r>
          </w:p>
        </w:tc>
      </w:tr>
    </w:tbl>
    <w:p w14:paraId="5EDA0980" w14:textId="77777777" w:rsidR="003A162B" w:rsidRPr="007F549E" w:rsidRDefault="00000000">
      <w:pPr>
        <w:keepNext/>
        <w:keepLines/>
        <w:spacing w:before="200" w:after="100"/>
        <w:rPr>
          <w:sz w:val="22"/>
          <w:szCs w:val="22"/>
        </w:rPr>
      </w:pPr>
      <w:r w:rsidRPr="007F549E">
        <w:rPr>
          <w:b/>
          <w:bCs/>
          <w:sz w:val="24"/>
          <w:szCs w:val="24"/>
        </w:rPr>
        <w:lastRenderedPageBreak/>
        <w:t>2. Violation: Help Users Recognize, Diagnose, and Recover from Errors (No Data Found)</w:t>
      </w:r>
    </w:p>
    <w:p w14:paraId="6DAB5F78" w14:textId="032B6C14" w:rsidR="003A162B" w:rsidRDefault="00000000">
      <w:pPr>
        <w:keepNext/>
        <w:keepLines/>
        <w:spacing w:after="100"/>
      </w:pPr>
      <w:r>
        <w:rPr>
          <w:sz w:val="21"/>
          <w:szCs w:val="21"/>
        </w:rPr>
        <w:t>The initial "No Data Found" screen (shown when no buses are currently running) was a dead end it gave no explanation and no next step, leaving the user stuck.</w:t>
      </w:r>
    </w:p>
    <w:p w14:paraId="627A74FB" w14:textId="65AC4EB8" w:rsidR="003A162B" w:rsidRDefault="00000000">
      <w:pPr>
        <w:keepNext/>
        <w:keepLines/>
        <w:spacing w:after="200"/>
      </w:pPr>
      <w:r>
        <w:rPr>
          <w:b/>
          <w:bCs/>
          <w:sz w:val="21"/>
          <w:szCs w:val="21"/>
        </w:rPr>
        <w:t>Fix: The screen was updated with clear guidance: "No Data Found There are no buses running currently, check the schedule," directing the user toward a working alternative instead of a blank stop.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A162B" w14:paraId="6C34EB1E" w14:textId="77777777">
        <w:trPr>
          <w:cantSplit/>
        </w:trPr>
        <w:tc>
          <w:tcPr>
            <w:tcW w:w="2500" w:type="pct"/>
          </w:tcPr>
          <w:p w14:paraId="0EE69ABA" w14:textId="77777777" w:rsidR="003A162B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3111D441" wp14:editId="2D35CC92">
                  <wp:extent cx="2907507" cy="6202680"/>
                  <wp:effectExtent l="0" t="0" r="7620" b="7620"/>
                  <wp:docPr id="1752975446" name="Picture 17529754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8020" cy="6246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CA875F" w14:textId="77777777" w:rsidR="003A162B" w:rsidRPr="00227F15" w:rsidRDefault="00000000">
            <w:pPr>
              <w:jc w:val="center"/>
              <w:rPr>
                <w:sz w:val="32"/>
                <w:szCs w:val="32"/>
              </w:rPr>
            </w:pPr>
            <w:r w:rsidRPr="00227F15">
              <w:rPr>
                <w:b/>
                <w:bCs/>
                <w:color w:val="B00020"/>
                <w:sz w:val="32"/>
                <w:szCs w:val="32"/>
              </w:rPr>
              <w:t>Before</w:t>
            </w:r>
          </w:p>
        </w:tc>
        <w:tc>
          <w:tcPr>
            <w:tcW w:w="2500" w:type="pct"/>
          </w:tcPr>
          <w:p w14:paraId="57B80B05" w14:textId="77777777" w:rsidR="003A162B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24CB5628" wp14:editId="7FE0251F">
                  <wp:extent cx="2895600" cy="6177281"/>
                  <wp:effectExtent l="0" t="0" r="0" b="0"/>
                  <wp:docPr id="910514849" name="Picture 9105148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0275" cy="6229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8BB1E8" w14:textId="77777777" w:rsidR="003A162B" w:rsidRPr="00227F15" w:rsidRDefault="00000000">
            <w:pPr>
              <w:jc w:val="center"/>
              <w:rPr>
                <w:sz w:val="32"/>
                <w:szCs w:val="32"/>
              </w:rPr>
            </w:pPr>
            <w:r w:rsidRPr="00227F15">
              <w:rPr>
                <w:b/>
                <w:bCs/>
                <w:color w:val="1B7A1B"/>
                <w:sz w:val="32"/>
                <w:szCs w:val="32"/>
              </w:rPr>
              <w:t>After</w:t>
            </w:r>
          </w:p>
        </w:tc>
      </w:tr>
    </w:tbl>
    <w:p w14:paraId="452CD5EF" w14:textId="77777777" w:rsidR="003A162B" w:rsidRDefault="00000000">
      <w:r>
        <w:br w:type="page"/>
      </w:r>
    </w:p>
    <w:p w14:paraId="64180B5D" w14:textId="77777777" w:rsidR="003A162B" w:rsidRPr="007F549E" w:rsidRDefault="00000000">
      <w:pPr>
        <w:keepNext/>
        <w:keepLines/>
        <w:spacing w:before="200" w:after="100"/>
        <w:rPr>
          <w:sz w:val="22"/>
          <w:szCs w:val="22"/>
        </w:rPr>
      </w:pPr>
      <w:r w:rsidRPr="007F549E">
        <w:rPr>
          <w:b/>
          <w:bCs/>
          <w:sz w:val="24"/>
          <w:szCs w:val="24"/>
        </w:rPr>
        <w:lastRenderedPageBreak/>
        <w:t>3. Violation: Error Prevention (Login Error)</w:t>
      </w:r>
    </w:p>
    <w:p w14:paraId="0978CAF3" w14:textId="77777777" w:rsidR="003A162B" w:rsidRDefault="00000000">
      <w:pPr>
        <w:keepNext/>
        <w:keepLines/>
        <w:spacing w:after="100"/>
      </w:pPr>
      <w:r>
        <w:rPr>
          <w:sz w:val="21"/>
          <w:szCs w:val="21"/>
        </w:rPr>
        <w:t>Initially, an incorrect login attempt marked both the mobile number and password fields as incorrect and forced the user to re-enter all information even though only the password was wrong.</w:t>
      </w:r>
    </w:p>
    <w:p w14:paraId="7A0E8FC9" w14:textId="77777777" w:rsidR="003A162B" w:rsidRDefault="00000000">
      <w:pPr>
        <w:keepNext/>
        <w:keepLines/>
        <w:spacing w:after="200"/>
      </w:pPr>
      <w:r>
        <w:rPr>
          <w:b/>
          <w:bCs/>
          <w:sz w:val="21"/>
          <w:szCs w:val="21"/>
        </w:rPr>
        <w:t>Fix: The login error screen now keeps the mobile number field populated and only prompts the user to re-enter the password, reducing unnecessary re-entry and minimizing user memory load.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A162B" w14:paraId="5E43E4A8" w14:textId="77777777">
        <w:trPr>
          <w:cantSplit/>
        </w:trPr>
        <w:tc>
          <w:tcPr>
            <w:tcW w:w="2500" w:type="pct"/>
          </w:tcPr>
          <w:p w14:paraId="1BAF051D" w14:textId="77777777" w:rsidR="003A162B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670E845E" wp14:editId="26D01D24">
                  <wp:extent cx="2746773" cy="5859780"/>
                  <wp:effectExtent l="0" t="0" r="0" b="7620"/>
                  <wp:docPr id="834993494" name="Picture 8349934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1847" cy="5913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63DD03" w14:textId="77777777" w:rsidR="003A162B" w:rsidRPr="00227F15" w:rsidRDefault="00000000">
            <w:pPr>
              <w:jc w:val="center"/>
              <w:rPr>
                <w:sz w:val="32"/>
                <w:szCs w:val="32"/>
              </w:rPr>
            </w:pPr>
            <w:r w:rsidRPr="00227F15">
              <w:rPr>
                <w:b/>
                <w:bCs/>
                <w:color w:val="B00020"/>
                <w:sz w:val="32"/>
                <w:szCs w:val="32"/>
              </w:rPr>
              <w:t>Before</w:t>
            </w:r>
          </w:p>
        </w:tc>
        <w:tc>
          <w:tcPr>
            <w:tcW w:w="2500" w:type="pct"/>
          </w:tcPr>
          <w:p w14:paraId="26228DC3" w14:textId="77777777" w:rsidR="003A162B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11BF4D8B" wp14:editId="5707F533">
                  <wp:extent cx="2750344" cy="5867400"/>
                  <wp:effectExtent l="0" t="0" r="0" b="0"/>
                  <wp:docPr id="468477452" name="Picture 4684774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0416" cy="5888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A54B3B" w14:textId="77777777" w:rsidR="003A162B" w:rsidRPr="00227F15" w:rsidRDefault="00000000">
            <w:pPr>
              <w:jc w:val="center"/>
              <w:rPr>
                <w:sz w:val="32"/>
                <w:szCs w:val="32"/>
              </w:rPr>
            </w:pPr>
            <w:r w:rsidRPr="00227F15">
              <w:rPr>
                <w:b/>
                <w:bCs/>
                <w:color w:val="1B7A1B"/>
                <w:sz w:val="32"/>
                <w:szCs w:val="32"/>
              </w:rPr>
              <w:t>After</w:t>
            </w:r>
          </w:p>
        </w:tc>
      </w:tr>
    </w:tbl>
    <w:p w14:paraId="6DA7F325" w14:textId="69CC63E1" w:rsidR="003A162B" w:rsidRDefault="003A162B" w:rsidP="00227F15">
      <w:pPr>
        <w:jc w:val="both"/>
      </w:pPr>
    </w:p>
    <w:p w14:paraId="19DD0C25" w14:textId="77777777" w:rsidR="007F549E" w:rsidRDefault="007F549E" w:rsidP="00227F15">
      <w:pPr>
        <w:jc w:val="both"/>
      </w:pPr>
    </w:p>
    <w:p w14:paraId="13B50DB1" w14:textId="388359CB" w:rsidR="003A162B" w:rsidRDefault="00000000" w:rsidP="007F549E">
      <w:pPr>
        <w:pStyle w:val="Heading1"/>
        <w:spacing w:after="200"/>
      </w:pPr>
      <w:r>
        <w:t>3. Prototype Link</w:t>
      </w:r>
    </w:p>
    <w:p w14:paraId="23DAFB65" w14:textId="77777777" w:rsidR="003A162B" w:rsidRPr="007F549E" w:rsidRDefault="003A162B">
      <w:pPr>
        <w:spacing w:after="200"/>
      </w:pPr>
      <w:hyperlink r:id="rId17" w:history="1">
        <w:r w:rsidRPr="007F549E">
          <w:rPr>
            <w:rStyle w:val="Hyperlink"/>
          </w:rPr>
          <w:t>https://www.figma.com/proto/It6uSypPDmtOqGStwJ1ztP/UI-UX_UT2?node-id=1-2&amp;t=HVLDKRKHOcI64G9v-1</w:t>
        </w:r>
      </w:hyperlink>
    </w:p>
    <w:sectPr w:rsidR="003A162B" w:rsidRPr="007F549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F70B67"/>
    <w:multiLevelType w:val="hybridMultilevel"/>
    <w:tmpl w:val="D52A314A"/>
    <w:lvl w:ilvl="0" w:tplc="53A8C094">
      <w:start w:val="1"/>
      <w:numFmt w:val="bullet"/>
      <w:lvlText w:val="●"/>
      <w:lvlJc w:val="left"/>
      <w:pPr>
        <w:ind w:left="720" w:hanging="360"/>
      </w:pPr>
    </w:lvl>
    <w:lvl w:ilvl="1" w:tplc="8AB6D4E8">
      <w:start w:val="1"/>
      <w:numFmt w:val="bullet"/>
      <w:lvlText w:val="○"/>
      <w:lvlJc w:val="left"/>
      <w:pPr>
        <w:ind w:left="1440" w:hanging="360"/>
      </w:pPr>
    </w:lvl>
    <w:lvl w:ilvl="2" w:tplc="684472FA">
      <w:start w:val="1"/>
      <w:numFmt w:val="bullet"/>
      <w:lvlText w:val="■"/>
      <w:lvlJc w:val="left"/>
      <w:pPr>
        <w:ind w:left="2160" w:hanging="360"/>
      </w:pPr>
    </w:lvl>
    <w:lvl w:ilvl="3" w:tplc="83725676">
      <w:start w:val="1"/>
      <w:numFmt w:val="bullet"/>
      <w:lvlText w:val="●"/>
      <w:lvlJc w:val="left"/>
      <w:pPr>
        <w:ind w:left="2880" w:hanging="360"/>
      </w:pPr>
    </w:lvl>
    <w:lvl w:ilvl="4" w:tplc="58F2C0CE">
      <w:start w:val="1"/>
      <w:numFmt w:val="bullet"/>
      <w:lvlText w:val="○"/>
      <w:lvlJc w:val="left"/>
      <w:pPr>
        <w:ind w:left="3600" w:hanging="360"/>
      </w:pPr>
    </w:lvl>
    <w:lvl w:ilvl="5" w:tplc="3022F9CA">
      <w:start w:val="1"/>
      <w:numFmt w:val="bullet"/>
      <w:lvlText w:val="■"/>
      <w:lvlJc w:val="left"/>
      <w:pPr>
        <w:ind w:left="4320" w:hanging="360"/>
      </w:pPr>
    </w:lvl>
    <w:lvl w:ilvl="6" w:tplc="758E632C">
      <w:start w:val="1"/>
      <w:numFmt w:val="bullet"/>
      <w:lvlText w:val="●"/>
      <w:lvlJc w:val="left"/>
      <w:pPr>
        <w:ind w:left="5040" w:hanging="360"/>
      </w:pPr>
    </w:lvl>
    <w:lvl w:ilvl="7" w:tplc="2304D31E">
      <w:start w:val="1"/>
      <w:numFmt w:val="bullet"/>
      <w:lvlText w:val="●"/>
      <w:lvlJc w:val="left"/>
      <w:pPr>
        <w:ind w:left="5760" w:hanging="360"/>
      </w:pPr>
    </w:lvl>
    <w:lvl w:ilvl="8" w:tplc="B2363E40">
      <w:start w:val="1"/>
      <w:numFmt w:val="bullet"/>
      <w:lvlText w:val="●"/>
      <w:lvlJc w:val="left"/>
      <w:pPr>
        <w:ind w:left="6480" w:hanging="360"/>
      </w:pPr>
    </w:lvl>
  </w:abstractNum>
  <w:num w:numId="1" w16cid:durableId="9673234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62B"/>
    <w:rsid w:val="0015443D"/>
    <w:rsid w:val="00227F15"/>
    <w:rsid w:val="003A162B"/>
    <w:rsid w:val="003D412C"/>
    <w:rsid w:val="006E717D"/>
    <w:rsid w:val="007F549E"/>
    <w:rsid w:val="00EC3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C7806"/>
  <w15:docId w15:val="{0D2302C3-C97C-4D61-8FF7-F5304989E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www.figma.com/proto/It6uSypPDmtOqGStwJ1ztP/UI-UX_UT2?node-id=1-2&amp;t=HVLDKRKHOcI64G9v-1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12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Parth Bhirwandekar</cp:lastModifiedBy>
  <cp:revision>4</cp:revision>
  <cp:lastPrinted>2026-09-03T10:10:00Z</cp:lastPrinted>
  <dcterms:created xsi:type="dcterms:W3CDTF">2026-09-03T09:52:00Z</dcterms:created>
  <dcterms:modified xsi:type="dcterms:W3CDTF">2026-09-03T10:10:00Z</dcterms:modified>
</cp:coreProperties>
</file>