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E28B6" w14:textId="77777777" w:rsidR="00DA47F1" w:rsidRDefault="00DA47F1" w:rsidP="00DA47F1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Tutorial-3</w:t>
      </w:r>
    </w:p>
    <w:p w14:paraId="2F75BA95" w14:textId="77777777" w:rsidR="00DA47F1" w:rsidRDefault="00DA47F1" w:rsidP="00DA47F1">
      <w:pPr>
        <w:pStyle w:val="Heading3"/>
        <w:keepNext w:val="0"/>
        <w:keepLines w:val="0"/>
        <w:spacing w:before="2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Step 2 – Organise and Describe the Data</w:t>
      </w:r>
    </w:p>
    <w:p w14:paraId="5283B301" w14:textId="77777777" w:rsidR="00DA47F1" w:rsidRDefault="00DA47F1" w:rsidP="00DA47F1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Logical conditions:</w:t>
      </w:r>
    </w:p>
    <w:p w14:paraId="21771524" w14:textId="77777777" w:rsidR="00DA47F1" w:rsidRDefault="00DA47F1" w:rsidP="00DA47F1">
      <w:pPr>
        <w:numPr>
          <w:ilvl w:val="0"/>
          <w:numId w:val="1"/>
        </w:numPr>
        <w:spacing w:before="240" w:after="24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Alarm ON when:</w:t>
      </w:r>
      <w:r>
        <w:rPr>
          <w:b/>
          <w:sz w:val="26"/>
          <w:szCs w:val="26"/>
        </w:rPr>
        <w:br/>
        <w:t xml:space="preserve"> </w:t>
      </w:r>
      <w:r>
        <w:rPr>
          <w:rFonts w:ascii="Roboto Mono" w:eastAsia="Roboto Mono" w:hAnsi="Roboto Mono" w:cs="Roboto Mono"/>
          <w:sz w:val="26"/>
          <w:szCs w:val="26"/>
        </w:rPr>
        <w:t>IGN = 1</w:t>
      </w:r>
      <w:r>
        <w:rPr>
          <w:sz w:val="26"/>
          <w:szCs w:val="26"/>
        </w:rPr>
        <w:t xml:space="preserve"> AND (</w:t>
      </w:r>
      <w:r>
        <w:rPr>
          <w:rFonts w:ascii="Roboto Mono" w:eastAsia="Roboto Mono" w:hAnsi="Roboto Mono" w:cs="Roboto Mono"/>
          <w:sz w:val="26"/>
          <w:szCs w:val="26"/>
        </w:rPr>
        <w:t>DRIV=1</w:t>
      </w:r>
      <w:r>
        <w:rPr>
          <w:rFonts w:ascii="Roboto Mono" w:eastAsia="Roboto Mono" w:hAnsi="Roboto Mono" w:cs="Roboto Mono"/>
          <w:color w:val="188038"/>
          <w:sz w:val="26"/>
          <w:szCs w:val="26"/>
        </w:rPr>
        <w:t xml:space="preserve"> </w:t>
      </w:r>
      <w:r>
        <w:rPr>
          <w:rFonts w:ascii="Roboto Mono" w:eastAsia="Roboto Mono" w:hAnsi="Roboto Mono" w:cs="Roboto Mono"/>
          <w:sz w:val="26"/>
          <w:szCs w:val="26"/>
        </w:rPr>
        <w:t>AND</w:t>
      </w:r>
      <w:r>
        <w:rPr>
          <w:rFonts w:ascii="Roboto Mono" w:eastAsia="Roboto Mono" w:hAnsi="Roboto Mono" w:cs="Roboto Mono"/>
          <w:color w:val="188038"/>
          <w:sz w:val="26"/>
          <w:szCs w:val="26"/>
        </w:rPr>
        <w:t xml:space="preserve"> </w:t>
      </w:r>
      <w:r>
        <w:rPr>
          <w:rFonts w:ascii="Arial" w:eastAsia="Arial" w:hAnsi="Arial" w:cs="Arial"/>
          <w:sz w:val="26"/>
          <w:szCs w:val="26"/>
        </w:rPr>
        <w:t>BELT_D̅=1</w:t>
      </w:r>
      <w:r>
        <w:rPr>
          <w:sz w:val="26"/>
          <w:szCs w:val="26"/>
        </w:rPr>
        <w:t xml:space="preserve"> OR </w:t>
      </w:r>
      <w:r>
        <w:rPr>
          <w:rFonts w:ascii="Arial" w:eastAsia="Arial" w:hAnsi="Arial" w:cs="Arial"/>
          <w:sz w:val="26"/>
          <w:szCs w:val="26"/>
        </w:rPr>
        <w:t>PASS=1 AND BELT_P̅=1</w:t>
      </w:r>
      <w:r>
        <w:rPr>
          <w:sz w:val="26"/>
          <w:szCs w:val="26"/>
        </w:rPr>
        <w:t>)</w:t>
      </w:r>
    </w:p>
    <w:p w14:paraId="5A91B6C0" w14:textId="77777777" w:rsidR="00197585" w:rsidRDefault="00197585"/>
    <w:sectPr w:rsidR="00197585" w:rsidSect="00D46BC5">
      <w:type w:val="continuous"/>
      <w:pgSz w:w="11910" w:h="16840" w:code="9"/>
      <w:pgMar w:top="1354" w:right="1280" w:bottom="274" w:left="158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2530A6"/>
    <w:multiLevelType w:val="multilevel"/>
    <w:tmpl w:val="40929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263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F1"/>
    <w:rsid w:val="00197585"/>
    <w:rsid w:val="002B3851"/>
    <w:rsid w:val="007373E3"/>
    <w:rsid w:val="00D46BC5"/>
    <w:rsid w:val="00D5357A"/>
    <w:rsid w:val="00DA47F1"/>
    <w:rsid w:val="00DE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2B88"/>
  <w15:chartTrackingRefBased/>
  <w15:docId w15:val="{C3EF4EB6-E1CA-49F1-BD7A-2BB88569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7F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7F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DA47F1"/>
    <w:rPr>
      <w:rFonts w:eastAsiaTheme="majorEastAsia" w:cstheme="majorBidi"/>
      <w:color w:val="0F4761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7F1"/>
    <w:rPr>
      <w:rFonts w:eastAsiaTheme="majorEastAsia" w:cstheme="majorBidi"/>
      <w:i/>
      <w:iCs/>
      <w:color w:val="0F4761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7F1"/>
    <w:rPr>
      <w:rFonts w:eastAsiaTheme="majorEastAsia" w:cstheme="majorBidi"/>
      <w:color w:val="0F4761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7F1"/>
    <w:rPr>
      <w:rFonts w:eastAsiaTheme="majorEastAsia" w:cstheme="majorBidi"/>
      <w:i/>
      <w:iCs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7F1"/>
    <w:rPr>
      <w:rFonts w:eastAsiaTheme="majorEastAsia" w:cstheme="majorBidi"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7F1"/>
    <w:rPr>
      <w:rFonts w:eastAsiaTheme="majorEastAsia" w:cstheme="majorBidi"/>
      <w:i/>
      <w:iCs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7F1"/>
    <w:rPr>
      <w:rFonts w:eastAsiaTheme="majorEastAsia" w:cstheme="majorBidi"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DA4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7F1"/>
    <w:rPr>
      <w:rFonts w:asciiTheme="majorHAnsi" w:eastAsiaTheme="majorEastAsia" w:hAnsiTheme="majorHAnsi" w:cstheme="majorBidi"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7F1"/>
    <w:rPr>
      <w:rFonts w:eastAsiaTheme="majorEastAsia" w:cstheme="majorBidi"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DA4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7F1"/>
    <w:rPr>
      <w:i/>
      <w:iCs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DA4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7F1"/>
    <w:rPr>
      <w:i/>
      <w:iCs/>
      <w:color w:val="0F4761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DA4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Parth.Bhavsar</dc:creator>
  <cp:keywords/>
  <dc:description/>
  <cp:lastModifiedBy>Parth.Bhavsar</cp:lastModifiedBy>
  <cp:revision>1</cp:revision>
  <dcterms:created xsi:type="dcterms:W3CDTF">2025-08-15T15:17:00Z</dcterms:created>
  <dcterms:modified xsi:type="dcterms:W3CDTF">2025-08-15T15:24:00Z</dcterms:modified>
</cp:coreProperties>
</file>