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2C27" w:rsidRDefault="00000000">
      <w:pPr>
        <w:spacing w:before="2880" w:after="120"/>
        <w:jc w:val="center"/>
      </w:pPr>
      <w:r>
        <w:rPr>
          <w:b/>
          <w:bCs/>
          <w:color w:val="1F4E79"/>
          <w:sz w:val="72"/>
          <w:szCs w:val="72"/>
        </w:rPr>
        <w:t>PAPYRUS</w:t>
      </w:r>
    </w:p>
    <w:p w:rsidR="00A32C27" w:rsidRDefault="00000000">
      <w:pPr>
        <w:spacing w:before="80" w:after="80"/>
        <w:jc w:val="center"/>
      </w:pPr>
      <w:r>
        <w:rPr>
          <w:color w:val="2E75B6"/>
          <w:sz w:val="40"/>
          <w:szCs w:val="40"/>
        </w:rPr>
        <w:t>Research RAG System</w:t>
      </w:r>
    </w:p>
    <w:p w:rsidR="00A32C27" w:rsidRDefault="00000000">
      <w:pPr>
        <w:spacing w:before="200" w:after="200"/>
        <w:jc w:val="center"/>
      </w:pPr>
      <w:r>
        <w:rPr>
          <w:i/>
          <w:iCs/>
          <w:color w:val="555555"/>
          <w:sz w:val="30"/>
          <w:szCs w:val="30"/>
        </w:rPr>
        <w:t>Interview Preparation Guide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spacing w:before="240" w:after="60"/>
        <w:jc w:val="center"/>
      </w:pPr>
      <w:r>
        <w:rPr>
          <w:b/>
          <w:bCs/>
          <w:color w:val="1F4E79"/>
          <w:sz w:val="24"/>
          <w:szCs w:val="24"/>
        </w:rPr>
        <w:t>What's Inside:</w:t>
      </w:r>
    </w:p>
    <w:p w:rsidR="00A32C27" w:rsidRDefault="00000000">
      <w:pPr>
        <w:spacing w:before="40" w:after="40"/>
        <w:jc w:val="center"/>
      </w:pPr>
      <w:r>
        <w:rPr>
          <w:color w:val="444444"/>
        </w:rPr>
        <w:t xml:space="preserve">System </w:t>
      </w:r>
      <w:proofErr w:type="gramStart"/>
      <w:r>
        <w:rPr>
          <w:color w:val="444444"/>
        </w:rPr>
        <w:t>Overview  •</w:t>
      </w:r>
      <w:proofErr w:type="gramEnd"/>
      <w:r>
        <w:rPr>
          <w:color w:val="444444"/>
        </w:rPr>
        <w:t xml:space="preserve">  How It </w:t>
      </w:r>
      <w:proofErr w:type="gramStart"/>
      <w:r>
        <w:rPr>
          <w:color w:val="444444"/>
        </w:rPr>
        <w:t>Works  •</w:t>
      </w:r>
      <w:proofErr w:type="gramEnd"/>
      <w:r>
        <w:rPr>
          <w:color w:val="444444"/>
        </w:rPr>
        <w:t xml:space="preserve">  Key Concepts Explained Simply</w:t>
      </w:r>
    </w:p>
    <w:p w:rsidR="00A32C27" w:rsidRDefault="00000000">
      <w:pPr>
        <w:spacing w:before="40" w:after="40"/>
        <w:jc w:val="center"/>
      </w:pPr>
      <w:r>
        <w:rPr>
          <w:color w:val="444444"/>
        </w:rPr>
        <w:t>22 Interview Q&amp;</w:t>
      </w:r>
      <w:proofErr w:type="gramStart"/>
      <w:r>
        <w:rPr>
          <w:color w:val="444444"/>
        </w:rPr>
        <w:t>As  •</w:t>
      </w:r>
      <w:proofErr w:type="gramEnd"/>
      <w:r>
        <w:rPr>
          <w:color w:val="444444"/>
        </w:rPr>
        <w:t xml:space="preserve">  Quick Reference Cards</w:t>
      </w:r>
    </w:p>
    <w:p w:rsidR="00A32C27" w:rsidRDefault="00000000">
      <w:r>
        <w:br w:type="page"/>
      </w:r>
    </w:p>
    <w:p w:rsidR="00A32C27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lastRenderedPageBreak/>
        <w:t>SECTION 1</w:t>
      </w:r>
    </w:p>
    <w:p w:rsidR="00A32C27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What Is This System?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What is Papyrus?</w:t>
      </w:r>
    </w:p>
    <w:p w:rsidR="00A32C27" w:rsidRDefault="00000000">
      <w:pPr>
        <w:spacing w:before="60" w:after="60"/>
      </w:pPr>
      <w:r>
        <w:t>Papyrus is a smart search tool for research papers. You upload a PDF paper, then ask it questions in plain English, and it gives you accurate answers with citations pointing to exactly where in the paper the answer came from.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The Problem It Solves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Reading a 40-page paper just to find one specific number or definition is tedious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Searching across multiple papers at once is even harder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Generic AI chatbots make up answers (hallucinate) — Papyrus doesn't, because it only uses what's actually in the document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The One-Line Pitch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"It's like having a research assistant who has read all your papers and can answer precise questions about them instantly — and always tells you exactly where the answer came from."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Key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Response time (cloud mode)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~2 seconds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Response time (local mode)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5–10 seconds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Embedding dimensions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384 dimensions (BAAI/bge-small-en-v1.5)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Chunk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512 tokens with 50-token overlap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Max file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50 MB per PDF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LLM temperature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0.1 (very factual)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Max tokens in answer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400 tokens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RRF constant (k)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60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Tech Stack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Search 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Elasticsearch 8.x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lastRenderedPageBreak/>
              <w:t>Embedding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BAAI/bge-small-en-v1.5 (sentence-transformers)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Cloud LLM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→ llama-3.1-8b-instant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Local LLM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Ollama → llama3.2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PDF processing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fitz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Vanilla JavaScript + HTML/CSS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Docker &amp; Docker Compose</w:t>
            </w:r>
          </w:p>
        </w:tc>
      </w:tr>
    </w:tbl>
    <w:p w:rsidR="00A32C27" w:rsidRDefault="00000000">
      <w:r>
        <w:br w:type="page"/>
      </w:r>
    </w:p>
    <w:p w:rsidR="00A32C27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lastRenderedPageBreak/>
        <w:t>SECTION 2</w:t>
      </w:r>
    </w:p>
    <w:p w:rsidR="00A32C27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How It Works — Step by Step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Two Main Pipelines</w:t>
      </w:r>
    </w:p>
    <w:p w:rsidR="00A32C27" w:rsidRDefault="00000000">
      <w:pPr>
        <w:spacing w:before="60" w:after="60"/>
      </w:pPr>
      <w:r>
        <w:t>The system has two workflows: one for uploading documents and one for answering questions.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Pipeline 1: Uploading a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Think of this like how a librarian processes a new book — they read it, categorize chapters, create index cards, and file everything so it can be found later.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7959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1. Receive File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User uploads a PDF. System validates it's actually a PDF and under 50MB.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2. Extract Text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proofErr w:type="spellStart"/>
            <w:r>
              <w:rPr>
                <w:sz w:val="21"/>
                <w:szCs w:val="21"/>
              </w:rPr>
              <w:t>PyMuPDF</w:t>
            </w:r>
            <w:proofErr w:type="spellEnd"/>
            <w:r>
              <w:rPr>
                <w:sz w:val="21"/>
                <w:szCs w:val="21"/>
              </w:rPr>
              <w:t xml:space="preserve"> reads the PDF and pulls out all the text, plus metadata like title and authors.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3. Detect Sections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The system identifies what part of the paper each text belongs to: Abstract, Introduction, Methods, Results, Tables, Figures, etc.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4. Chunk It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Long text is split into 512-token pieces with 50-token overlap at boundaries (so nothing important gets cut off mid-sentence).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5. Embed Chunks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Each chunk is converted to a 384-number vector (embedding) that captures its meaning mathematically.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 Store in Elasticsearch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 xml:space="preserve">Both the raw text and the embedding vector are stored. This enables two types of </w:t>
            </w:r>
            <w:proofErr w:type="gramStart"/>
            <w:r>
              <w:rPr>
                <w:sz w:val="21"/>
                <w:szCs w:val="21"/>
              </w:rPr>
              <w:t>search</w:t>
            </w:r>
            <w:proofErr w:type="gramEnd"/>
            <w:r>
              <w:rPr>
                <w:sz w:val="21"/>
                <w:szCs w:val="21"/>
              </w:rPr>
              <w:t xml:space="preserve"> later.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Pipeline 2: Answering a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Think of this like a detective — they first figure out what kind of clue they're looking for, search multiple evidence sources, combine findings, then write a precise report.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842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1. Receive Query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User types a natural language question.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2. Detect Intent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System figures out what kind of question it is: definition, comparison, parameter lookup, explanation, etc.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3. Set Weights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Based on intent, it adjusts how much it trusts keyword search vs. semantic search.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4. Dual Search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Runs BOTH BM25 (keyword) and Vector (semantic) searches simultaneously in Elasticsearch.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5. Fuse Results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Uses Reciprocal Rank Fusion (RRF) to combine both result lists into one ranked list.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 Boost by Section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Re-ranks results by giving bonuses to chunks from high-value sections (Tables get 1.5x, Abstracts get 1.4x, etc.).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7. Send to LLM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Top 3–5 chunks are sent to the LLM as context. The prompt strictly says: only use this context.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32C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8. Stream Answer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32C27" w:rsidRDefault="00000000">
            <w:r>
              <w:rPr>
                <w:sz w:val="21"/>
                <w:szCs w:val="21"/>
              </w:rPr>
              <w:t>The answer is streamed back word-by-word so the user sees results immediately.</w:t>
            </w:r>
          </w:p>
        </w:tc>
      </w:tr>
    </w:tbl>
    <w:p w:rsidR="00A32C27" w:rsidRDefault="00000000">
      <w:r>
        <w:br w:type="page"/>
      </w:r>
    </w:p>
    <w:p w:rsidR="00A32C27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lastRenderedPageBreak/>
        <w:t>SECTION 3</w:t>
      </w:r>
    </w:p>
    <w:p w:rsidR="00A32C27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Key Concepts Explained Simply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Concept 1: BM25 (Keyword Search)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 xml:space="preserve">💡 BM25 is like a really smart </w:t>
            </w:r>
            <w:proofErr w:type="spellStart"/>
            <w:r>
              <w:rPr>
                <w:i/>
                <w:iCs/>
                <w:color w:val="375623"/>
                <w:sz w:val="20"/>
                <w:szCs w:val="20"/>
              </w:rPr>
              <w:t>Ctrl+F</w:t>
            </w:r>
            <w:proofErr w:type="spellEnd"/>
            <w:r>
              <w:rPr>
                <w:i/>
                <w:iCs/>
                <w:color w:val="375623"/>
                <w:sz w:val="20"/>
                <w:szCs w:val="20"/>
              </w:rPr>
              <w:t>. It doesn't just count how many times a word appears — it's smarter than that.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What BM25 Does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Searches for exact keywords the user typed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Rare words score higher than common words ("transformer" beats "the")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If a word appears 30 times instead of 3, the score doesn't jump 10x — it has diminishing returns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Short documents aren't unfairly penalized vs long ones (length normalization)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BM25 Formula (simplified)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Score = (How rare the word is) × (How often it appears, with diminishing returns) × (Adjusted for document length)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Key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What It Controls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k1 = 1.2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Term saturation: how fast repeated words stop adding score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b = 0.75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Length normalization: how much shorter docs are </w:t>
            </w:r>
            <w:proofErr w:type="spellStart"/>
            <w:r>
              <w:rPr>
                <w:sz w:val="20"/>
                <w:szCs w:val="20"/>
              </w:rPr>
              <w:t>favored</w:t>
            </w:r>
            <w:proofErr w:type="spellEnd"/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IDF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Inverse Document Frequency: rare words score higher than common ones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Quick Example</w:t>
      </w:r>
    </w:p>
    <w:p w:rsidR="00A32C27" w:rsidRDefault="00000000">
      <w:pPr>
        <w:spacing w:before="60" w:after="60"/>
      </w:pPr>
      <w:r>
        <w:t>Query: "BERT model parameters"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"the" → appears everywhere → nearly zero contribution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"BERT" → appears in 10% of chunks → high contribution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"parameters" → appears in 5% of chunks → highest contribution</w:t>
      </w:r>
    </w:p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lastRenderedPageBreak/>
        <w:t>Concept 2: Vector Search (Semantic Search)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Vector search understands meaning. It can find that 'automobile' and 'car' are the same thing, even without matching keywords.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How It Works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Every chunk of text is converted to a list of 384 numbers (a "vector" or "embedding")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Chunks with similar meaning have vectors that point in similar directions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To search, the query is also converted to a vector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Elasticsearch then finds the chunks whose vectors are closest to the query vector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The Algorithm: HNSW</w:t>
      </w:r>
    </w:p>
    <w:p w:rsidR="00A32C27" w:rsidRDefault="00000000">
      <w:pPr>
        <w:spacing w:before="60" w:after="60"/>
      </w:pPr>
      <w:r>
        <w:t xml:space="preserve">Elasticsearch uses HNSW (Hierarchical Navigable Small World) — a graph-based algorithm that finds approximate nearest </w:t>
      </w:r>
      <w:proofErr w:type="spellStart"/>
      <w:r>
        <w:t>neighbors</w:t>
      </w:r>
      <w:proofErr w:type="spellEnd"/>
      <w:r>
        <w:t xml:space="preserve"> very fast, without comparing against every single chunk.</w:t>
      </w:r>
    </w:p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Cosine Similarity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 xml:space="preserve">Similarity = </w:t>
            </w:r>
            <w:proofErr w:type="gramStart"/>
            <w:r>
              <w:rPr>
                <w:color w:val="1F4E79"/>
                <w:sz w:val="20"/>
                <w:szCs w:val="20"/>
              </w:rPr>
              <w:t>cos(</w:t>
            </w:r>
            <w:proofErr w:type="gramEnd"/>
            <w:r>
              <w:rPr>
                <w:color w:val="1F4E79"/>
                <w:sz w:val="20"/>
                <w:szCs w:val="20"/>
              </w:rPr>
              <w:t>angle between two vectors). Value of 1.0 = identical meaning. Value of 0 = unrelated. Value of -1.0 = opposite meaning.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Concept 3: Hybrid Search + RRF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Neither keyword search nor semantic search is perfect alone. Combining them gets the best of both worlds.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BM25 is Great At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Vector Search is Great At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Exact technical terms: "BERT", "GPT-4"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Synonyms: finding 'automobile' when you search 'car'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Acronyms: "MLP", "LSTM"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Paraphrases: different wording, same meaning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Specific numbers: "768 hidden layers"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Conceptual understanding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Named entities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Cross-lingual search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Reciprocal Rank Fusion (RRF)</w:t>
      </w:r>
    </w:p>
    <w:p w:rsidR="00A32C27" w:rsidRDefault="00000000">
      <w:pPr>
        <w:spacing w:before="60" w:after="60"/>
      </w:pPr>
      <w:r>
        <w:t>Problem: BM25 scores and vector scores are on completely different scales. You can't just add them.</w:t>
      </w:r>
    </w:p>
    <w:p w:rsidR="00A32C27" w:rsidRDefault="00000000">
      <w:pPr>
        <w:spacing w:before="60" w:after="60"/>
      </w:pPr>
      <w:r>
        <w:t>Solution: RRF ignores the scores and only uses the RANK (position) of each result.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RRF Formula: score = (bm25_weight / (60 + bm25_rank)) + (</w:t>
            </w:r>
            <w:proofErr w:type="spellStart"/>
            <w:r>
              <w:rPr>
                <w:color w:val="1F4E79"/>
                <w:sz w:val="20"/>
                <w:szCs w:val="20"/>
              </w:rPr>
              <w:t>vector_weight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/ (60 + </w:t>
            </w:r>
            <w:proofErr w:type="spellStart"/>
            <w:r>
              <w:rPr>
                <w:color w:val="1F4E79"/>
                <w:sz w:val="20"/>
                <w:szCs w:val="20"/>
              </w:rPr>
              <w:t>vector_rank</w:t>
            </w:r>
            <w:proofErr w:type="spellEnd"/>
            <w:r>
              <w:rPr>
                <w:color w:val="1F4E79"/>
                <w:sz w:val="20"/>
                <w:szCs w:val="20"/>
              </w:rPr>
              <w:t>))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Heading2"/>
      </w:pPr>
      <w:r>
        <w:t>Concrete Example</w:t>
      </w:r>
    </w:p>
    <w:p w:rsidR="00A32C27" w:rsidRDefault="00000000">
      <w:pPr>
        <w:spacing w:before="60" w:after="60"/>
      </w:pPr>
      <w:r>
        <w:t>Query: "Compare BERT and GPT architectures"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BM25 Results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Vector Results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#1: 'BERT and GPT are different...'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#1: 'BERT employs bidirectional attention...'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#2: 'GPT uses decoder-only...'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#2: 'BERT and GPT are different...'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#3: 'BERT employs bidirectional...'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#3: 'Two popular models differ...'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After RRF: 'BERT and GPT are different...' wins because it ranked high in BOTH lists.</w:t>
      </w:r>
    </w:p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Concept 4: Intent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Different questions need different search strategies. The system auto-detects what you're really asking.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1800"/>
        <w:gridCol w:w="30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0"/>
                <w:szCs w:val="20"/>
              </w:rPr>
              <w:t>Intent 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Keywords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0"/>
                <w:szCs w:val="20"/>
              </w:rPr>
              <w:t>Weights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0"/>
                <w:szCs w:val="20"/>
              </w:rPr>
              <w:t>Why?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i/>
                <w:iCs/>
                <w:sz w:val="20"/>
                <w:szCs w:val="20"/>
              </w:rPr>
              <w:t>"weights", "matrix", "dimension"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BM25: 65%, Vec: 35%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 exact numbers/terms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i/>
                <w:iCs/>
                <w:sz w:val="20"/>
                <w:szCs w:val="20"/>
              </w:rPr>
              <w:t>"compare", "vs", "differ"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BM25: 65%, Vec: 35%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 both terms explicitly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i/>
                <w:iCs/>
                <w:sz w:val="20"/>
                <w:szCs w:val="20"/>
              </w:rPr>
              <w:t>"evidence", "signature"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BM25: 65%, Vec: 35%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 specific data references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Explanation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i/>
                <w:iCs/>
                <w:sz w:val="20"/>
                <w:szCs w:val="20"/>
              </w:rPr>
              <w:t>"why", "how does"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BM25: 40%, Vec: 60%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 conceptual understanding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i/>
                <w:iCs/>
                <w:sz w:val="20"/>
                <w:szCs w:val="20"/>
              </w:rPr>
              <w:t>"</w:t>
            </w:r>
            <w:proofErr w:type="gramStart"/>
            <w:r>
              <w:rPr>
                <w:i/>
                <w:iCs/>
                <w:sz w:val="20"/>
                <w:szCs w:val="20"/>
              </w:rPr>
              <w:t>what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is", "define"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BM25: 40%, Vec: 60%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 meaning, not just keywords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Concept 5: Section-Aware Boosting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Not every part of a research paper is equally useful for every question. Tables have numbers. Abstracts have summaries. Introductions have background.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Boost × Score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TABLE (numerical data)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1.5 — highest priority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ABSTRACT (summary)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1.4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lastRenderedPageBreak/>
              <w:t>FIGURE (visual data)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1.3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RESULTS (findings)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1.2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CONCLUSION (takeaways)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1.2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METHODS (how done)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1.0 — neutral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DISCUSSION (interpretation)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0.9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INTRODUCTION (background)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× 0.8 — lowest priority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Special rule: If the query is about performance or parameters, TABLE chunks get a forced +10.0 bonus to guarantee they appear at the top.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 xml:space="preserve">Concept 6: </w:t>
      </w:r>
      <w:proofErr w:type="spellStart"/>
      <w:r>
        <w:t>Groq</w:t>
      </w:r>
      <w:proofErr w:type="spellEnd"/>
      <w:r>
        <w:t xml:space="preserve"> vs Ollama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proofErr w:type="spellStart"/>
            <w:r>
              <w:rPr>
                <w:b/>
                <w:bCs/>
                <w:color w:val="FFFFFF"/>
              </w:rPr>
              <w:t>Groq</w:t>
            </w:r>
            <w:proofErr w:type="spellEnd"/>
            <w:r>
              <w:rPr>
                <w:b/>
                <w:bCs/>
                <w:color w:val="FFFFFF"/>
              </w:rPr>
              <w:t xml:space="preserve"> Cloud API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Ollama (Local)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Speed: ~2 seconds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Speed: 5–10 seconds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Needs internet + API 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Works fully offline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Costs per token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Completely free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Data sent to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servers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Data never leaves your machine (private)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Always available, scalable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Needs local hardware (GPU helps)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Best for: demos, production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Best for: research, privacy, cost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Switched by changing the LLM_PROVIDER environment variable. The rest of the code is identical.</w:t>
            </w:r>
          </w:p>
        </w:tc>
      </w:tr>
    </w:tbl>
    <w:p w:rsidR="00A32C27" w:rsidRDefault="00000000">
      <w:r>
        <w:br w:type="page"/>
      </w:r>
    </w:p>
    <w:p w:rsidR="00A32C27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lastRenderedPageBreak/>
        <w:t>SECTION 4</w:t>
      </w:r>
    </w:p>
    <w:p w:rsidR="00A32C27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22 Interview Questions &amp; Answers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Q1: What is RAG and why is it better than fine-tuning?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The Simple Answer:</w:t>
      </w:r>
    </w:p>
    <w:p w:rsidR="00A32C27" w:rsidRDefault="00000000">
      <w:pPr>
        <w:spacing w:before="60" w:after="60"/>
      </w:pPr>
      <w:r>
        <w:t>RAG = first RETRIEVE relevant documents, then GENERATE an answer using only those documents. The LLM doesn't need to memorize facts — it reads them at query time.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Why RAG over Fine-tuning: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No GPU training needed — just update documents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Always up to date — add new papers without retraining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Cites its sources — you can verify every claim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Less hallucination — grounded in real retrieved text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Cheaper — fine-tuning costs thousands of dollars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When to fine-tune anyway: when you need the model to adopt a specific writing style or domain-specific reasoning pattern.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Q2: Walk me through the end-to-end flow when a user asks a question.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Start with this sentence: "The flow has three phases: query analysis, retrieval, and generation."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Phase 1 — Query Analysis: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User types question → system classifies the intent (definition? comparison? etc.)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Weights are set based on intent (BM25-heavy vs. vector-heavy)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Phase 2 — Retrieval: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Query is embedded into a 384-dim vector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BM25 search runs (keyword matching)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Vector search runs in parallel (semantic similarity)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Results fused via RRF → re-ranked by section boost</w:t>
      </w:r>
    </w:p>
    <w:p w:rsidR="00A32C27" w:rsidRDefault="00BB6EF7">
      <w:pPr>
        <w:spacing w:before="60" w:after="60"/>
      </w:pPr>
      <w:r>
        <w:t>ter</w:t>
      </w:r>
    </w:p>
    <w:p w:rsidR="00A32C27" w:rsidRDefault="00000000">
      <w:pPr>
        <w:spacing w:before="180" w:after="60"/>
      </w:pPr>
      <w:r>
        <w:rPr>
          <w:b/>
          <w:bCs/>
          <w:color w:val="1F4E79"/>
        </w:rPr>
        <w:t>Phase 3 — Generation: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Top 3–5 chunks sent to LLM with strict context-only prompt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Answer streamed back in real time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Validator checks for hallucinations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Total time: ~2–3 seconds with Groq, ~5–10 seconds with Ollama.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Q3: Why Elasticsearch instead of Pinecone or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Weaviate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Elasticsearch has NATIVE hybrid search — BM25 + vector in one system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Avoids running and syncing two separate databases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Best-in-class text </w:t>
      </w:r>
      <w:proofErr w:type="spellStart"/>
      <w:r>
        <w:t>analyzers</w:t>
      </w:r>
      <w:proofErr w:type="spellEnd"/>
      <w:r>
        <w:t xml:space="preserve"> (English stemming, </w:t>
      </w:r>
      <w:proofErr w:type="spellStart"/>
      <w:r>
        <w:t>stopwords</w:t>
      </w:r>
      <w:proofErr w:type="spellEnd"/>
      <w:r>
        <w:t>, tokenization)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Open source, self-hostable — no cloud dependency or vendor lock-in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Mature ecosystem — been around since 2010, very stable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Use Pinecone/</w:t>
            </w:r>
            <w:proofErr w:type="spellStart"/>
            <w:r>
              <w:rPr>
                <w:color w:val="1F4E79"/>
                <w:sz w:val="20"/>
                <w:szCs w:val="20"/>
              </w:rPr>
              <w:t>Qdrant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if: you only need semantic search, you have 10M+ documents, or you want a fully managed service without self-hosting.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Q4: Explain BM25. How does it work?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 xml:space="preserve">BM25 is the default ranking algorithm for keyword search in Elasticsearch. It has three key </w:t>
      </w:r>
      <w:proofErr w:type="spellStart"/>
      <w:r>
        <w:t>behaviors</w:t>
      </w:r>
      <w:proofErr w:type="spellEnd"/>
      <w:r>
        <w:t>:</w:t>
      </w:r>
    </w:p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IDF (Inverse Document Frequency): Rare words score higher than common words. 'transformer' scores higher than 'the'.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Term Saturation: A word appearing 30 times doesn't give 30x the score of appearing 1 time. Diminishing returns kick in.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Length Normalization: A short doc with 2 mentions of 'BERT' beats a long doc with 2 mentions, because the density is higher.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Key formula parameters: k1=1.2 (saturation rate), b=0.75 (length normalization strength).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Q5: What is Reciprocal Rank Fusion and why use it?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RRF combines two ranked lists (BM25 and vector) without needing their scores to be on the same scale.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 xml:space="preserve">Formula: score = (weight / (60 + rank_in_bm25)) + (weight / (60 + </w:t>
            </w:r>
            <w:proofErr w:type="spellStart"/>
            <w:r>
              <w:rPr>
                <w:color w:val="1F4E79"/>
                <w:sz w:val="20"/>
                <w:szCs w:val="20"/>
              </w:rPr>
              <w:t>rank_in_vector</w:t>
            </w:r>
            <w:proofErr w:type="spellEnd"/>
            <w:r>
              <w:rPr>
                <w:color w:val="1F4E79"/>
                <w:sz w:val="20"/>
                <w:szCs w:val="20"/>
              </w:rPr>
              <w:t>))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Why 60? Why rank-based?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The constant 60 prevents the #1 spot from having an overwhelmingly large score advantage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Rank-based means it doesn't matter that BM25 scores are 0–15 and vector scores are 0–1. Ranks are always 1, 2, 3...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Documents appearing in BOTH lists get a combined bonus — they float to the top naturally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Q6: What is the chunking strategy and why?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512 tokens per chunk — this is the max most embedding models can process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50-token overlap — prevents splitting important information across two chunks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Each chunk tagged with section type, page number, and document ID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Why not use larger chunks? Larger chunks give the LLM too much text, diluting the relevant part. Smaller chunks (256) would be more precise but miss context. 512 is a good balance.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Q7: How do embeddings work and why this specific model?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Embeddings are mathematical representations of meaning. Similar text gets similar vectors.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Why BAAI/bge-small-en-v1.5: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384 dimensions — good quality without using too much RAM or computation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English-optimized — state of the art on English semantic tasks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Open source — free for commercial use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Fast — under 100ms per sentence on CPU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Alternatives: 'all-MiniLM-L6-v2' is faster but lower quality. '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bge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>-large' is higher quality but needs more memory (1024 dims). OpenAI's embedding API is excellent but costs money.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Q8: How does intent detection improve retrieval?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The system classifies the query into 7 types and adjusts search weights accordingly.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Example 1 — Parameters query:</w:t>
      </w:r>
    </w:p>
    <w:p w:rsidR="00A32C27" w:rsidRDefault="00000000">
      <w:pPr>
        <w:spacing w:before="60" w:after="60"/>
      </w:pPr>
      <w:r>
        <w:t>"What are the hidden dimensions in BERT?"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Intent: PARAMETERS → BM25 weight = 0.65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Why: The answer is an exact number like '768'. You need keyword matching to find it.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Example 2 — Explanation query:</w:t>
      </w:r>
    </w:p>
    <w:p w:rsidR="00A32C27" w:rsidRDefault="00000000">
      <w:pPr>
        <w:spacing w:before="60" w:after="60"/>
      </w:pPr>
      <w:r>
        <w:t>"Why do transformers work well for NLP?"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Intent: EXPLANATION → Vector weight = 0.6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Why: The answer involves conceptual passages. Semantic search finds related ideas even without exact wording.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Q9: How do you prevent hallucinations?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Strict system prompt: 'ONLY answer using the exact information provided in the context. NEVER use general knowledge.'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Low temperature (0.1) makes the model deterministic and factual rather than creative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Stop sequences prevent the model from rambling beyond the answer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Max 400 tokens </w:t>
      </w:r>
      <w:proofErr w:type="gramStart"/>
      <w:r>
        <w:t>limits</w:t>
      </w:r>
      <w:proofErr w:type="gramEnd"/>
      <w:r>
        <w:t xml:space="preserve"> how much the model can say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Answer validator checks that the response contains source citations and doesn't include unsupported claims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If the answer isn't in the context, the model is instructed to say 'I cannot find this information' — not make something up.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Q10: How does streaming work?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Instead of waiting for the full answer to generate, the backend sends words to the frontend as they're produced.</w:t>
      </w:r>
    </w:p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Backend uses Server-Sent Events (SSE) — a one-way real-time connection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Groq</w:t>
      </w:r>
      <w:proofErr w:type="spellEnd"/>
      <w:r>
        <w:t xml:space="preserve"> API's streaming mode yields partial tokens as they're generated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appends each token to the UI as it arrives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First sends a 'sources' event (which documents were retrieved), then streams the answer text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Benefit: User sees output in under 0.5 seconds even though the full answer takes 2 seconds. It feels much faster.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Q11: Why use two Elasticsearch indices?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proofErr w:type="spellStart"/>
            <w:r>
              <w:rPr>
                <w:b/>
                <w:bCs/>
                <w:color w:val="FFFFFF"/>
              </w:rPr>
              <w:t>research_papers</w:t>
            </w:r>
            <w:proofErr w:type="spellEnd"/>
            <w:r>
              <w:rPr>
                <w:b/>
                <w:bCs/>
                <w:color w:val="FFFFFF"/>
              </w:rPr>
              <w:t xml:space="preserve"> (Document Index)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proofErr w:type="spellStart"/>
            <w:r>
              <w:rPr>
                <w:b/>
                <w:bCs/>
                <w:color w:val="FFFFFF"/>
              </w:rPr>
              <w:t>research_papers_chunks</w:t>
            </w:r>
            <w:proofErr w:type="spellEnd"/>
            <w:r>
              <w:rPr>
                <w:b/>
                <w:bCs/>
                <w:color w:val="FFFFFF"/>
              </w:rPr>
              <w:t xml:space="preserve"> (Chunk Index)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Stores document-level metadata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Stores individual text chunks + embeddings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Title, authors, abstract, file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Each 512-token piece of text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One record per uploaded paper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~40–60 records per paper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Used to list/manage documents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Used for all search operations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Keeping them separate means search always happens on small, focused chunks (more precise) while document management still has access to full metadata.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Q12: How would you scale this to 1 million queries per day?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That's about 12 queries per second. Current bottlenecks: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Single Elasticsearch instance — fix with a 3-node cluster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Single API server — fix with Kubernetes + horizontal pod autoscaling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No caching — add Redis to cache frequent queries (many users ask the same questions)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LLM API rate limits — implement a request queue + rate limiter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Rough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 xml:space="preserve">Load Balancer → 5 </w:t>
            </w:r>
            <w:proofErr w:type="spellStart"/>
            <w:r>
              <w:rPr>
                <w:color w:val="1F4E79"/>
                <w:sz w:val="20"/>
                <w:szCs w:val="20"/>
              </w:rPr>
              <w:t>FastAPI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pods → Redis cache → Elasticsearch cluster (3 nodes) → </w:t>
            </w:r>
            <w:proofErr w:type="spellStart"/>
            <w:r>
              <w:rPr>
                <w:color w:val="1F4E79"/>
                <w:sz w:val="20"/>
                <w:szCs w:val="20"/>
              </w:rPr>
              <w:t>Groq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API pool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 xml:space="preserve">💡 5 pods × ~3 </w:t>
            </w:r>
            <w:proofErr w:type="spellStart"/>
            <w:r>
              <w:rPr>
                <w:i/>
                <w:iCs/>
                <w:color w:val="375623"/>
                <w:sz w:val="20"/>
                <w:szCs w:val="20"/>
              </w:rPr>
              <w:t>req</w:t>
            </w:r>
            <w:proofErr w:type="spellEnd"/>
            <w:r>
              <w:rPr>
                <w:i/>
                <w:iCs/>
                <w:color w:val="375623"/>
                <w:sz w:val="20"/>
                <w:szCs w:val="20"/>
              </w:rPr>
              <w:t xml:space="preserve">/sec each = 15 </w:t>
            </w:r>
            <w:proofErr w:type="spellStart"/>
            <w:r>
              <w:rPr>
                <w:i/>
                <w:iCs/>
                <w:color w:val="375623"/>
                <w:sz w:val="20"/>
                <w:szCs w:val="20"/>
              </w:rPr>
              <w:t>req</w:t>
            </w:r>
            <w:proofErr w:type="spellEnd"/>
            <w:r>
              <w:rPr>
                <w:i/>
                <w:iCs/>
                <w:color w:val="375623"/>
                <w:sz w:val="20"/>
                <w:szCs w:val="20"/>
              </w:rPr>
              <w:t xml:space="preserve">/sec capacity. With Redis cache hitting 60%+ of queries, effective capacity is 37+ </w:t>
            </w:r>
            <w:proofErr w:type="spellStart"/>
            <w:r>
              <w:rPr>
                <w:i/>
                <w:iCs/>
                <w:color w:val="375623"/>
                <w:sz w:val="20"/>
                <w:szCs w:val="20"/>
              </w:rPr>
              <w:t>req</w:t>
            </w:r>
            <w:proofErr w:type="spellEnd"/>
            <w:r>
              <w:rPr>
                <w:i/>
                <w:iCs/>
                <w:color w:val="375623"/>
                <w:sz w:val="20"/>
                <w:szCs w:val="20"/>
              </w:rPr>
              <w:t xml:space="preserve">/sec — well above 12 </w:t>
            </w:r>
            <w:proofErr w:type="spellStart"/>
            <w:r>
              <w:rPr>
                <w:i/>
                <w:iCs/>
                <w:color w:val="375623"/>
                <w:sz w:val="20"/>
                <w:szCs w:val="20"/>
              </w:rPr>
              <w:t>req</w:t>
            </w:r>
            <w:proofErr w:type="spellEnd"/>
            <w:r>
              <w:rPr>
                <w:i/>
                <w:iCs/>
                <w:color w:val="375623"/>
                <w:sz w:val="20"/>
                <w:szCs w:val="20"/>
              </w:rPr>
              <w:t>/sec needed.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Q13: What are the security risks and how would you fix them?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Current Risk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No authentication — anyone can upload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Add JWT token auth on all endpoints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No rate limiting — DDoS vulnerable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slowapi</w:t>
            </w:r>
            <w:proofErr w:type="spellEnd"/>
            <w:r>
              <w:rPr>
                <w:sz w:val="20"/>
                <w:szCs w:val="20"/>
              </w:rPr>
              <w:t>: 10 queries/minute per IP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Malicious PDF uploads possible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Scan with </w:t>
            </w:r>
            <w:proofErr w:type="spellStart"/>
            <w:r>
              <w:rPr>
                <w:sz w:val="20"/>
                <w:szCs w:val="20"/>
              </w:rPr>
              <w:t>ClamAV</w:t>
            </w:r>
            <w:proofErr w:type="spellEnd"/>
            <w:r>
              <w:rPr>
                <w:sz w:val="20"/>
                <w:szCs w:val="20"/>
              </w:rPr>
              <w:t xml:space="preserve"> before processing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key in .env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 AWS Secrets Manager or Vault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Prompt injection attacks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Sanitize and validate query input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CORS allows all origins (*)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Restrict to your specific domain only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Q14: How do you evaluate if retrieval is working well?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Precision@K</w:t>
      </w:r>
      <w:proofErr w:type="spellEnd"/>
      <w:r>
        <w:t>: Of the top K results, what fraction are actually relevant?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Recall@K</w:t>
      </w:r>
      <w:proofErr w:type="spellEnd"/>
      <w:r>
        <w:t>: Of all relevant documents, what fraction appear in top K?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MRR (Mean Reciprocal Rank): How highly does the FIRST correct result rank?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NDCG: Weighted scoring that rewards correct results appearing earlier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End-to-end evaluation: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Human ratings: Ask people to rate answer quality 1–5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LLM-as-Judge: Use GPT-4 to rate answers against ground truth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A/B testing: Compare two configurations on real users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Q15: When and why would you fine-tune the embedding model?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Fine-tune when generic embeddings underperform on your domain.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Signs you need fine-tuning: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'T-cell receptor' and 'TCR' aren't matching (domain abbreviations unknown to generic model)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User is asking precise domain questions but getting vague results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You have 1,000+ query-document pairs to train on</w:t>
      </w:r>
    </w:p>
    <w:p w:rsidR="00A32C27" w:rsidRDefault="00A32C27">
      <w:pPr>
        <w:spacing w:before="60" w:after="60"/>
      </w:pPr>
    </w:p>
    <w:p w:rsidR="00A32C27" w:rsidRDefault="00000000">
      <w:pPr>
        <w:spacing w:before="180" w:after="60"/>
      </w:pPr>
      <w:r>
        <w:rPr>
          <w:b/>
          <w:bCs/>
          <w:color w:val="1F4E79"/>
        </w:rPr>
        <w:t>How it works in this project: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positive pairs (query + relevant chunk) and negative pairs (query + irrelevant chunk)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 using </w:t>
      </w:r>
      <w:proofErr w:type="spellStart"/>
      <w:r>
        <w:t>MultipleNegativesRankingLoss</w:t>
      </w:r>
      <w:proofErr w:type="spellEnd"/>
      <w:r>
        <w:t xml:space="preserve"> (contrastive learning)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Save fine-tuned model and point EMBEDDING_MODEL config to it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Expected improvement: 10–30% better retrieval accuracy on domain-specific queries after fine-tuning.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Q16: How would you add multi-language support?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Swap to a multilingual embedding model: 'paraphrase-multilingual-mpnet-base-v2' (50+ languages in the same vector space)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language detection using </w:t>
      </w:r>
      <w:proofErr w:type="spellStart"/>
      <w:r>
        <w:t>langdetect</w:t>
      </w:r>
      <w:proofErr w:type="spellEnd"/>
      <w:r>
        <w:t xml:space="preserve"> library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language-specific Elasticsearch </w:t>
      </w:r>
      <w:proofErr w:type="spellStart"/>
      <w:r>
        <w:t>analyzers</w:t>
      </w:r>
      <w:proofErr w:type="spellEnd"/>
      <w:r>
        <w:t xml:space="preserve"> (</w:t>
      </w:r>
      <w:proofErr w:type="spellStart"/>
      <w:r>
        <w:t>spanish</w:t>
      </w:r>
      <w:proofErr w:type="spellEnd"/>
      <w:r>
        <w:t xml:space="preserve">, </w:t>
      </w:r>
      <w:proofErr w:type="spellStart"/>
      <w:r>
        <w:t>french</w:t>
      </w:r>
      <w:proofErr w:type="spellEnd"/>
      <w:r>
        <w:t xml:space="preserve">, </w:t>
      </w:r>
      <w:proofErr w:type="spellStart"/>
      <w:r>
        <w:t>german</w:t>
      </w:r>
      <w:proofErr w:type="spellEnd"/>
      <w:r>
        <w:t xml:space="preserve">, </w:t>
      </w:r>
      <w:proofErr w:type="spellStart"/>
      <w:r>
        <w:t>cjk</w:t>
      </w:r>
      <w:proofErr w:type="spellEnd"/>
      <w:r>
        <w:t xml:space="preserve"> for Chinese/Japanese)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a multilingual LLM — </w:t>
      </w:r>
      <w:proofErr w:type="spellStart"/>
      <w:r>
        <w:t>Groq's</w:t>
      </w:r>
      <w:proofErr w:type="spellEnd"/>
      <w:r>
        <w:t xml:space="preserve"> mixtral-8x7b supports multiple languages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Optional enhancement: Translate query to English first (more docs are in English), retrieve, then respond in the original language.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Q17: What optimizations did you make for speed?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Optimization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Impact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Used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(custom LPU hardware)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2s instead of 10s response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Run BM25 + vector search in parallel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Saves ~200ms per query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Embeddings stored in Elasticsearch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recomputation</w:t>
            </w:r>
            <w:proofErr w:type="spellEnd"/>
            <w:r>
              <w:rPr>
                <w:sz w:val="20"/>
                <w:szCs w:val="20"/>
              </w:rPr>
              <w:t xml:space="preserve"> at query time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Streaming responses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User sees output in &lt;0.5s even if full answer takes 2s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Low </w:t>
            </w:r>
            <w:proofErr w:type="spellStart"/>
            <w:r>
              <w:rPr>
                <w:sz w:val="20"/>
                <w:szCs w:val="20"/>
              </w:rPr>
              <w:t>max_tokens</w:t>
            </w:r>
            <w:proofErr w:type="spellEnd"/>
            <w:r>
              <w:rPr>
                <w:sz w:val="20"/>
                <w:szCs w:val="20"/>
              </w:rPr>
              <w:t xml:space="preserve"> (400)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LLM generates less text → faster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Only top 3–5 chunks sent to LLM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Less context to process → faster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Q18: What is HNSW and why does Elasticsearch use it for vector search?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 xml:space="preserve">HNSW = Hierarchical Navigable Small World. It's a graph-based algorithm for approximate nearest </w:t>
      </w:r>
      <w:proofErr w:type="spellStart"/>
      <w:r>
        <w:t>neighbor</w:t>
      </w:r>
      <w:proofErr w:type="spellEnd"/>
      <w:r>
        <w:t xml:space="preserve"> search.</w:t>
      </w:r>
    </w:p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Without HNSW: You'd compare the query against every single chunk vector — O(N) time. With 10,000 chunks, that's 10,000 comparisons.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With HNSW: The algorithm builds a multi-layer graph. Finding </w:t>
      </w:r>
      <w:proofErr w:type="spellStart"/>
      <w:r>
        <w:t>neighbors</w:t>
      </w:r>
      <w:proofErr w:type="spellEnd"/>
      <w:r>
        <w:t xml:space="preserve"> is </w:t>
      </w:r>
      <w:proofErr w:type="gramStart"/>
      <w:r>
        <w:t>O(</w:t>
      </w:r>
      <w:proofErr w:type="gramEnd"/>
      <w:r>
        <w:t>log N). With 10,000 chunks, it takes ~13 steps.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Trade-off: ~95% accuracy (not 100%) but 100x faster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Q19: How does your answer validation work?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Checks that the answer actually cites sources — '[Source: </w:t>
      </w:r>
      <w:proofErr w:type="spellStart"/>
      <w:r>
        <w:t>doc_id</w:t>
      </w:r>
      <w:proofErr w:type="spellEnd"/>
      <w:r>
        <w:t>]' must appear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Checks that the answer doesn't contain generic phrases like 'it is well known' (sign of hallucination)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Checks that the answer is semantically relevant to the original query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Checks that </w:t>
      </w:r>
      <w:proofErr w:type="gramStart"/>
      <w:r>
        <w:t>claims</w:t>
      </w:r>
      <w:proofErr w:type="gramEnd"/>
      <w:r>
        <w:t xml:space="preserve"> in the answer don't contradict the retrieved chunks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Q20: How would you implement a feedback loop to improve the system over time?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Collect explicit feedback: thumbs up/down ratings from users after each answer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Collect implicit feedback: which sources did users click? Did they refine their query?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Use high-rated (4–5 stars) query-answer pairs as new training data for embedding fine-tuning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Run monthly retraining when you have 1,000+ new examples</w:t>
      </w:r>
    </w:p>
    <w:p w:rsidR="00A32C27" w:rsidRDefault="00000000">
      <w:pPr>
        <w:pStyle w:val="ListParagraph"/>
        <w:numPr>
          <w:ilvl w:val="0"/>
          <w:numId w:val="2"/>
        </w:numPr>
        <w:spacing w:before="40" w:after="40"/>
      </w:pPr>
      <w:r>
        <w:t>A/B test new models — 50% of users get new model, 50% get old. Compare average ratings.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Q21: What's the difference between 'text' and 'keyword' field types in Elasticsearch?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text field type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keyword field type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  <w:r>
              <w:rPr>
                <w:sz w:val="20"/>
                <w:szCs w:val="20"/>
              </w:rPr>
              <w:t xml:space="preserve"> before indexing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Stored exactly as-is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'Running dogs' becomes ['run', 'dog']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'Running dogs' stays 'Running dogs'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Used for full-text search (BM25)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Used for exact match / filtering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Example: content, title, abstract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Example: </w:t>
            </w:r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  <w:r>
              <w:rPr>
                <w:sz w:val="20"/>
                <w:szCs w:val="20"/>
              </w:rPr>
              <w:t xml:space="preserve">, authors, </w:t>
            </w:r>
            <w:proofErr w:type="spellStart"/>
            <w:r>
              <w:rPr>
                <w:sz w:val="20"/>
                <w:szCs w:val="20"/>
              </w:rPr>
              <w:t>section_type</w:t>
            </w:r>
            <w:proofErr w:type="spellEnd"/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27" w:rsidRDefault="00000000">
            <w:r>
              <w:rPr>
                <w:b/>
                <w:bCs/>
                <w:color w:val="FFFFFF"/>
                <w:sz w:val="24"/>
                <w:szCs w:val="24"/>
              </w:rPr>
              <w:t>Q22: Why is chunk overlap important and what happens without it?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Without overlap, a sentence that crosses a chunk boundary gets split. The first half is in chunk N and the second half is in chunk N+1. Neither chunk contains the complete idea.</w:t>
      </w:r>
    </w:p>
    <w:p w:rsidR="00A32C27" w:rsidRDefault="00A32C27">
      <w:pPr>
        <w:spacing w:before="60" w:after="60"/>
      </w:pPr>
    </w:p>
    <w:p w:rsidR="00A32C27" w:rsidRDefault="00000000">
      <w:pPr>
        <w:spacing w:before="60" w:after="60"/>
      </w:pPr>
      <w:r>
        <w:t>With 50-token overlap, the last 50 tokens of chunk N are also the first 50 tokens of chunk N+1. Any sentence crossing the boundary is complete in at least one chunk.</w:t>
      </w:r>
    </w:p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color w:val="1F4E79"/>
                <w:sz w:val="20"/>
                <w:szCs w:val="20"/>
              </w:rPr>
              <w:t>Example: 'The model achieved 94% accuracy, which was a significant improvement over...' — without overlap, 'significant improvement over...' might be orphaned in the next chunk with no context.</w:t>
            </w:r>
          </w:p>
        </w:tc>
      </w:tr>
    </w:tbl>
    <w:p w:rsidR="00A32C27" w:rsidRDefault="00A32C27">
      <w:pPr>
        <w:spacing w:before="60" w:after="60"/>
      </w:pPr>
    </w:p>
    <w:p w:rsidR="00A32C27" w:rsidRDefault="00000000">
      <w:r>
        <w:br w:type="page"/>
      </w:r>
    </w:p>
    <w:p w:rsidR="00A32C27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lastRenderedPageBreak/>
        <w:t>SECTION 5</w:t>
      </w:r>
    </w:p>
    <w:p w:rsidR="00A32C27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Quick Reference Cards</w:t>
      </w: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Cheat Sheet: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Embedding dimensions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384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Chunk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512 tokens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Chunk overlap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50 tokens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RRF constant (k)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60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Default BM25 weight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0.4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Default vector weight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0.6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BM25-heavy weight (comparison/params)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BM25: 0.65, Vector: 0.35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LLM temperature (</w:t>
            </w:r>
            <w:proofErr w:type="spellStart"/>
            <w:r>
              <w:rPr>
                <w:b/>
                <w:bCs/>
              </w:rPr>
              <w:t>Groq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0.1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LLM temperature (Ollama)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0.3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Max answer tokens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400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Max file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50 MB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Table section boost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× 1.5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Abstract section boost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× 1.4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Table guarantee bonus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+10.0 to score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proofErr w:type="spellStart"/>
            <w:r>
              <w:rPr>
                <w:b/>
                <w:bCs/>
              </w:rPr>
              <w:t>Groq</w:t>
            </w:r>
            <w:proofErr w:type="spellEnd"/>
            <w:r>
              <w:rPr>
                <w:b/>
                <w:bCs/>
              </w:rPr>
              <w:t xml:space="preserve">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~2 seconds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</w:rPr>
              <w:t>Ollama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t>~5–10 seconds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Cheat Sheet: 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Retrieval-Augmented Generation — retrieve docs first, then generate answer from them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BM25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Keyword search algorithm. Scores rare words higher, handles document length fairly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Vector/Embedding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A list of numbers representing the meaning of text. Similar texts have similar vectors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Cosine Similarity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How similar two vectors are. 1.0 = identical meaning, 0 = unrelated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RRF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Reciprocal Rank Fusion — combines two ranked lists by position, not score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lastRenderedPageBreak/>
              <w:t>HNSW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Graph algorithm for fast approximate nearest 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  <w:r>
              <w:rPr>
                <w:sz w:val="20"/>
                <w:szCs w:val="20"/>
              </w:rPr>
              <w:t xml:space="preserve"> search in vector space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KNN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K-Nearest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— finding the K most similar vectors to a query vector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Chunking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Splitting long documents into smaller pieces (512 tokens) for better retrieval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Overlap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Repeating the last 50 tokens of each chunk at the start of the next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IDF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Inverse Document Frequency — how rare a word is across all documents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Dense Vector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Elasticsearch field type that stores and searches embeddings (384 numbers)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SSE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Server-Sent Events — one-way real-time stream from server to browser (used for streaming)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Intent Detection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Classifying a query as definition/comparison/explanation/etc. to adjust search strategy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Section Boosting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Multiplying RRF scores by a factor based on where the chunk came from in the paper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Hallucination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When an LLM makes up facts not present in its training/context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Contrastive Learning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Training embeddings by showing pairs of similar and dissimilar texts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NDCG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Normalized Discounted Cumulative Gain — retrieval quality metric that rewards early correct results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b/>
                <w:bCs/>
                <w:sz w:val="20"/>
                <w:szCs w:val="20"/>
              </w:rPr>
              <w:t>MRR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Mean Reciprocal Rank — how high the first correct result ranks, averaged across queries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pStyle w:val="Heading1"/>
      </w:pPr>
      <w:r>
        <w:t>Interview Answer Openers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32C27" w:rsidRDefault="00000000">
            <w:r>
              <w:rPr>
                <w:i/>
                <w:iCs/>
                <w:color w:val="375623"/>
                <w:sz w:val="20"/>
                <w:szCs w:val="20"/>
              </w:rPr>
              <w:t>💡 Use these as your first sentence to start your answers confidently.</w:t>
            </w:r>
          </w:p>
        </w:tc>
      </w:tr>
    </w:tbl>
    <w:p w:rsidR="00A32C27" w:rsidRDefault="00A32C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Question Type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32C27" w:rsidRDefault="00000000">
            <w:r>
              <w:rPr>
                <w:b/>
                <w:bCs/>
                <w:color w:val="FFFFFF"/>
              </w:rPr>
              <w:t>Good Opening Line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What is X?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"X is [one sentence definition]. The key insight is that..."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Why did you choose X?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"I chose X because of three main reasons: [1], [2], [</w:t>
            </w:r>
            <w:proofErr w:type="gramStart"/>
            <w:r>
              <w:rPr>
                <w:sz w:val="20"/>
                <w:szCs w:val="20"/>
              </w:rPr>
              <w:t>3]...</w:t>
            </w:r>
            <w:proofErr w:type="gramEnd"/>
            <w:r>
              <w:rPr>
                <w:sz w:val="20"/>
                <w:szCs w:val="20"/>
              </w:rPr>
              <w:t>"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Walk me through...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"The flow has [N] phases: [names]. Let me go through each..."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How would you scale?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"First let me identify the bottlenecks, then I'll address each..."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 xml:space="preserve">What are the </w:t>
            </w:r>
            <w:proofErr w:type="spellStart"/>
            <w:r>
              <w:rPr>
                <w:sz w:val="20"/>
                <w:szCs w:val="20"/>
              </w:rPr>
              <w:t>tradeoffs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"[Option A] is better for [scenario] because..., but [Option B] wins when..."</w:t>
            </w:r>
          </w:p>
        </w:tc>
      </w:tr>
      <w:tr w:rsidR="00A32C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How did you solve X?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C27" w:rsidRDefault="00000000">
            <w:r>
              <w:rPr>
                <w:sz w:val="20"/>
                <w:szCs w:val="20"/>
              </w:rPr>
              <w:t>"We solved X with a [name of technique]. The core idea is that..."</w:t>
            </w:r>
          </w:p>
        </w:tc>
      </w:tr>
    </w:tbl>
    <w:p w:rsidR="00A32C27" w:rsidRDefault="00A32C27">
      <w:pPr>
        <w:spacing w:before="60" w:after="60"/>
      </w:pPr>
    </w:p>
    <w:p w:rsidR="00A32C27" w:rsidRDefault="00A32C27">
      <w:pPr>
        <w:pBdr>
          <w:bottom w:val="single" w:sz="6" w:space="1" w:color="2E75B6"/>
        </w:pBdr>
        <w:spacing w:before="200" w:after="200"/>
      </w:pPr>
    </w:p>
    <w:p w:rsidR="00A32C27" w:rsidRDefault="00000000">
      <w:pPr>
        <w:spacing w:before="480" w:after="240"/>
        <w:jc w:val="center"/>
      </w:pPr>
      <w:r>
        <w:rPr>
          <w:b/>
          <w:bCs/>
          <w:color w:val="2E75B6"/>
          <w:sz w:val="28"/>
          <w:szCs w:val="28"/>
        </w:rPr>
        <w:t>Good luck with your interview! 🚀</w:t>
      </w:r>
    </w:p>
    <w:p w:rsidR="00A32C27" w:rsidRDefault="00000000">
      <w:pPr>
        <w:jc w:val="center"/>
      </w:pPr>
      <w:r>
        <w:rPr>
          <w:i/>
          <w:iCs/>
          <w:color w:val="555555"/>
        </w:rPr>
        <w:t>You built something genuinely impressive — just explain it clearly and you'll do great.</w:t>
      </w:r>
    </w:p>
    <w:sectPr w:rsidR="00A32C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038"/>
    <w:multiLevelType w:val="hybridMultilevel"/>
    <w:tmpl w:val="E0107480"/>
    <w:lvl w:ilvl="0" w:tplc="DDC6B7BA">
      <w:start w:val="1"/>
      <w:numFmt w:val="bullet"/>
      <w:lvlText w:val="●"/>
      <w:lvlJc w:val="left"/>
      <w:pPr>
        <w:ind w:left="720" w:hanging="360"/>
      </w:pPr>
    </w:lvl>
    <w:lvl w:ilvl="1" w:tplc="0F023E76">
      <w:start w:val="1"/>
      <w:numFmt w:val="bullet"/>
      <w:lvlText w:val="○"/>
      <w:lvlJc w:val="left"/>
      <w:pPr>
        <w:ind w:left="1440" w:hanging="360"/>
      </w:pPr>
    </w:lvl>
    <w:lvl w:ilvl="2" w:tplc="8A50C4B8">
      <w:start w:val="1"/>
      <w:numFmt w:val="bullet"/>
      <w:lvlText w:val="■"/>
      <w:lvlJc w:val="left"/>
      <w:pPr>
        <w:ind w:left="2160" w:hanging="360"/>
      </w:pPr>
    </w:lvl>
    <w:lvl w:ilvl="3" w:tplc="7C4CFCD8">
      <w:start w:val="1"/>
      <w:numFmt w:val="bullet"/>
      <w:lvlText w:val="●"/>
      <w:lvlJc w:val="left"/>
      <w:pPr>
        <w:ind w:left="2880" w:hanging="360"/>
      </w:pPr>
    </w:lvl>
    <w:lvl w:ilvl="4" w:tplc="7CDC912A">
      <w:start w:val="1"/>
      <w:numFmt w:val="bullet"/>
      <w:lvlText w:val="○"/>
      <w:lvlJc w:val="left"/>
      <w:pPr>
        <w:ind w:left="3600" w:hanging="360"/>
      </w:pPr>
    </w:lvl>
    <w:lvl w:ilvl="5" w:tplc="8BF6DF98">
      <w:start w:val="1"/>
      <w:numFmt w:val="bullet"/>
      <w:lvlText w:val="■"/>
      <w:lvlJc w:val="left"/>
      <w:pPr>
        <w:ind w:left="4320" w:hanging="360"/>
      </w:pPr>
    </w:lvl>
    <w:lvl w:ilvl="6" w:tplc="7B4A3AF4">
      <w:start w:val="1"/>
      <w:numFmt w:val="bullet"/>
      <w:lvlText w:val="●"/>
      <w:lvlJc w:val="left"/>
      <w:pPr>
        <w:ind w:left="5040" w:hanging="360"/>
      </w:pPr>
    </w:lvl>
    <w:lvl w:ilvl="7" w:tplc="0B0AD7F4">
      <w:start w:val="1"/>
      <w:numFmt w:val="bullet"/>
      <w:lvlText w:val="●"/>
      <w:lvlJc w:val="left"/>
      <w:pPr>
        <w:ind w:left="5760" w:hanging="360"/>
      </w:pPr>
    </w:lvl>
    <w:lvl w:ilvl="8" w:tplc="2D8473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E160DB"/>
    <w:multiLevelType w:val="hybridMultilevel"/>
    <w:tmpl w:val="15C2028A"/>
    <w:lvl w:ilvl="0" w:tplc="A4C0E8EE">
      <w:start w:val="1"/>
      <w:numFmt w:val="bullet"/>
      <w:lvlText w:val="▸"/>
      <w:lvlJc w:val="left"/>
      <w:pPr>
        <w:ind w:left="540" w:hanging="360"/>
      </w:pPr>
    </w:lvl>
    <w:lvl w:ilvl="1" w:tplc="7592EE92">
      <w:numFmt w:val="decimal"/>
      <w:lvlText w:val=""/>
      <w:lvlJc w:val="left"/>
    </w:lvl>
    <w:lvl w:ilvl="2" w:tplc="DC622978">
      <w:numFmt w:val="decimal"/>
      <w:lvlText w:val=""/>
      <w:lvlJc w:val="left"/>
    </w:lvl>
    <w:lvl w:ilvl="3" w:tplc="3C90B764">
      <w:numFmt w:val="decimal"/>
      <w:lvlText w:val=""/>
      <w:lvlJc w:val="left"/>
    </w:lvl>
    <w:lvl w:ilvl="4" w:tplc="F7F87240">
      <w:numFmt w:val="decimal"/>
      <w:lvlText w:val=""/>
      <w:lvlJc w:val="left"/>
    </w:lvl>
    <w:lvl w:ilvl="5" w:tplc="6BC27798">
      <w:numFmt w:val="decimal"/>
      <w:lvlText w:val=""/>
      <w:lvlJc w:val="left"/>
    </w:lvl>
    <w:lvl w:ilvl="6" w:tplc="9ED49D8E">
      <w:numFmt w:val="decimal"/>
      <w:lvlText w:val=""/>
      <w:lvlJc w:val="left"/>
    </w:lvl>
    <w:lvl w:ilvl="7" w:tplc="BDD2A01A">
      <w:numFmt w:val="decimal"/>
      <w:lvlText w:val=""/>
      <w:lvlJc w:val="left"/>
    </w:lvl>
    <w:lvl w:ilvl="8" w:tplc="6BBCA64E">
      <w:numFmt w:val="decimal"/>
      <w:lvlText w:val=""/>
      <w:lvlJc w:val="left"/>
    </w:lvl>
  </w:abstractNum>
  <w:abstractNum w:abstractNumId="2" w15:restartNumberingAfterBreak="0">
    <w:nsid w:val="3A7D0708"/>
    <w:multiLevelType w:val="hybridMultilevel"/>
    <w:tmpl w:val="D79E62BA"/>
    <w:lvl w:ilvl="0" w:tplc="F8EAAF5E">
      <w:start w:val="1"/>
      <w:numFmt w:val="decimal"/>
      <w:lvlText w:val="%1."/>
      <w:lvlJc w:val="left"/>
      <w:pPr>
        <w:ind w:left="540" w:hanging="360"/>
      </w:pPr>
    </w:lvl>
    <w:lvl w:ilvl="1" w:tplc="5A1699C2">
      <w:numFmt w:val="decimal"/>
      <w:lvlText w:val=""/>
      <w:lvlJc w:val="left"/>
    </w:lvl>
    <w:lvl w:ilvl="2" w:tplc="2A683E68">
      <w:numFmt w:val="decimal"/>
      <w:lvlText w:val=""/>
      <w:lvlJc w:val="left"/>
    </w:lvl>
    <w:lvl w:ilvl="3" w:tplc="6B74B136">
      <w:numFmt w:val="decimal"/>
      <w:lvlText w:val=""/>
      <w:lvlJc w:val="left"/>
    </w:lvl>
    <w:lvl w:ilvl="4" w:tplc="F11A14AA">
      <w:numFmt w:val="decimal"/>
      <w:lvlText w:val=""/>
      <w:lvlJc w:val="left"/>
    </w:lvl>
    <w:lvl w:ilvl="5" w:tplc="21ECD610">
      <w:numFmt w:val="decimal"/>
      <w:lvlText w:val=""/>
      <w:lvlJc w:val="left"/>
    </w:lvl>
    <w:lvl w:ilvl="6" w:tplc="AD504ADC">
      <w:numFmt w:val="decimal"/>
      <w:lvlText w:val=""/>
      <w:lvlJc w:val="left"/>
    </w:lvl>
    <w:lvl w:ilvl="7" w:tplc="32C2968E">
      <w:numFmt w:val="decimal"/>
      <w:lvlText w:val=""/>
      <w:lvlJc w:val="left"/>
    </w:lvl>
    <w:lvl w:ilvl="8" w:tplc="6758F616">
      <w:numFmt w:val="decimal"/>
      <w:lvlText w:val=""/>
      <w:lvlJc w:val="left"/>
    </w:lvl>
  </w:abstractNum>
  <w:abstractNum w:abstractNumId="3" w15:restartNumberingAfterBreak="0">
    <w:nsid w:val="6313264D"/>
    <w:multiLevelType w:val="hybridMultilevel"/>
    <w:tmpl w:val="48BA9B58"/>
    <w:lvl w:ilvl="0" w:tplc="24FA1072">
      <w:start w:val="1"/>
      <w:numFmt w:val="bullet"/>
      <w:lvlText w:val="–"/>
      <w:lvlJc w:val="left"/>
      <w:pPr>
        <w:ind w:left="900" w:hanging="360"/>
      </w:pPr>
    </w:lvl>
    <w:lvl w:ilvl="1" w:tplc="3B823C16">
      <w:numFmt w:val="decimal"/>
      <w:lvlText w:val=""/>
      <w:lvlJc w:val="left"/>
    </w:lvl>
    <w:lvl w:ilvl="2" w:tplc="77546F18">
      <w:numFmt w:val="decimal"/>
      <w:lvlText w:val=""/>
      <w:lvlJc w:val="left"/>
    </w:lvl>
    <w:lvl w:ilvl="3" w:tplc="59F68874">
      <w:numFmt w:val="decimal"/>
      <w:lvlText w:val=""/>
      <w:lvlJc w:val="left"/>
    </w:lvl>
    <w:lvl w:ilvl="4" w:tplc="4498D5C8">
      <w:numFmt w:val="decimal"/>
      <w:lvlText w:val=""/>
      <w:lvlJc w:val="left"/>
    </w:lvl>
    <w:lvl w:ilvl="5" w:tplc="1A940756">
      <w:numFmt w:val="decimal"/>
      <w:lvlText w:val=""/>
      <w:lvlJc w:val="left"/>
    </w:lvl>
    <w:lvl w:ilvl="6" w:tplc="E0E8BA20">
      <w:numFmt w:val="decimal"/>
      <w:lvlText w:val=""/>
      <w:lvlJc w:val="left"/>
    </w:lvl>
    <w:lvl w:ilvl="7" w:tplc="ED5A2D8E">
      <w:numFmt w:val="decimal"/>
      <w:lvlText w:val=""/>
      <w:lvlJc w:val="left"/>
    </w:lvl>
    <w:lvl w:ilvl="8" w:tplc="26E44644">
      <w:numFmt w:val="decimal"/>
      <w:lvlText w:val=""/>
      <w:lvlJc w:val="left"/>
    </w:lvl>
  </w:abstractNum>
  <w:num w:numId="1" w16cid:durableId="689648159">
    <w:abstractNumId w:val="0"/>
    <w:lvlOverride w:ilvl="0">
      <w:startOverride w:val="1"/>
    </w:lvlOverride>
  </w:num>
  <w:num w:numId="2" w16cid:durableId="699940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27"/>
    <w:rsid w:val="00A02A4F"/>
    <w:rsid w:val="00A32C27"/>
    <w:rsid w:val="00BB6EF7"/>
    <w:rsid w:val="00C3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6439"/>
  <w15:docId w15:val="{33BFE951-D829-498E-8894-DF162881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3538</Words>
  <Characters>20169</Characters>
  <Application>Microsoft Office Word</Application>
  <DocSecurity>0</DocSecurity>
  <Lines>168</Lines>
  <Paragraphs>47</Paragraphs>
  <ScaleCrop>false</ScaleCrop>
  <Company/>
  <LinksUpToDate>false</LinksUpToDate>
  <CharactersWithSpaces>23660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CJ Parth</cp:lastModifiedBy>
  <cp:revision>3</cp:revision>
  <dcterms:created xsi:type="dcterms:W3CDTF">2026-02-24T16:16:00Z</dcterms:created>
  <dcterms:modified xsi:type="dcterms:W3CDTF">2026-02-24T17:13:00Z</dcterms:modified>
</cp:coreProperties>
</file>