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54E1" w14:textId="5CCF39E7" w:rsidR="00F52CEE" w:rsidRPr="00F52CEE" w:rsidRDefault="00F52CEE" w:rsidP="00F52CEE">
      <w:pPr>
        <w:rPr>
          <w:b/>
          <w:bCs/>
        </w:rPr>
      </w:pPr>
      <w:r>
        <w:rPr>
          <w:b/>
          <w:bCs/>
        </w:rPr>
        <w:t xml:space="preserve">Q.1. </w:t>
      </w:r>
      <w:r w:rsidRPr="00F52CEE">
        <w:rPr>
          <w:b/>
          <w:bCs/>
        </w:rPr>
        <w:t>Why Binary Search is Better</w:t>
      </w:r>
      <w:r>
        <w:rPr>
          <w:b/>
          <w:bCs/>
        </w:rPr>
        <w:t>?</w:t>
      </w:r>
    </w:p>
    <w:p w14:paraId="787A448E" w14:textId="12DCB4B7" w:rsidR="00F52CEE" w:rsidRPr="00F52CEE" w:rsidRDefault="00F52CEE" w:rsidP="00F52CEE">
      <w:r w:rsidRPr="00F52CEE">
        <w:t xml:space="preserve">While </w:t>
      </w:r>
      <w:r w:rsidRPr="00F52CEE">
        <w:rPr>
          <w:b/>
          <w:bCs/>
        </w:rPr>
        <w:t>Ternary Search</w:t>
      </w:r>
      <w:r w:rsidRPr="00F52CEE">
        <w:t xml:space="preserve"> splits the array into 3 parts and reduces the search space faster per step (</w:t>
      </w:r>
      <m:oMath>
        <m:r>
          <w:rPr>
            <w:rFonts w:ascii="Cambria Math" w:hAnsi="Cambria Math"/>
          </w:rPr>
          <m:t>n→n/3</m:t>
        </m:r>
      </m:oMath>
      <w:r w:rsidRPr="00F52CEE">
        <w:t xml:space="preserve">) compared to </w:t>
      </w:r>
      <w:r w:rsidRPr="00F52CEE">
        <w:rPr>
          <w:b/>
          <w:bCs/>
        </w:rPr>
        <w:t>Binary Search</w:t>
      </w:r>
      <w:r w:rsidRPr="00F52CEE">
        <w:t xml:space="preserve"> (</w:t>
      </w:r>
      <m:oMath>
        <m:r>
          <w:rPr>
            <w:rFonts w:ascii="Cambria Math" w:hAnsi="Cambria Math"/>
          </w:rPr>
          <m:t>n→n/2</m:t>
        </m:r>
      </m:oMath>
      <w:r w:rsidRPr="00F52CEE">
        <w:t>), it performs more work per step.</w:t>
      </w:r>
    </w:p>
    <w:p w14:paraId="05A4EF81" w14:textId="77777777" w:rsidR="00F52CEE" w:rsidRPr="00F52CEE" w:rsidRDefault="00F52CEE" w:rsidP="00F52CEE">
      <w:pPr>
        <w:rPr>
          <w:b/>
          <w:bCs/>
        </w:rPr>
      </w:pPr>
      <w:r w:rsidRPr="00F52CEE">
        <w:rPr>
          <w:b/>
          <w:bCs/>
        </w:rPr>
        <w:t>Comparison Count Analysis</w:t>
      </w:r>
    </w:p>
    <w:p w14:paraId="2384DB57" w14:textId="77777777" w:rsidR="00F52CEE" w:rsidRPr="00F52CEE" w:rsidRDefault="00F52CEE" w:rsidP="00F52CEE">
      <w:pPr>
        <w:numPr>
          <w:ilvl w:val="0"/>
          <w:numId w:val="1"/>
        </w:numPr>
      </w:pPr>
      <w:r w:rsidRPr="00F52CEE">
        <w:rPr>
          <w:b/>
          <w:bCs/>
        </w:rPr>
        <w:t>Binary Search:</w:t>
      </w:r>
    </w:p>
    <w:p w14:paraId="3ADF6A47" w14:textId="7FBD5ED9" w:rsidR="00F52CEE" w:rsidRPr="00F52CEE" w:rsidRDefault="00F52CEE" w:rsidP="00F52CEE">
      <w:pPr>
        <w:numPr>
          <w:ilvl w:val="1"/>
          <w:numId w:val="1"/>
        </w:numPr>
      </w:pPr>
      <w:r w:rsidRPr="00F52CEE">
        <w:rPr>
          <w:b/>
          <w:bCs/>
        </w:rPr>
        <w:t>Iterations:</w:t>
      </w:r>
      <w:r w:rsidRPr="00F52CEE">
        <w:t xml:space="preserve"> </w:t>
      </w:r>
      <m:oMath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</w:p>
    <w:p w14:paraId="27FCFF2F" w14:textId="6867306D" w:rsidR="00F52CEE" w:rsidRPr="00F52CEE" w:rsidRDefault="00F52CEE" w:rsidP="00F52CEE">
      <w:pPr>
        <w:numPr>
          <w:ilvl w:val="1"/>
          <w:numId w:val="1"/>
        </w:numPr>
      </w:pPr>
      <w:r w:rsidRPr="00F52CEE">
        <w:rPr>
          <w:b/>
          <w:bCs/>
        </w:rPr>
        <w:t>Comparisons per iteration:</w:t>
      </w:r>
      <w:r w:rsidRPr="00F52CEE">
        <w:t xml:space="preserve"> </w:t>
      </w:r>
      <m:oMath>
        <m:r>
          <w:rPr>
            <w:rFonts w:ascii="Cambria Math" w:hAnsi="Cambria Math"/>
          </w:rPr>
          <m:t>1</m:t>
        </m:r>
      </m:oMath>
      <w:r w:rsidRPr="00F52CEE">
        <w:t xml:space="preserve"> comparison (in decision-tree model) or at most </w:t>
      </w:r>
      <m:oMath>
        <m:r>
          <w:rPr>
            <w:rFonts w:ascii="Cambria Math" w:hAnsi="Cambria Math"/>
          </w:rPr>
          <m:t>2</m:t>
        </m:r>
      </m:oMath>
      <w:r w:rsidRPr="00F52CEE">
        <w:t xml:space="preserve"> element comparisons in code (arr[mid] == key and arr[mid] &lt; key).</w:t>
      </w:r>
    </w:p>
    <w:p w14:paraId="2FD67C4D" w14:textId="715BCBED" w:rsidR="00F52CEE" w:rsidRPr="00F52CEE" w:rsidRDefault="00F52CEE" w:rsidP="00F52CEE">
      <w:pPr>
        <w:numPr>
          <w:ilvl w:val="1"/>
          <w:numId w:val="1"/>
        </w:numPr>
      </w:pPr>
      <w:r w:rsidRPr="00F52CEE">
        <w:rPr>
          <w:b/>
          <w:bCs/>
        </w:rPr>
        <w:t>Worst-Case Comparisons:</w:t>
      </w:r>
      <w:r w:rsidRPr="00F52CEE">
        <w:t xml:space="preserve"> </w:t>
      </w:r>
      <m:oMath>
        <m:r>
          <w:rPr>
            <w:rFonts w:ascii="Cambria Math" w:hAnsi="Cambria Math"/>
          </w:rPr>
          <m:t>≈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</w:p>
    <w:p w14:paraId="526B61B9" w14:textId="77777777" w:rsidR="00F52CEE" w:rsidRPr="00F52CEE" w:rsidRDefault="00F52CEE" w:rsidP="00F52CEE">
      <w:pPr>
        <w:numPr>
          <w:ilvl w:val="0"/>
          <w:numId w:val="1"/>
        </w:numPr>
      </w:pPr>
      <w:r w:rsidRPr="00F52CEE">
        <w:rPr>
          <w:b/>
          <w:bCs/>
        </w:rPr>
        <w:t>Ternary Search:</w:t>
      </w:r>
    </w:p>
    <w:p w14:paraId="7C90E88B" w14:textId="536D361A" w:rsidR="00F52CEE" w:rsidRPr="00F52CEE" w:rsidRDefault="00F52CEE" w:rsidP="00F52CEE">
      <w:pPr>
        <w:numPr>
          <w:ilvl w:val="1"/>
          <w:numId w:val="1"/>
        </w:numPr>
      </w:pPr>
      <w:r w:rsidRPr="00F52CEE">
        <w:rPr>
          <w:b/>
          <w:bCs/>
        </w:rPr>
        <w:t>Iterations:</w:t>
      </w:r>
      <w:r w:rsidRPr="00F52CEE">
        <w:t xml:space="preserve"> </w:t>
      </w:r>
      <m:oMath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  <m:r>
          <w:rPr>
            <w:rFonts w:ascii="Cambria Math" w:hAnsi="Cambria Math"/>
          </w:rPr>
          <m:t>≈0.631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</w:p>
    <w:p w14:paraId="5E3623BD" w14:textId="7DD44845" w:rsidR="00F52CEE" w:rsidRPr="00F52CEE" w:rsidRDefault="00F52CEE" w:rsidP="00F52CEE">
      <w:pPr>
        <w:numPr>
          <w:ilvl w:val="1"/>
          <w:numId w:val="1"/>
        </w:numPr>
      </w:pPr>
      <w:r w:rsidRPr="00F52CEE">
        <w:rPr>
          <w:b/>
          <w:bCs/>
        </w:rPr>
        <w:t>Comparisons per iteration:</w:t>
      </w:r>
      <w:r w:rsidRPr="00F52CEE">
        <w:t xml:space="preserve"> </w:t>
      </w:r>
      <m:oMath>
        <m:r>
          <w:rPr>
            <w:rFonts w:ascii="Cambria Math" w:hAnsi="Cambria Math"/>
          </w:rPr>
          <m:t>2</m:t>
        </m:r>
      </m:oMath>
      <w:r w:rsidRPr="00F52CEE">
        <w:t xml:space="preserve"> comparison points (mid1 and mid2), requiring up to </w:t>
      </w:r>
      <m:oMath>
        <m:r>
          <w:rPr>
            <w:rFonts w:ascii="Cambria Math" w:hAnsi="Cambria Math"/>
          </w:rPr>
          <m:t>4</m:t>
        </m:r>
      </m:oMath>
      <w:r w:rsidRPr="00F52CEE">
        <w:t xml:space="preserve"> element comparison operations to determine which sub-interval to choose.</w:t>
      </w:r>
    </w:p>
    <w:p w14:paraId="5E06049E" w14:textId="6E41009C" w:rsidR="00F52CEE" w:rsidRPr="00F52CEE" w:rsidRDefault="00F52CEE" w:rsidP="00F52CEE">
      <w:pPr>
        <w:numPr>
          <w:ilvl w:val="1"/>
          <w:numId w:val="1"/>
        </w:numPr>
      </w:pPr>
      <w:r w:rsidRPr="00F52CEE">
        <w:rPr>
          <w:b/>
          <w:bCs/>
        </w:rPr>
        <w:t>Worst-Case Comparisons:</w:t>
      </w:r>
      <w:r w:rsidRPr="00F52CEE">
        <w:t xml:space="preserve"> </w:t>
      </w:r>
      <m:oMath>
        <m:r>
          <w:rPr>
            <w:rFonts w:ascii="Cambria Math" w:hAnsi="Cambria Math"/>
          </w:rPr>
          <m:t>2⋅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</w:p>
    <w:p w14:paraId="27EBFE03" w14:textId="77777777" w:rsidR="00F52CEE" w:rsidRPr="00F52CEE" w:rsidRDefault="00F52CEE" w:rsidP="00F52CEE">
      <w:r w:rsidRPr="00F52CEE">
        <w:t>Using the change-of-base formula for logarithms:</w:t>
      </w:r>
    </w:p>
    <w:p w14:paraId="237C800D" w14:textId="24F65EB8" w:rsidR="00F52CEE" w:rsidRPr="00F52CEE" w:rsidRDefault="00F52CEE" w:rsidP="00F52CEE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1.585</m:t>
              </m:r>
            </m:den>
          </m:f>
        </m:oMath>
      </m:oMathPara>
    </w:p>
    <w:p w14:paraId="7A4926B8" w14:textId="77777777" w:rsidR="00F52CEE" w:rsidRPr="00F52CEE" w:rsidRDefault="00F52CEE" w:rsidP="00F52CEE">
      <w:r w:rsidRPr="00F52CEE">
        <w:t>Therefore, the ratio of worst-case comparisons in Ternary Search versus Binary Search is:</w:t>
      </w:r>
    </w:p>
    <w:p w14:paraId="635F634B" w14:textId="25BBC73A" w:rsidR="00F52CEE" w:rsidRPr="00F52CEE" w:rsidRDefault="00F52CEE" w:rsidP="00F52CE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2⋅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den>
          </m:f>
          <m:r>
            <w:rPr>
              <w:rFonts w:ascii="Cambria Math" w:hAnsi="Cambria Math"/>
            </w:rPr>
            <m:t>≈1.262</m:t>
          </m:r>
        </m:oMath>
      </m:oMathPara>
    </w:p>
    <w:p w14:paraId="6C5063D3" w14:textId="77777777" w:rsidR="00F52CEE" w:rsidRDefault="00F52CEE" w:rsidP="00F52CEE">
      <w:pPr>
        <w:rPr>
          <w:rFonts w:eastAsiaTheme="minorEastAsia"/>
        </w:rPr>
      </w:pPr>
    </w:p>
    <w:p w14:paraId="57F547CB" w14:textId="77777777" w:rsidR="00F52CEE" w:rsidRPr="00F52CEE" w:rsidRDefault="00F52CEE" w:rsidP="00F52CEE"/>
    <w:p w14:paraId="244CD0F3" w14:textId="77777777" w:rsidR="00AA17E6" w:rsidRDefault="00AA17E6"/>
    <w:sectPr w:rsidR="00AA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06B8B"/>
    <w:multiLevelType w:val="multilevel"/>
    <w:tmpl w:val="14BA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54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E6"/>
    <w:rsid w:val="001E3818"/>
    <w:rsid w:val="00A715D0"/>
    <w:rsid w:val="00AA17E6"/>
    <w:rsid w:val="00B632B6"/>
    <w:rsid w:val="00E57A87"/>
    <w:rsid w:val="00F52CEE"/>
    <w:rsid w:val="00F8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C74B"/>
  <w15:chartTrackingRefBased/>
  <w15:docId w15:val="{272F90B3-98E4-4BAB-B804-6E208193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Pratim Samanta</dc:creator>
  <cp:keywords/>
  <dc:description/>
  <cp:lastModifiedBy>Partha Pratim Samanta</cp:lastModifiedBy>
  <cp:revision>2</cp:revision>
  <dcterms:created xsi:type="dcterms:W3CDTF">2026-08-14T14:09:00Z</dcterms:created>
  <dcterms:modified xsi:type="dcterms:W3CDTF">2026-08-14T14:49:00Z</dcterms:modified>
</cp:coreProperties>
</file>