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0582" w:rsidRPr="00534F1E" w:rsidRDefault="00413E97">
      <w:pPr>
        <w:rPr>
          <w:rFonts w:ascii="Cambria" w:hAnsi="Cambria"/>
          <w:bCs/>
          <w:sz w:val="28"/>
          <w:szCs w:val="28"/>
          <w:shd w:val="clear" w:color="auto" w:fill="FFFFFF"/>
        </w:rPr>
      </w:pPr>
      <w:r w:rsidRPr="00534F1E">
        <w:rPr>
          <w:rFonts w:ascii="Cambria" w:hAnsi="Cambria"/>
          <w:b/>
          <w:bCs/>
          <w:sz w:val="28"/>
          <w:szCs w:val="28"/>
          <w:u w:val="single"/>
          <w:shd w:val="clear" w:color="auto" w:fill="FFFFFF"/>
        </w:rPr>
        <w:t xml:space="preserve">1244 </w:t>
      </w:r>
      <w:r w:rsidRPr="00534F1E">
        <w:rPr>
          <w:rFonts w:ascii="Cambria" w:hAnsi="Cambria"/>
          <w:b/>
          <w:bCs/>
          <w:sz w:val="28"/>
          <w:szCs w:val="28"/>
          <w:u w:val="single"/>
          <w:shd w:val="clear" w:color="auto" w:fill="FFFFFF"/>
        </w:rPr>
        <w:t>–</w:t>
      </w:r>
      <w:r w:rsidRPr="00534F1E">
        <w:rPr>
          <w:rFonts w:ascii="Cambria" w:hAnsi="Cambria"/>
          <w:b/>
          <w:bCs/>
          <w:sz w:val="28"/>
          <w:szCs w:val="28"/>
          <w:u w:val="single"/>
          <w:shd w:val="clear" w:color="auto" w:fill="FFFFFF"/>
        </w:rPr>
        <w:t xml:space="preserve"> Tiles</w:t>
      </w:r>
      <w:r w:rsidRPr="00534F1E">
        <w:rPr>
          <w:rFonts w:ascii="Cambria" w:hAnsi="Cambria"/>
          <w:b/>
          <w:bCs/>
          <w:sz w:val="28"/>
          <w:szCs w:val="28"/>
          <w:u w:val="single"/>
          <w:shd w:val="clear" w:color="auto" w:fill="FFFFFF"/>
        </w:rPr>
        <w:t>:</w:t>
      </w:r>
    </w:p>
    <w:p w:rsidR="00413E97" w:rsidRPr="003E4087" w:rsidRDefault="00413E97">
      <w:pPr>
        <w:rPr>
          <w:rFonts w:ascii="Courier New" w:hAnsi="Courier New" w:cs="Courier New"/>
          <w:sz w:val="26"/>
          <w:szCs w:val="26"/>
        </w:rPr>
      </w:pPr>
      <w:r w:rsidRPr="00413E97">
        <w:rPr>
          <w:rFonts w:ascii="Courier New" w:hAnsi="Courier New" w:cs="Courier New"/>
          <w:color w:val="000000"/>
          <w:sz w:val="26"/>
          <w:szCs w:val="26"/>
          <w:shd w:val="clear" w:color="auto" w:fill="FFFFFF"/>
        </w:rPr>
        <w:t>There is a huge</w:t>
      </w:r>
      <w:r w:rsidRPr="00413E97">
        <w:rPr>
          <w:rStyle w:val="apple-converted-space"/>
          <w:rFonts w:ascii="Courier New" w:hAnsi="Courier New" w:cs="Courier New"/>
          <w:color w:val="000000"/>
          <w:sz w:val="26"/>
          <w:szCs w:val="26"/>
          <w:shd w:val="clear" w:color="auto" w:fill="FFFFFF"/>
        </w:rPr>
        <w:t> </w:t>
      </w:r>
      <w:r w:rsidRPr="00413E97">
        <w:rPr>
          <w:rFonts w:ascii="Courier New" w:hAnsi="Courier New" w:cs="Courier New"/>
          <w:b/>
          <w:bCs/>
          <w:color w:val="000000"/>
          <w:sz w:val="26"/>
          <w:szCs w:val="26"/>
          <w:shd w:val="clear" w:color="auto" w:fill="FFFFFF"/>
        </w:rPr>
        <w:t>2 x N</w:t>
      </w:r>
      <w:r w:rsidRPr="00413E97">
        <w:rPr>
          <w:rStyle w:val="apple-converted-space"/>
          <w:rFonts w:ascii="Courier New" w:hAnsi="Courier New" w:cs="Courier New"/>
          <w:color w:val="000000"/>
          <w:sz w:val="26"/>
          <w:szCs w:val="26"/>
          <w:shd w:val="clear" w:color="auto" w:fill="FFFFFF"/>
        </w:rPr>
        <w:t> </w:t>
      </w:r>
      <w:proofErr w:type="gramStart"/>
      <w:r w:rsidRPr="00413E97">
        <w:rPr>
          <w:rFonts w:ascii="Courier New" w:hAnsi="Courier New" w:cs="Courier New"/>
          <w:color w:val="000000"/>
          <w:sz w:val="26"/>
          <w:szCs w:val="26"/>
          <w:shd w:val="clear" w:color="auto" w:fill="FFFFFF"/>
        </w:rPr>
        <w:t>board</w:t>
      </w:r>
      <w:r w:rsidR="003E4087" w:rsidRPr="003E4087">
        <w:rPr>
          <w:rFonts w:ascii="Garamond" w:hAnsi="Garamond"/>
          <w:b/>
          <w:bCs/>
          <w:color w:val="000000"/>
          <w:shd w:val="clear" w:color="auto" w:fill="FFFFFF"/>
        </w:rPr>
        <w:t xml:space="preserve"> </w:t>
      </w:r>
      <w:r w:rsidR="003E4087">
        <w:rPr>
          <w:rFonts w:ascii="Garamond" w:hAnsi="Garamond"/>
          <w:b/>
          <w:bCs/>
          <w:color w:val="000000"/>
          <w:shd w:val="clear" w:color="auto" w:fill="FFFFFF"/>
        </w:rPr>
        <w:t xml:space="preserve"> (</w:t>
      </w:r>
      <w:proofErr w:type="gramEnd"/>
      <w:r w:rsidR="003E4087">
        <w:rPr>
          <w:rFonts w:ascii="Garamond" w:hAnsi="Garamond"/>
          <w:b/>
          <w:bCs/>
          <w:color w:val="000000"/>
          <w:shd w:val="clear" w:color="auto" w:fill="FFFFFF"/>
        </w:rPr>
        <w:t>1 ≤ N ≤ 10</w:t>
      </w:r>
      <w:r w:rsidR="003E4087">
        <w:rPr>
          <w:rFonts w:ascii="Garamond" w:hAnsi="Garamond"/>
          <w:b/>
          <w:bCs/>
          <w:color w:val="000000"/>
          <w:shd w:val="clear" w:color="auto" w:fill="FFFFFF"/>
          <w:vertAlign w:val="superscript"/>
        </w:rPr>
        <w:t>9</w:t>
      </w:r>
      <w:r w:rsidR="003E4087">
        <w:rPr>
          <w:rFonts w:ascii="Garamond" w:hAnsi="Garamond"/>
          <w:b/>
          <w:bCs/>
          <w:color w:val="000000"/>
          <w:shd w:val="clear" w:color="auto" w:fill="FFFFFF"/>
        </w:rPr>
        <w:t>)</w:t>
      </w:r>
      <w:r w:rsidR="003E4087">
        <w:rPr>
          <w:rFonts w:ascii="Garamond" w:hAnsi="Garamond"/>
          <w:color w:val="000000"/>
          <w:shd w:val="clear" w:color="auto" w:fill="FFFFFF"/>
        </w:rPr>
        <w:t>.</w:t>
      </w:r>
      <w:r w:rsidRPr="00413E97">
        <w:rPr>
          <w:rFonts w:ascii="Courier New" w:hAnsi="Courier New" w:cs="Courier New"/>
          <w:color w:val="000000"/>
          <w:sz w:val="26"/>
          <w:szCs w:val="26"/>
          <w:shd w:val="clear" w:color="auto" w:fill="FFFFFF"/>
        </w:rPr>
        <w:t>, six types of tiles are available, and each of them i</w:t>
      </w:r>
      <w:r>
        <w:rPr>
          <w:rFonts w:ascii="Courier New" w:hAnsi="Courier New" w:cs="Courier New"/>
          <w:color w:val="000000"/>
          <w:sz w:val="26"/>
          <w:szCs w:val="26"/>
          <w:shd w:val="clear" w:color="auto" w:fill="FFFFFF"/>
        </w:rPr>
        <w:t>s infinitely many, F</w:t>
      </w:r>
      <w:r w:rsidRPr="00413E97">
        <w:rPr>
          <w:rFonts w:ascii="Courier New" w:hAnsi="Courier New" w:cs="Courier New"/>
          <w:color w:val="000000"/>
          <w:sz w:val="26"/>
          <w:szCs w:val="26"/>
          <w:shd w:val="clear" w:color="auto" w:fill="FFFFFF"/>
        </w:rPr>
        <w:t>ind the number of ways</w:t>
      </w:r>
      <w:r>
        <w:rPr>
          <w:rFonts w:ascii="Courier New" w:hAnsi="Courier New" w:cs="Courier New"/>
          <w:color w:val="000000"/>
          <w:sz w:val="26"/>
          <w:szCs w:val="26"/>
          <w:shd w:val="clear" w:color="auto" w:fill="FFFFFF"/>
        </w:rPr>
        <w:t xml:space="preserve"> </w:t>
      </w:r>
      <w:r>
        <w:rPr>
          <w:rStyle w:val="apple-converted-space"/>
          <w:rFonts w:ascii="Garamond" w:hAnsi="Garamond"/>
          <w:color w:val="000000"/>
          <w:shd w:val="clear" w:color="auto" w:fill="FFFFFF"/>
        </w:rPr>
        <w:t> </w:t>
      </w:r>
      <w:r w:rsidRPr="00413E97">
        <w:rPr>
          <w:rFonts w:ascii="Courier New" w:hAnsi="Courier New" w:cs="Courier New"/>
          <w:color w:val="000000"/>
          <w:sz w:val="26"/>
          <w:szCs w:val="26"/>
          <w:shd w:val="clear" w:color="auto" w:fill="FFFFFF"/>
        </w:rPr>
        <w:t>modulo</w:t>
      </w:r>
      <w:r w:rsidRPr="00413E97">
        <w:rPr>
          <w:rStyle w:val="apple-converted-space"/>
          <w:rFonts w:ascii="Courier New" w:hAnsi="Courier New" w:cs="Courier New"/>
          <w:color w:val="000000"/>
          <w:sz w:val="26"/>
          <w:szCs w:val="26"/>
          <w:shd w:val="clear" w:color="auto" w:fill="FFFFFF"/>
        </w:rPr>
        <w:t> </w:t>
      </w:r>
      <w:r w:rsidRPr="00413E97">
        <w:rPr>
          <w:rFonts w:ascii="Courier New" w:hAnsi="Courier New" w:cs="Courier New"/>
          <w:b/>
          <w:bCs/>
          <w:color w:val="000000"/>
          <w:sz w:val="26"/>
          <w:szCs w:val="26"/>
          <w:shd w:val="clear" w:color="auto" w:fill="FFFFFF"/>
        </w:rPr>
        <w:t>10007</w:t>
      </w:r>
      <w:r w:rsidR="003E4087">
        <w:rPr>
          <w:rFonts w:ascii="Courier New" w:hAnsi="Courier New" w:cs="Courier New"/>
          <w:b/>
          <w:bCs/>
          <w:color w:val="000000"/>
          <w:sz w:val="26"/>
          <w:szCs w:val="26"/>
          <w:shd w:val="clear" w:color="auto" w:fill="FFFFFF"/>
        </w:rPr>
        <w:t>,</w:t>
      </w:r>
      <w:r w:rsidRPr="00413E97">
        <w:rPr>
          <w:rFonts w:ascii="Courier New" w:hAnsi="Courier New" w:cs="Courier New"/>
          <w:color w:val="000000"/>
          <w:sz w:val="26"/>
          <w:szCs w:val="26"/>
          <w:shd w:val="clear" w:color="auto" w:fill="FFFFFF"/>
        </w:rPr>
        <w:t xml:space="preserve"> you can fill the board using the tiles. Two board configurations are different if at least in one cell, their colors differ. The tiles are given below:</w:t>
      </w:r>
    </w:p>
    <w:p w:rsidR="00413E97" w:rsidRDefault="00413E97">
      <w:pPr>
        <w:rPr>
          <w:rFonts w:ascii="Courier New" w:hAnsi="Courier New" w:cs="Courier New"/>
          <w:sz w:val="26"/>
          <w:szCs w:val="26"/>
        </w:rPr>
      </w:pPr>
      <w:r>
        <w:rPr>
          <w:rFonts w:ascii="Courier New" w:hAnsi="Courier New" w:cs="Courier New"/>
          <w:noProof/>
          <w:sz w:val="26"/>
          <w:szCs w:val="26"/>
        </w:rPr>
        <w:drawing>
          <wp:inline distT="0" distB="0" distL="0" distR="0">
            <wp:extent cx="5344271" cy="838317"/>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4">
                      <a:extLst>
                        <a:ext uri="{28A0092B-C50C-407E-A947-70E740481C1C}">
                          <a14:useLocalDpi xmlns:a14="http://schemas.microsoft.com/office/drawing/2010/main" val="0"/>
                        </a:ext>
                      </a:extLst>
                    </a:blip>
                    <a:stretch>
                      <a:fillRect/>
                    </a:stretch>
                  </pic:blipFill>
                  <pic:spPr>
                    <a:xfrm>
                      <a:off x="0" y="0"/>
                      <a:ext cx="5344271" cy="838317"/>
                    </a:xfrm>
                    <a:prstGeom prst="rect">
                      <a:avLst/>
                    </a:prstGeom>
                  </pic:spPr>
                </pic:pic>
              </a:graphicData>
            </a:graphic>
          </wp:inline>
        </w:drawing>
      </w:r>
    </w:p>
    <w:p w:rsidR="00413E97" w:rsidRPr="00413E97" w:rsidRDefault="00413E97" w:rsidP="00413E97">
      <w:pPr>
        <w:shd w:val="clear" w:color="auto" w:fill="FFFFFF"/>
        <w:spacing w:after="200" w:line="276" w:lineRule="atLeast"/>
        <w:jc w:val="both"/>
        <w:rPr>
          <w:rFonts w:ascii="Courier New" w:eastAsia="Times New Roman" w:hAnsi="Courier New" w:cs="Courier New"/>
          <w:color w:val="000000"/>
          <w:sz w:val="26"/>
          <w:szCs w:val="26"/>
        </w:rPr>
      </w:pPr>
      <w:r w:rsidRPr="00413E97">
        <w:rPr>
          <w:rFonts w:ascii="Courier New" w:eastAsia="Times New Roman" w:hAnsi="Courier New" w:cs="Courier New"/>
          <w:color w:val="000000"/>
          <w:sz w:val="26"/>
          <w:szCs w:val="26"/>
        </w:rPr>
        <w:t>You </w:t>
      </w:r>
      <w:r w:rsidRPr="00413E97">
        <w:rPr>
          <w:rFonts w:ascii="Courier New" w:eastAsia="Times New Roman" w:hAnsi="Courier New" w:cs="Courier New"/>
          <w:b/>
          <w:bCs/>
          <w:color w:val="000000"/>
          <w:sz w:val="26"/>
          <w:szCs w:val="26"/>
        </w:rPr>
        <w:t>cannot</w:t>
      </w:r>
      <w:r w:rsidRPr="00413E97">
        <w:rPr>
          <w:rFonts w:ascii="Courier New" w:eastAsia="Times New Roman" w:hAnsi="Courier New" w:cs="Courier New"/>
          <w:color w:val="000000"/>
          <w:sz w:val="26"/>
          <w:szCs w:val="26"/>
        </w:rPr>
        <w:t> rotate or flip any tile. And no cell in the board should be empty. The tiles shouldn't overlap.</w:t>
      </w:r>
    </w:p>
    <w:p w:rsidR="00413E97" w:rsidRPr="00413E97" w:rsidRDefault="00413E97" w:rsidP="00413E97">
      <w:pPr>
        <w:shd w:val="clear" w:color="auto" w:fill="FFFFFF"/>
        <w:spacing w:after="200" w:line="276" w:lineRule="atLeast"/>
        <w:jc w:val="both"/>
        <w:rPr>
          <w:rFonts w:ascii="Courier New" w:eastAsia="Times New Roman" w:hAnsi="Courier New" w:cs="Courier New"/>
          <w:color w:val="000000"/>
          <w:sz w:val="26"/>
          <w:szCs w:val="26"/>
        </w:rPr>
      </w:pPr>
      <w:r>
        <w:rPr>
          <w:rFonts w:ascii="Courier New" w:eastAsia="Times New Roman" w:hAnsi="Courier New" w:cs="Courier New"/>
          <w:color w:val="000000"/>
          <w:sz w:val="26"/>
          <w:szCs w:val="26"/>
        </w:rPr>
        <w:t xml:space="preserve">For </w:t>
      </w:r>
      <w:proofErr w:type="spellStart"/>
      <w:r>
        <w:rPr>
          <w:rFonts w:ascii="Courier New" w:eastAsia="Times New Roman" w:hAnsi="Courier New" w:cs="Courier New"/>
          <w:color w:val="000000"/>
          <w:sz w:val="26"/>
          <w:szCs w:val="26"/>
        </w:rPr>
        <w:t>example</w:t>
      </w:r>
      <w:proofErr w:type="gramStart"/>
      <w:r>
        <w:rPr>
          <w:rFonts w:ascii="Courier New" w:eastAsia="Times New Roman" w:hAnsi="Courier New" w:cs="Courier New"/>
          <w:color w:val="000000"/>
          <w:sz w:val="26"/>
          <w:szCs w:val="26"/>
        </w:rPr>
        <w:t>,</w:t>
      </w:r>
      <w:r w:rsidRPr="00413E97">
        <w:rPr>
          <w:rFonts w:ascii="Courier New" w:eastAsia="Times New Roman" w:hAnsi="Courier New" w:cs="Courier New"/>
          <w:color w:val="000000"/>
          <w:sz w:val="26"/>
          <w:szCs w:val="26"/>
        </w:rPr>
        <w:t>a</w:t>
      </w:r>
      <w:proofErr w:type="spellEnd"/>
      <w:proofErr w:type="gramEnd"/>
      <w:r w:rsidRPr="00413E97">
        <w:rPr>
          <w:rFonts w:ascii="Courier New" w:eastAsia="Times New Roman" w:hAnsi="Courier New" w:cs="Courier New"/>
          <w:color w:val="000000"/>
          <w:sz w:val="26"/>
          <w:szCs w:val="26"/>
        </w:rPr>
        <w:t> </w:t>
      </w:r>
      <w:r w:rsidRPr="00413E97">
        <w:rPr>
          <w:rFonts w:ascii="Courier New" w:eastAsia="Times New Roman" w:hAnsi="Courier New" w:cs="Courier New"/>
          <w:b/>
          <w:bCs/>
          <w:color w:val="000000"/>
          <w:sz w:val="26"/>
          <w:szCs w:val="26"/>
        </w:rPr>
        <w:t>2 x 3</w:t>
      </w:r>
      <w:r w:rsidRPr="00413E97">
        <w:rPr>
          <w:rFonts w:ascii="Courier New" w:eastAsia="Times New Roman" w:hAnsi="Courier New" w:cs="Courier New"/>
          <w:color w:val="000000"/>
          <w:sz w:val="26"/>
          <w:szCs w:val="26"/>
        </w:rPr>
        <w:t> board can be colored by </w:t>
      </w:r>
      <w:r w:rsidRPr="00413E97">
        <w:rPr>
          <w:rFonts w:ascii="Courier New" w:eastAsia="Times New Roman" w:hAnsi="Courier New" w:cs="Courier New"/>
          <w:b/>
          <w:bCs/>
          <w:color w:val="000000"/>
          <w:sz w:val="26"/>
          <w:szCs w:val="26"/>
        </w:rPr>
        <w:t>5</w:t>
      </w:r>
      <w:r w:rsidRPr="00413E97">
        <w:rPr>
          <w:rFonts w:ascii="Courier New" w:eastAsia="Times New Roman" w:hAnsi="Courier New" w:cs="Courier New"/>
          <w:color w:val="000000"/>
          <w:sz w:val="26"/>
          <w:szCs w:val="26"/>
        </w:rPr>
        <w:t> ways, they are:</w:t>
      </w:r>
    </w:p>
    <w:p w:rsidR="00413E97" w:rsidRDefault="00413E97">
      <w:pPr>
        <w:rPr>
          <w:rFonts w:ascii="Courier New" w:hAnsi="Courier New" w:cs="Courier New"/>
          <w:sz w:val="26"/>
          <w:szCs w:val="26"/>
        </w:rPr>
      </w:pPr>
      <w:r>
        <w:rPr>
          <w:rFonts w:ascii="Courier New" w:hAnsi="Courier New" w:cs="Courier New"/>
          <w:noProof/>
          <w:sz w:val="26"/>
          <w:szCs w:val="26"/>
        </w:rPr>
        <w:drawing>
          <wp:inline distT="0" distB="0" distL="0" distR="0">
            <wp:extent cx="4620270" cy="6858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PNG"/>
                    <pic:cNvPicPr/>
                  </pic:nvPicPr>
                  <pic:blipFill>
                    <a:blip r:embed="rId5">
                      <a:extLst>
                        <a:ext uri="{28A0092B-C50C-407E-A947-70E740481C1C}">
                          <a14:useLocalDpi xmlns:a14="http://schemas.microsoft.com/office/drawing/2010/main" val="0"/>
                        </a:ext>
                      </a:extLst>
                    </a:blip>
                    <a:stretch>
                      <a:fillRect/>
                    </a:stretch>
                  </pic:blipFill>
                  <pic:spPr>
                    <a:xfrm>
                      <a:off x="0" y="0"/>
                      <a:ext cx="4620270" cy="685896"/>
                    </a:xfrm>
                    <a:prstGeom prst="rect">
                      <a:avLst/>
                    </a:prstGeom>
                  </pic:spPr>
                </pic:pic>
              </a:graphicData>
            </a:graphic>
          </wp:inline>
        </w:drawing>
      </w:r>
    </w:p>
    <w:p w:rsidR="00413E97" w:rsidRDefault="003E4087">
      <w:pPr>
        <w:rPr>
          <w:rFonts w:ascii="Courier New" w:hAnsi="Courier New" w:cs="Courier New"/>
          <w:b/>
          <w:sz w:val="26"/>
          <w:szCs w:val="26"/>
          <w:u w:val="single"/>
        </w:rPr>
      </w:pPr>
      <w:r w:rsidRPr="003E4087">
        <w:rPr>
          <w:rFonts w:ascii="Courier New" w:hAnsi="Courier New" w:cs="Courier New"/>
          <w:b/>
          <w:sz w:val="26"/>
          <w:szCs w:val="26"/>
          <w:u w:val="single"/>
        </w:rPr>
        <w:t>Solution:</w:t>
      </w:r>
    </w:p>
    <w:p w:rsidR="003E4087" w:rsidRPr="003E4087" w:rsidRDefault="003E4087" w:rsidP="003E4087">
      <w:pPr>
        <w:shd w:val="clear" w:color="auto" w:fill="FFFFFF"/>
        <w:spacing w:beforeAutospacing="1" w:after="0" w:afterAutospacing="1" w:line="240" w:lineRule="auto"/>
        <w:rPr>
          <w:rFonts w:ascii="Courier New" w:eastAsia="Times New Roman" w:hAnsi="Courier New" w:cs="Courier New"/>
          <w:color w:val="444444"/>
          <w:sz w:val="26"/>
          <w:szCs w:val="26"/>
        </w:rPr>
      </w:pPr>
      <w:r w:rsidRPr="003E4087">
        <w:rPr>
          <w:rFonts w:ascii="Courier New" w:eastAsia="Times New Roman" w:hAnsi="Courier New" w:cs="Courier New"/>
          <w:color w:val="444444"/>
          <w:sz w:val="26"/>
          <w:szCs w:val="26"/>
        </w:rPr>
        <w:t>We’ll identify the six tiles by the characters </w:t>
      </w:r>
      <w:r w:rsidRPr="003E4087">
        <w:rPr>
          <w:rFonts w:ascii="Courier New" w:eastAsia="Times New Roman" w:hAnsi="Courier New" w:cs="Courier New"/>
          <w:color w:val="444444"/>
          <w:sz w:val="26"/>
          <w:szCs w:val="26"/>
          <w:bdr w:val="none" w:sz="0" w:space="0" w:color="auto" w:frame="1"/>
        </w:rPr>
        <w:t>A</w:t>
      </w:r>
      <w:proofErr w:type="gramStart"/>
      <w:r w:rsidRPr="003E4087">
        <w:rPr>
          <w:rFonts w:ascii="Courier New" w:eastAsia="Times New Roman" w:hAnsi="Courier New" w:cs="Courier New"/>
          <w:color w:val="444444"/>
          <w:sz w:val="26"/>
          <w:szCs w:val="26"/>
          <w:bdr w:val="none" w:sz="0" w:space="0" w:color="auto" w:frame="1"/>
        </w:rPr>
        <w:t>,B</w:t>
      </w:r>
      <w:proofErr w:type="gramEnd"/>
      <w:r w:rsidRPr="003E4087">
        <w:rPr>
          <w:rFonts w:ascii="Courier New" w:eastAsia="Times New Roman" w:hAnsi="Courier New" w:cs="Courier New"/>
          <w:color w:val="444444"/>
          <w:sz w:val="26"/>
          <w:szCs w:val="26"/>
          <w:bdr w:val="none" w:sz="0" w:space="0" w:color="auto" w:frame="1"/>
        </w:rPr>
        <w:t>,…,F</w:t>
      </w:r>
      <w:r w:rsidRPr="003E4087">
        <w:rPr>
          <w:rFonts w:ascii="Courier New" w:eastAsia="Times New Roman" w:hAnsi="Courier New" w:cs="Courier New"/>
          <w:color w:val="444444"/>
          <w:sz w:val="26"/>
          <w:szCs w:val="26"/>
        </w:rPr>
        <w:t>. This is how they look, using a single lowercase character to represent each square:</w:t>
      </w:r>
    </w:p>
    <w:p w:rsidR="003E4087" w:rsidRPr="003E4087" w:rsidRDefault="003E4087" w:rsidP="003E40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z w:val="26"/>
          <w:szCs w:val="26"/>
        </w:rPr>
      </w:pPr>
      <w:proofErr w:type="gramStart"/>
      <w:r w:rsidRPr="003E4087">
        <w:rPr>
          <w:rFonts w:ascii="Courier New" w:eastAsia="Times New Roman" w:hAnsi="Courier New" w:cs="Courier New"/>
          <w:color w:val="444444"/>
          <w:sz w:val="26"/>
          <w:szCs w:val="26"/>
        </w:rPr>
        <w:t>a</w:t>
      </w:r>
      <w:proofErr w:type="gramEnd"/>
      <w:r w:rsidRPr="003E4087">
        <w:rPr>
          <w:rFonts w:ascii="Courier New" w:eastAsia="Times New Roman" w:hAnsi="Courier New" w:cs="Courier New"/>
          <w:color w:val="444444"/>
          <w:sz w:val="26"/>
          <w:szCs w:val="26"/>
        </w:rPr>
        <w:t xml:space="preserve">      c   </w:t>
      </w:r>
      <w:proofErr w:type="spellStart"/>
      <w:r w:rsidRPr="003E4087">
        <w:rPr>
          <w:rFonts w:ascii="Courier New" w:eastAsia="Times New Roman" w:hAnsi="Courier New" w:cs="Courier New"/>
          <w:color w:val="444444"/>
          <w:sz w:val="26"/>
          <w:szCs w:val="26"/>
        </w:rPr>
        <w:t>dd</w:t>
      </w:r>
      <w:proofErr w:type="spellEnd"/>
      <w:r w:rsidRPr="003E4087">
        <w:rPr>
          <w:rFonts w:ascii="Courier New" w:eastAsia="Times New Roman" w:hAnsi="Courier New" w:cs="Courier New"/>
          <w:color w:val="444444"/>
          <w:sz w:val="26"/>
          <w:szCs w:val="26"/>
        </w:rPr>
        <w:t xml:space="preserve">   e  </w:t>
      </w:r>
      <w:proofErr w:type="spellStart"/>
      <w:r w:rsidRPr="003E4087">
        <w:rPr>
          <w:rFonts w:ascii="Courier New" w:eastAsia="Times New Roman" w:hAnsi="Courier New" w:cs="Courier New"/>
          <w:color w:val="444444"/>
          <w:sz w:val="26"/>
          <w:szCs w:val="26"/>
        </w:rPr>
        <w:t>ff</w:t>
      </w:r>
      <w:proofErr w:type="spellEnd"/>
    </w:p>
    <w:p w:rsidR="003E4087" w:rsidRPr="003E4087" w:rsidRDefault="003E4087" w:rsidP="003E40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z w:val="26"/>
          <w:szCs w:val="26"/>
        </w:rPr>
      </w:pPr>
      <w:proofErr w:type="gramStart"/>
      <w:r w:rsidRPr="003E4087">
        <w:rPr>
          <w:rFonts w:ascii="Courier New" w:eastAsia="Times New Roman" w:hAnsi="Courier New" w:cs="Courier New"/>
          <w:color w:val="444444"/>
          <w:sz w:val="26"/>
          <w:szCs w:val="26"/>
        </w:rPr>
        <w:t>a  bb</w:t>
      </w:r>
      <w:proofErr w:type="gramEnd"/>
      <w:r w:rsidRPr="003E4087">
        <w:rPr>
          <w:rFonts w:ascii="Courier New" w:eastAsia="Times New Roman" w:hAnsi="Courier New" w:cs="Courier New"/>
          <w:color w:val="444444"/>
          <w:sz w:val="26"/>
          <w:szCs w:val="26"/>
        </w:rPr>
        <w:t xml:space="preserve">  cc  d   </w:t>
      </w:r>
      <w:proofErr w:type="spellStart"/>
      <w:r w:rsidRPr="003E4087">
        <w:rPr>
          <w:rFonts w:ascii="Courier New" w:eastAsia="Times New Roman" w:hAnsi="Courier New" w:cs="Courier New"/>
          <w:color w:val="444444"/>
          <w:sz w:val="26"/>
          <w:szCs w:val="26"/>
        </w:rPr>
        <w:t>ee</w:t>
      </w:r>
      <w:proofErr w:type="spellEnd"/>
      <w:r w:rsidRPr="003E4087">
        <w:rPr>
          <w:rFonts w:ascii="Courier New" w:eastAsia="Times New Roman" w:hAnsi="Courier New" w:cs="Courier New"/>
          <w:color w:val="444444"/>
          <w:sz w:val="26"/>
          <w:szCs w:val="26"/>
        </w:rPr>
        <w:t xml:space="preserve">   f</w:t>
      </w:r>
    </w:p>
    <w:p w:rsidR="003E4087" w:rsidRPr="003E4087" w:rsidRDefault="003E4087" w:rsidP="003E4087">
      <w:pPr>
        <w:shd w:val="clear" w:color="auto" w:fill="FFFFFF"/>
        <w:spacing w:before="100" w:beforeAutospacing="1" w:after="100" w:afterAutospacing="1" w:line="240" w:lineRule="auto"/>
        <w:rPr>
          <w:rFonts w:ascii="Courier New" w:eastAsia="Times New Roman" w:hAnsi="Courier New" w:cs="Courier New"/>
          <w:color w:val="444444"/>
          <w:sz w:val="26"/>
          <w:szCs w:val="26"/>
        </w:rPr>
      </w:pPr>
      <w:r w:rsidRPr="003E4087">
        <w:rPr>
          <w:rFonts w:ascii="Courier New" w:eastAsia="Times New Roman" w:hAnsi="Courier New" w:cs="Courier New"/>
          <w:color w:val="444444"/>
          <w:sz w:val="26"/>
          <w:szCs w:val="26"/>
        </w:rPr>
        <w:t xml:space="preserve">The question is, in how many different ways can the board be filled using the six </w:t>
      </w:r>
      <w:proofErr w:type="spellStart"/>
      <w:r w:rsidRPr="003E4087">
        <w:rPr>
          <w:rFonts w:ascii="Courier New" w:eastAsia="Times New Roman" w:hAnsi="Courier New" w:cs="Courier New"/>
          <w:color w:val="444444"/>
          <w:sz w:val="26"/>
          <w:szCs w:val="26"/>
        </w:rPr>
        <w:t>tiles</w:t>
      </w:r>
      <w:proofErr w:type="gramStart"/>
      <w:r w:rsidRPr="003E4087">
        <w:rPr>
          <w:rFonts w:ascii="Courier New" w:eastAsia="Times New Roman" w:hAnsi="Courier New" w:cs="Courier New"/>
          <w:color w:val="444444"/>
          <w:sz w:val="26"/>
          <w:szCs w:val="26"/>
        </w:rPr>
        <w:t>?</w:t>
      </w:r>
      <w:r w:rsidRPr="003E4087">
        <w:rPr>
          <w:rFonts w:ascii="Courier New" w:hAnsi="Courier New" w:cs="Courier New"/>
          <w:color w:val="444444"/>
          <w:sz w:val="26"/>
          <w:szCs w:val="26"/>
          <w:shd w:val="clear" w:color="auto" w:fill="FFFFFF"/>
        </w:rPr>
        <w:t>It</w:t>
      </w:r>
      <w:proofErr w:type="spellEnd"/>
      <w:proofErr w:type="gramEnd"/>
      <w:r w:rsidRPr="003E4087">
        <w:rPr>
          <w:rFonts w:ascii="Courier New" w:hAnsi="Courier New" w:cs="Courier New"/>
          <w:color w:val="444444"/>
          <w:sz w:val="26"/>
          <w:szCs w:val="26"/>
          <w:shd w:val="clear" w:color="auto" w:fill="FFFFFF"/>
        </w:rPr>
        <w:t xml:space="preserve"> shouldn’t take long to see that it would be convenient to start by defining the following function:</w:t>
      </w:r>
    </w:p>
    <w:p w:rsidR="003E4087" w:rsidRPr="003E4087" w:rsidRDefault="003E4087" w:rsidP="003E4087">
      <w:pPr>
        <w:shd w:val="clear" w:color="auto" w:fill="FFFFFF"/>
        <w:spacing w:after="0" w:line="240" w:lineRule="auto"/>
        <w:rPr>
          <w:rFonts w:ascii="Courier New" w:eastAsia="Times New Roman" w:hAnsi="Courier New" w:cs="Courier New"/>
          <w:b/>
          <w:bCs/>
          <w:color w:val="444444"/>
          <w:sz w:val="26"/>
          <w:szCs w:val="26"/>
        </w:rPr>
      </w:pPr>
      <w:proofErr w:type="gramStart"/>
      <w:r w:rsidRPr="003E4087">
        <w:rPr>
          <w:rFonts w:ascii="Courier New" w:eastAsia="Times New Roman" w:hAnsi="Courier New" w:cs="Courier New"/>
          <w:b/>
          <w:color w:val="444444"/>
          <w:sz w:val="26"/>
          <w:szCs w:val="26"/>
          <w:bdr w:val="none" w:sz="0" w:space="0" w:color="auto" w:frame="1"/>
        </w:rPr>
        <w:t>f(</w:t>
      </w:r>
      <w:proofErr w:type="gramEnd"/>
      <w:r w:rsidRPr="003E4087">
        <w:rPr>
          <w:rFonts w:ascii="Courier New" w:eastAsia="Times New Roman" w:hAnsi="Courier New" w:cs="Courier New"/>
          <w:b/>
          <w:color w:val="444444"/>
          <w:sz w:val="26"/>
          <w:szCs w:val="26"/>
          <w:bdr w:val="none" w:sz="0" w:space="0" w:color="auto" w:frame="1"/>
        </w:rPr>
        <w:t>n)</w:t>
      </w:r>
      <w:r w:rsidRPr="003E4087">
        <w:rPr>
          <w:rFonts w:ascii="Courier New" w:eastAsia="Times New Roman" w:hAnsi="Courier New" w:cs="Courier New"/>
          <w:b/>
          <w:bCs/>
          <w:color w:val="444444"/>
          <w:sz w:val="26"/>
          <w:szCs w:val="26"/>
        </w:rPr>
        <w:t xml:space="preserve"> = </w:t>
      </w:r>
      <w:r w:rsidRPr="003E4087">
        <w:rPr>
          <w:rFonts w:ascii="Courier New" w:eastAsia="Times New Roman" w:hAnsi="Courier New" w:cs="Courier New"/>
          <w:b/>
          <w:color w:val="444444"/>
          <w:sz w:val="26"/>
          <w:szCs w:val="26"/>
        </w:rPr>
        <w:t>Number of ways to completely fill a board of size </w:t>
      </w:r>
      <w:r w:rsidRPr="003E4087">
        <w:rPr>
          <w:rFonts w:ascii="Courier New" w:eastAsia="Times New Roman" w:hAnsi="Courier New" w:cs="Courier New"/>
          <w:b/>
          <w:color w:val="444444"/>
          <w:sz w:val="26"/>
          <w:szCs w:val="26"/>
          <w:bdr w:val="none" w:sz="0" w:space="0" w:color="auto" w:frame="1"/>
        </w:rPr>
        <w:t>2×n.</w:t>
      </w:r>
    </w:p>
    <w:p w:rsidR="003E4087" w:rsidRPr="003E4087" w:rsidRDefault="003E4087" w:rsidP="003E4087">
      <w:pPr>
        <w:pStyle w:val="NormalWeb"/>
        <w:shd w:val="clear" w:color="auto" w:fill="FFFFFF"/>
        <w:rPr>
          <w:rFonts w:ascii="Courier New" w:hAnsi="Courier New" w:cs="Courier New"/>
          <w:color w:val="444444"/>
          <w:sz w:val="26"/>
          <w:szCs w:val="26"/>
        </w:rPr>
      </w:pPr>
      <w:r w:rsidRPr="003E4087">
        <w:rPr>
          <w:rFonts w:ascii="Courier New" w:hAnsi="Courier New" w:cs="Courier New"/>
          <w:color w:val="444444"/>
          <w:sz w:val="26"/>
          <w:szCs w:val="26"/>
        </w:rPr>
        <w:t xml:space="preserve">However, there is not a straightforward solution from just this relation —at least not one that I can see. Something that helps here is looking at a couple of additional </w:t>
      </w:r>
      <w:r w:rsidRPr="003E4087">
        <w:rPr>
          <w:rFonts w:ascii="Courier New" w:hAnsi="Courier New" w:cs="Courier New"/>
          <w:color w:val="444444"/>
          <w:sz w:val="26"/>
          <w:szCs w:val="26"/>
        </w:rPr>
        <w:lastRenderedPageBreak/>
        <w:t xml:space="preserve">“states” that can be </w:t>
      </w:r>
      <w:proofErr w:type="spellStart"/>
      <w:r w:rsidRPr="003E4087">
        <w:rPr>
          <w:rFonts w:ascii="Courier New" w:hAnsi="Courier New" w:cs="Courier New"/>
          <w:color w:val="444444"/>
          <w:sz w:val="26"/>
          <w:szCs w:val="26"/>
        </w:rPr>
        <w:t>analysed</w:t>
      </w:r>
      <w:proofErr w:type="spellEnd"/>
      <w:r w:rsidRPr="003E4087">
        <w:rPr>
          <w:rFonts w:ascii="Courier New" w:hAnsi="Courier New" w:cs="Courier New"/>
          <w:color w:val="444444"/>
          <w:sz w:val="26"/>
          <w:szCs w:val="26"/>
        </w:rPr>
        <w:t xml:space="preserve"> and used to build our final answer.</w:t>
      </w:r>
    </w:p>
    <w:p w:rsidR="003E4087" w:rsidRPr="003E4087" w:rsidRDefault="003E4087" w:rsidP="003E4087">
      <w:pPr>
        <w:pStyle w:val="NormalWeb"/>
        <w:shd w:val="clear" w:color="auto" w:fill="FFFFFF"/>
        <w:rPr>
          <w:rFonts w:ascii="Courier New" w:hAnsi="Courier New" w:cs="Courier New"/>
          <w:color w:val="444444"/>
          <w:sz w:val="26"/>
          <w:szCs w:val="26"/>
        </w:rPr>
      </w:pPr>
      <w:r w:rsidRPr="003E4087">
        <w:rPr>
          <w:rFonts w:ascii="Courier New" w:hAnsi="Courier New" w:cs="Courier New"/>
          <w:color w:val="444444"/>
          <w:sz w:val="26"/>
          <w:szCs w:val="26"/>
        </w:rPr>
        <w:t>Consider the following auxiliary functions:</w:t>
      </w:r>
    </w:p>
    <w:p w:rsidR="003E4087" w:rsidRDefault="003E4087" w:rsidP="003E4087">
      <w:pPr>
        <w:shd w:val="clear" w:color="auto" w:fill="FFFFFF"/>
        <w:spacing w:after="0" w:line="240" w:lineRule="auto"/>
        <w:rPr>
          <w:rFonts w:ascii="Courier New" w:eastAsia="Times New Roman" w:hAnsi="Courier New" w:cs="Courier New"/>
          <w:b/>
          <w:color w:val="444444"/>
          <w:sz w:val="26"/>
          <w:szCs w:val="26"/>
        </w:rPr>
      </w:pPr>
      <w:proofErr w:type="gramStart"/>
      <w:r w:rsidRPr="003E4087">
        <w:rPr>
          <w:rFonts w:ascii="Courier New" w:eastAsia="Times New Roman" w:hAnsi="Courier New" w:cs="Courier New"/>
          <w:b/>
          <w:color w:val="444444"/>
          <w:sz w:val="26"/>
          <w:szCs w:val="26"/>
          <w:bdr w:val="none" w:sz="0" w:space="0" w:color="auto" w:frame="1"/>
        </w:rPr>
        <w:t>g(</w:t>
      </w:r>
      <w:proofErr w:type="gramEnd"/>
      <w:r w:rsidRPr="003E4087">
        <w:rPr>
          <w:rFonts w:ascii="Courier New" w:eastAsia="Times New Roman" w:hAnsi="Courier New" w:cs="Courier New"/>
          <w:b/>
          <w:color w:val="444444"/>
          <w:sz w:val="26"/>
          <w:szCs w:val="26"/>
          <w:bdr w:val="none" w:sz="0" w:space="0" w:color="auto" w:frame="1"/>
        </w:rPr>
        <w:t xml:space="preserve">n) = </w:t>
      </w:r>
      <w:r w:rsidRPr="003E4087">
        <w:rPr>
          <w:rFonts w:ascii="Courier New" w:eastAsia="Times New Roman" w:hAnsi="Courier New" w:cs="Courier New"/>
          <w:b/>
          <w:color w:val="444444"/>
          <w:sz w:val="26"/>
          <w:szCs w:val="26"/>
        </w:rPr>
        <w:t>Number of ways to fill a board of size </w:t>
      </w:r>
      <w:r w:rsidRPr="003E4087">
        <w:rPr>
          <w:rFonts w:ascii="Courier New" w:eastAsia="Times New Roman" w:hAnsi="Courier New" w:cs="Courier New"/>
          <w:b/>
          <w:color w:val="444444"/>
          <w:sz w:val="26"/>
          <w:szCs w:val="26"/>
          <w:bdr w:val="none" w:sz="0" w:space="0" w:color="auto" w:frame="1"/>
        </w:rPr>
        <w:t>2×(n−1),</w:t>
      </w:r>
      <w:r w:rsidRPr="003E4087">
        <w:rPr>
          <w:rFonts w:ascii="Courier New" w:eastAsia="Times New Roman" w:hAnsi="Courier New" w:cs="Courier New"/>
          <w:b/>
          <w:color w:val="444444"/>
          <w:sz w:val="26"/>
          <w:szCs w:val="26"/>
        </w:rPr>
        <w:t xml:space="preserve"> leaving a single square in the top row of the </w:t>
      </w:r>
      <w:r w:rsidRPr="003E4087">
        <w:rPr>
          <w:rFonts w:ascii="Courier New" w:eastAsia="Times New Roman" w:hAnsi="Courier New" w:cs="Courier New"/>
          <w:b/>
          <w:color w:val="444444"/>
          <w:sz w:val="26"/>
          <w:szCs w:val="26"/>
          <w:bdr w:val="none" w:sz="0" w:space="0" w:color="auto" w:frame="1"/>
        </w:rPr>
        <w:t>n</w:t>
      </w:r>
      <w:r w:rsidRPr="003E4087">
        <w:rPr>
          <w:rFonts w:ascii="Courier New" w:eastAsia="Times New Roman" w:hAnsi="Courier New" w:cs="Courier New"/>
          <w:b/>
          <w:color w:val="444444"/>
          <w:sz w:val="26"/>
          <w:szCs w:val="26"/>
          <w:vertAlign w:val="superscript"/>
        </w:rPr>
        <w:t xml:space="preserve">th </w:t>
      </w:r>
      <w:r w:rsidRPr="003E4087">
        <w:rPr>
          <w:rFonts w:ascii="Courier New" w:eastAsia="Times New Roman" w:hAnsi="Courier New" w:cs="Courier New"/>
          <w:b/>
          <w:color w:val="444444"/>
          <w:sz w:val="26"/>
          <w:szCs w:val="26"/>
        </w:rPr>
        <w:t>column.</w:t>
      </w:r>
    </w:p>
    <w:p w:rsidR="003E4087" w:rsidRPr="003E4087" w:rsidRDefault="003E4087" w:rsidP="003E4087">
      <w:pPr>
        <w:shd w:val="clear" w:color="auto" w:fill="FFFFFF"/>
        <w:spacing w:after="0" w:line="240" w:lineRule="auto"/>
        <w:rPr>
          <w:rFonts w:ascii="Courier New" w:eastAsia="Times New Roman" w:hAnsi="Courier New" w:cs="Courier New"/>
          <w:b/>
          <w:bCs/>
          <w:color w:val="444444"/>
          <w:sz w:val="26"/>
          <w:szCs w:val="26"/>
        </w:rPr>
      </w:pPr>
    </w:p>
    <w:p w:rsidR="00413E97" w:rsidRPr="003E4087" w:rsidRDefault="003E4087">
      <w:pPr>
        <w:rPr>
          <w:rFonts w:ascii="Courier New" w:hAnsi="Courier New" w:cs="Courier New"/>
          <w:color w:val="444444"/>
          <w:sz w:val="26"/>
          <w:szCs w:val="26"/>
          <w:shd w:val="clear" w:color="auto" w:fill="FFFFFF"/>
        </w:rPr>
      </w:pPr>
      <w:proofErr w:type="gramStart"/>
      <w:r w:rsidRPr="003E4087">
        <w:rPr>
          <w:rFonts w:ascii="Courier New" w:hAnsi="Courier New" w:cs="Courier New"/>
          <w:color w:val="444444"/>
          <w:sz w:val="26"/>
          <w:szCs w:val="26"/>
          <w:shd w:val="clear" w:color="auto" w:fill="FFFFFF"/>
        </w:rPr>
        <w:t>and</w:t>
      </w:r>
      <w:proofErr w:type="gramEnd"/>
      <w:r w:rsidRPr="003E4087">
        <w:rPr>
          <w:rFonts w:ascii="Courier New" w:hAnsi="Courier New" w:cs="Courier New"/>
          <w:color w:val="444444"/>
          <w:sz w:val="26"/>
          <w:szCs w:val="26"/>
          <w:shd w:val="clear" w:color="auto" w:fill="FFFFFF"/>
        </w:rPr>
        <w:t xml:space="preserve"> finally,</w:t>
      </w:r>
    </w:p>
    <w:p w:rsidR="003E4087" w:rsidRPr="003E4087" w:rsidRDefault="003E4087" w:rsidP="003E4087">
      <w:pPr>
        <w:shd w:val="clear" w:color="auto" w:fill="FFFFFF"/>
        <w:spacing w:after="0" w:line="240" w:lineRule="auto"/>
        <w:rPr>
          <w:rFonts w:ascii="Courier New" w:eastAsia="Times New Roman" w:hAnsi="Courier New" w:cs="Courier New"/>
          <w:b/>
          <w:bCs/>
          <w:color w:val="444444"/>
          <w:sz w:val="26"/>
          <w:szCs w:val="26"/>
        </w:rPr>
      </w:pPr>
      <w:proofErr w:type="gramStart"/>
      <w:r w:rsidRPr="003E4087">
        <w:rPr>
          <w:rFonts w:ascii="Courier New" w:eastAsia="Times New Roman" w:hAnsi="Courier New" w:cs="Courier New"/>
          <w:b/>
          <w:color w:val="444444"/>
          <w:sz w:val="26"/>
          <w:szCs w:val="26"/>
          <w:bdr w:val="none" w:sz="0" w:space="0" w:color="auto" w:frame="1"/>
        </w:rPr>
        <w:t>h(</w:t>
      </w:r>
      <w:proofErr w:type="gramEnd"/>
      <w:r w:rsidRPr="003E4087">
        <w:rPr>
          <w:rFonts w:ascii="Courier New" w:eastAsia="Times New Roman" w:hAnsi="Courier New" w:cs="Courier New"/>
          <w:b/>
          <w:color w:val="444444"/>
          <w:sz w:val="26"/>
          <w:szCs w:val="26"/>
          <w:bdr w:val="none" w:sz="0" w:space="0" w:color="auto" w:frame="1"/>
        </w:rPr>
        <w:t>n)</w:t>
      </w:r>
      <w:r w:rsidRPr="003E4087">
        <w:rPr>
          <w:rFonts w:ascii="Courier New" w:eastAsia="Times New Roman" w:hAnsi="Courier New" w:cs="Courier New"/>
          <w:b/>
          <w:bCs/>
          <w:color w:val="444444"/>
          <w:sz w:val="26"/>
          <w:szCs w:val="26"/>
        </w:rPr>
        <w:t xml:space="preserve"> = </w:t>
      </w:r>
      <w:r w:rsidRPr="003E4087">
        <w:rPr>
          <w:rFonts w:ascii="Courier New" w:eastAsia="Times New Roman" w:hAnsi="Courier New" w:cs="Courier New"/>
          <w:b/>
          <w:color w:val="444444"/>
          <w:sz w:val="26"/>
          <w:szCs w:val="26"/>
        </w:rPr>
        <w:t>Number of ways to fill a board of size </w:t>
      </w:r>
      <w:r w:rsidRPr="003E4087">
        <w:rPr>
          <w:rFonts w:ascii="Courier New" w:eastAsia="Times New Roman" w:hAnsi="Courier New" w:cs="Courier New"/>
          <w:b/>
          <w:color w:val="444444"/>
          <w:sz w:val="26"/>
          <w:szCs w:val="26"/>
          <w:bdr w:val="none" w:sz="0" w:space="0" w:color="auto" w:frame="1"/>
        </w:rPr>
        <w:t xml:space="preserve">2×(n−1), </w:t>
      </w:r>
      <w:r w:rsidRPr="003E4087">
        <w:rPr>
          <w:rFonts w:ascii="Courier New" w:eastAsia="Times New Roman" w:hAnsi="Courier New" w:cs="Courier New"/>
          <w:b/>
          <w:color w:val="444444"/>
          <w:sz w:val="26"/>
          <w:szCs w:val="26"/>
        </w:rPr>
        <w:t xml:space="preserve"> leaving a single square in the bottom row of the </w:t>
      </w:r>
      <w:r w:rsidRPr="003E4087">
        <w:rPr>
          <w:rFonts w:ascii="Courier New" w:eastAsia="Times New Roman" w:hAnsi="Courier New" w:cs="Courier New"/>
          <w:b/>
          <w:color w:val="444444"/>
          <w:sz w:val="26"/>
          <w:szCs w:val="26"/>
          <w:bdr w:val="none" w:sz="0" w:space="0" w:color="auto" w:frame="1"/>
        </w:rPr>
        <w:t>n</w:t>
      </w:r>
      <w:r w:rsidRPr="003E4087">
        <w:rPr>
          <w:rFonts w:ascii="Courier New" w:eastAsia="Times New Roman" w:hAnsi="Courier New" w:cs="Courier New"/>
          <w:b/>
          <w:color w:val="444444"/>
          <w:sz w:val="26"/>
          <w:szCs w:val="26"/>
          <w:vertAlign w:val="superscript"/>
        </w:rPr>
        <w:t>th</w:t>
      </w:r>
      <w:r w:rsidRPr="003E4087">
        <w:rPr>
          <w:rFonts w:ascii="Courier New" w:eastAsia="Times New Roman" w:hAnsi="Courier New" w:cs="Courier New"/>
          <w:b/>
          <w:color w:val="444444"/>
          <w:sz w:val="26"/>
          <w:szCs w:val="26"/>
        </w:rPr>
        <w:t xml:space="preserve"> column.</w:t>
      </w:r>
    </w:p>
    <w:p w:rsidR="003E4087" w:rsidRPr="003E4087" w:rsidRDefault="003E4087">
      <w:pPr>
        <w:rPr>
          <w:rFonts w:ascii="Courier New" w:hAnsi="Courier New" w:cs="Courier New"/>
          <w:sz w:val="26"/>
          <w:szCs w:val="26"/>
        </w:rPr>
      </w:pPr>
    </w:p>
    <w:p w:rsidR="003E4087" w:rsidRPr="003E4087" w:rsidRDefault="003E4087" w:rsidP="003E4087">
      <w:pPr>
        <w:pStyle w:val="NormalWeb"/>
        <w:shd w:val="clear" w:color="auto" w:fill="FFFFFF"/>
        <w:spacing w:before="0" w:after="0"/>
        <w:rPr>
          <w:rFonts w:ascii="Courier New" w:hAnsi="Courier New" w:cs="Courier New"/>
          <w:color w:val="444444"/>
          <w:sz w:val="26"/>
          <w:szCs w:val="26"/>
        </w:rPr>
      </w:pPr>
      <w:r w:rsidRPr="003E4087">
        <w:rPr>
          <w:rFonts w:ascii="Courier New" w:hAnsi="Courier New" w:cs="Courier New"/>
          <w:color w:val="444444"/>
          <w:sz w:val="26"/>
          <w:szCs w:val="26"/>
        </w:rPr>
        <w:t>Think for example of what happens when you have completely filled a section of the board of size</w:t>
      </w:r>
      <w:r w:rsidRPr="003E4087">
        <w:rPr>
          <w:rStyle w:val="apple-converted-space"/>
          <w:rFonts w:ascii="Courier New" w:hAnsi="Courier New" w:cs="Courier New"/>
          <w:color w:val="444444"/>
          <w:sz w:val="26"/>
          <w:szCs w:val="26"/>
        </w:rPr>
        <w:t> </w:t>
      </w:r>
      <w:r w:rsidRPr="003E4087">
        <w:rPr>
          <w:rStyle w:val="mn"/>
          <w:rFonts w:ascii="Courier New" w:hAnsi="Courier New" w:cs="Courier New"/>
          <w:color w:val="444444"/>
          <w:sz w:val="26"/>
          <w:szCs w:val="26"/>
          <w:bdr w:val="none" w:sz="0" w:space="0" w:color="auto" w:frame="1"/>
        </w:rPr>
        <w:t>2</w:t>
      </w:r>
      <w:r w:rsidRPr="003E4087">
        <w:rPr>
          <w:rStyle w:val="mo"/>
          <w:rFonts w:ascii="Courier New" w:hAnsi="Courier New" w:cs="Courier New"/>
          <w:color w:val="444444"/>
          <w:sz w:val="26"/>
          <w:szCs w:val="26"/>
          <w:bdr w:val="none" w:sz="0" w:space="0" w:color="auto" w:frame="1"/>
        </w:rPr>
        <w:t>×</w:t>
      </w:r>
      <w:r w:rsidRPr="003E4087">
        <w:rPr>
          <w:rStyle w:val="mi"/>
          <w:rFonts w:ascii="Courier New" w:hAnsi="Courier New" w:cs="Courier New"/>
          <w:color w:val="444444"/>
          <w:sz w:val="26"/>
          <w:szCs w:val="26"/>
          <w:bdr w:val="none" w:sz="0" w:space="0" w:color="auto" w:frame="1"/>
        </w:rPr>
        <w:t>k</w:t>
      </w:r>
      <w:r w:rsidRPr="003E4087">
        <w:rPr>
          <w:rFonts w:ascii="Courier New" w:hAnsi="Courier New" w:cs="Courier New"/>
          <w:color w:val="444444"/>
          <w:sz w:val="26"/>
          <w:szCs w:val="26"/>
        </w:rPr>
        <w:t>, going from left to right, and you append a</w:t>
      </w:r>
      <w:r w:rsidRPr="003E4087">
        <w:rPr>
          <w:rStyle w:val="apple-converted-space"/>
          <w:rFonts w:ascii="Courier New" w:hAnsi="Courier New" w:cs="Courier New"/>
          <w:color w:val="444444"/>
          <w:sz w:val="26"/>
          <w:szCs w:val="26"/>
        </w:rPr>
        <w:t> </w:t>
      </w:r>
      <w:r w:rsidRPr="003E4087">
        <w:rPr>
          <w:rStyle w:val="mjxassistivemathml"/>
          <w:rFonts w:ascii="Courier New" w:hAnsi="Courier New" w:cs="Courier New"/>
          <w:color w:val="444444"/>
          <w:sz w:val="26"/>
          <w:szCs w:val="26"/>
          <w:bdr w:val="none" w:sz="0" w:space="0" w:color="auto" w:frame="1"/>
        </w:rPr>
        <w:t>C</w:t>
      </w:r>
      <w:r w:rsidRPr="003E4087">
        <w:rPr>
          <w:rStyle w:val="apple-converted-space"/>
          <w:rFonts w:ascii="Courier New" w:hAnsi="Courier New" w:cs="Courier New"/>
          <w:color w:val="444444"/>
          <w:sz w:val="26"/>
          <w:szCs w:val="26"/>
        </w:rPr>
        <w:t> </w:t>
      </w:r>
      <w:r w:rsidRPr="003E4087">
        <w:rPr>
          <w:rFonts w:ascii="Courier New" w:hAnsi="Courier New" w:cs="Courier New"/>
          <w:color w:val="444444"/>
          <w:sz w:val="26"/>
          <w:szCs w:val="26"/>
        </w:rPr>
        <w:t>tile. Then you have filled an area of</w:t>
      </w:r>
      <w:r w:rsidRPr="003E4087">
        <w:rPr>
          <w:rStyle w:val="apple-converted-space"/>
          <w:rFonts w:ascii="Courier New" w:hAnsi="Courier New" w:cs="Courier New"/>
          <w:color w:val="444444"/>
          <w:sz w:val="26"/>
          <w:szCs w:val="26"/>
        </w:rPr>
        <w:t> </w:t>
      </w:r>
      <w:r w:rsidRPr="003E4087">
        <w:rPr>
          <w:rStyle w:val="mjxassistivemathml"/>
          <w:rFonts w:ascii="Courier New" w:hAnsi="Courier New" w:cs="Courier New"/>
          <w:color w:val="444444"/>
          <w:sz w:val="26"/>
          <w:szCs w:val="26"/>
          <w:bdr w:val="none" w:sz="0" w:space="0" w:color="auto" w:frame="1"/>
        </w:rPr>
        <w:t>2</w:t>
      </w:r>
      <w:proofErr w:type="gramStart"/>
      <w:r w:rsidRPr="003E4087">
        <w:rPr>
          <w:rStyle w:val="mjxassistivemathml"/>
          <w:rFonts w:ascii="Courier New" w:hAnsi="Courier New" w:cs="Courier New"/>
          <w:color w:val="444444"/>
          <w:sz w:val="26"/>
          <w:szCs w:val="26"/>
          <w:bdr w:val="none" w:sz="0" w:space="0" w:color="auto" w:frame="1"/>
        </w:rPr>
        <w:t>×(</w:t>
      </w:r>
      <w:proofErr w:type="gramEnd"/>
      <w:r w:rsidRPr="003E4087">
        <w:rPr>
          <w:rStyle w:val="mjxassistivemathml"/>
          <w:rFonts w:ascii="Courier New" w:hAnsi="Courier New" w:cs="Courier New"/>
          <w:color w:val="444444"/>
          <w:sz w:val="26"/>
          <w:szCs w:val="26"/>
          <w:bdr w:val="none" w:sz="0" w:space="0" w:color="auto" w:frame="1"/>
        </w:rPr>
        <w:t>k+1)</w:t>
      </w:r>
      <w:r w:rsidRPr="003E4087">
        <w:rPr>
          <w:rFonts w:ascii="Courier New" w:hAnsi="Courier New" w:cs="Courier New"/>
          <w:color w:val="444444"/>
          <w:sz w:val="26"/>
          <w:szCs w:val="26"/>
        </w:rPr>
        <w:t>, but you have an additional single square at the bottom of column</w:t>
      </w:r>
      <w:r w:rsidRPr="003E4087">
        <w:rPr>
          <w:rStyle w:val="apple-converted-space"/>
          <w:rFonts w:ascii="Courier New" w:hAnsi="Courier New" w:cs="Courier New"/>
          <w:color w:val="444444"/>
          <w:sz w:val="26"/>
          <w:szCs w:val="26"/>
        </w:rPr>
        <w:t xml:space="preserve"> </w:t>
      </w:r>
      <w:r w:rsidRPr="003E4087">
        <w:rPr>
          <w:rStyle w:val="mjxassistivemathml"/>
          <w:rFonts w:ascii="Courier New" w:hAnsi="Courier New" w:cs="Courier New"/>
          <w:color w:val="444444"/>
          <w:sz w:val="26"/>
          <w:szCs w:val="26"/>
          <w:bdr w:val="none" w:sz="0" w:space="0" w:color="auto" w:frame="1"/>
        </w:rPr>
        <w:t>k+2</w:t>
      </w:r>
      <w:r w:rsidRPr="003E4087">
        <w:rPr>
          <w:rFonts w:ascii="Courier New" w:hAnsi="Courier New" w:cs="Courier New"/>
          <w:color w:val="444444"/>
          <w:sz w:val="26"/>
          <w:szCs w:val="26"/>
        </w:rPr>
        <w:t>. Those are the situations where</w:t>
      </w:r>
      <w:r w:rsidRPr="003E4087">
        <w:rPr>
          <w:rStyle w:val="apple-converted-space"/>
          <w:rFonts w:ascii="Courier New" w:hAnsi="Courier New" w:cs="Courier New"/>
          <w:color w:val="444444"/>
          <w:sz w:val="26"/>
          <w:szCs w:val="26"/>
        </w:rPr>
        <w:t> </w:t>
      </w:r>
      <w:r w:rsidRPr="003E4087">
        <w:rPr>
          <w:rStyle w:val="mjxassistivemathml"/>
          <w:rFonts w:ascii="Courier New" w:hAnsi="Courier New" w:cs="Courier New"/>
          <w:color w:val="444444"/>
          <w:sz w:val="26"/>
          <w:szCs w:val="26"/>
          <w:bdr w:val="none" w:sz="0" w:space="0" w:color="auto" w:frame="1"/>
        </w:rPr>
        <w:t>g</w:t>
      </w:r>
      <w:r w:rsidRPr="003E4087">
        <w:rPr>
          <w:rStyle w:val="apple-converted-space"/>
          <w:rFonts w:ascii="Courier New" w:hAnsi="Courier New" w:cs="Courier New"/>
          <w:color w:val="444444"/>
          <w:sz w:val="26"/>
          <w:szCs w:val="26"/>
        </w:rPr>
        <w:t> </w:t>
      </w:r>
      <w:r w:rsidRPr="003E4087">
        <w:rPr>
          <w:rFonts w:ascii="Courier New" w:hAnsi="Courier New" w:cs="Courier New"/>
          <w:color w:val="444444"/>
          <w:sz w:val="26"/>
          <w:szCs w:val="26"/>
        </w:rPr>
        <w:t>and</w:t>
      </w:r>
      <w:r w:rsidRPr="003E4087">
        <w:rPr>
          <w:rStyle w:val="apple-converted-space"/>
          <w:rFonts w:ascii="Courier New" w:hAnsi="Courier New" w:cs="Courier New"/>
          <w:color w:val="444444"/>
          <w:sz w:val="26"/>
          <w:szCs w:val="26"/>
        </w:rPr>
        <w:t> </w:t>
      </w:r>
      <w:r w:rsidRPr="003E4087">
        <w:rPr>
          <w:rStyle w:val="mjxassistivemathml"/>
          <w:rFonts w:ascii="Courier New" w:hAnsi="Courier New" w:cs="Courier New"/>
          <w:color w:val="444444"/>
          <w:sz w:val="26"/>
          <w:szCs w:val="26"/>
          <w:bdr w:val="none" w:sz="0" w:space="0" w:color="auto" w:frame="1"/>
        </w:rPr>
        <w:t>h</w:t>
      </w:r>
      <w:r w:rsidRPr="003E4087">
        <w:rPr>
          <w:rStyle w:val="apple-converted-space"/>
          <w:rFonts w:ascii="Courier New" w:hAnsi="Courier New" w:cs="Courier New"/>
          <w:color w:val="444444"/>
          <w:sz w:val="26"/>
          <w:szCs w:val="26"/>
        </w:rPr>
        <w:t> </w:t>
      </w:r>
      <w:r w:rsidRPr="003E4087">
        <w:rPr>
          <w:rFonts w:ascii="Courier New" w:hAnsi="Courier New" w:cs="Courier New"/>
          <w:color w:val="444444"/>
          <w:sz w:val="26"/>
          <w:szCs w:val="26"/>
        </w:rPr>
        <w:t>will prove useful.</w:t>
      </w:r>
    </w:p>
    <w:p w:rsidR="003E4087" w:rsidRPr="003E4087" w:rsidRDefault="00534F1E" w:rsidP="003E4087">
      <w:pPr>
        <w:pStyle w:val="NormalWeb"/>
        <w:shd w:val="clear" w:color="auto" w:fill="FFFFFF"/>
        <w:spacing w:before="0" w:after="0"/>
        <w:rPr>
          <w:rFonts w:ascii="Courier New" w:hAnsi="Courier New" w:cs="Courier New"/>
          <w:color w:val="444444"/>
          <w:sz w:val="26"/>
          <w:szCs w:val="26"/>
        </w:rPr>
      </w:pPr>
      <w:r>
        <w:rPr>
          <w:rFonts w:ascii="Courier New" w:hAnsi="Courier New" w:cs="Courier New"/>
          <w:noProof/>
          <w:sz w:val="26"/>
          <w:szCs w:val="26"/>
        </w:rPr>
        <w:drawing>
          <wp:anchor distT="0" distB="0" distL="114300" distR="114300" simplePos="0" relativeHeight="251658240" behindDoc="0" locked="0" layoutInCell="1" allowOverlap="1" wp14:anchorId="65650930" wp14:editId="701E621B">
            <wp:simplePos x="0" y="0"/>
            <wp:positionH relativeFrom="margin">
              <wp:align>left</wp:align>
            </wp:positionH>
            <wp:positionV relativeFrom="paragraph">
              <wp:posOffset>413385</wp:posOffset>
            </wp:positionV>
            <wp:extent cx="4734586" cy="752580"/>
            <wp:effectExtent l="0" t="0" r="889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
                    <pic:cNvPicPr/>
                  </pic:nvPicPr>
                  <pic:blipFill>
                    <a:blip r:embed="rId6">
                      <a:extLst>
                        <a:ext uri="{28A0092B-C50C-407E-A947-70E740481C1C}">
                          <a14:useLocalDpi xmlns:a14="http://schemas.microsoft.com/office/drawing/2010/main" val="0"/>
                        </a:ext>
                      </a:extLst>
                    </a:blip>
                    <a:stretch>
                      <a:fillRect/>
                    </a:stretch>
                  </pic:blipFill>
                  <pic:spPr>
                    <a:xfrm>
                      <a:off x="0" y="0"/>
                      <a:ext cx="4734586" cy="752580"/>
                    </a:xfrm>
                    <a:prstGeom prst="rect">
                      <a:avLst/>
                    </a:prstGeom>
                  </pic:spPr>
                </pic:pic>
              </a:graphicData>
            </a:graphic>
          </wp:anchor>
        </w:drawing>
      </w:r>
      <w:r w:rsidR="003E4087" w:rsidRPr="003E4087">
        <w:rPr>
          <w:rFonts w:ascii="Courier New" w:hAnsi="Courier New" w:cs="Courier New"/>
          <w:color w:val="444444"/>
          <w:sz w:val="26"/>
          <w:szCs w:val="26"/>
        </w:rPr>
        <w:t>Also, having these three relations make it possible to now formulate a definition of</w:t>
      </w:r>
      <w:r w:rsidR="003E4087" w:rsidRPr="003E4087">
        <w:rPr>
          <w:rStyle w:val="apple-converted-space"/>
          <w:rFonts w:ascii="Courier New" w:hAnsi="Courier New" w:cs="Courier New"/>
          <w:color w:val="444444"/>
          <w:sz w:val="26"/>
          <w:szCs w:val="26"/>
        </w:rPr>
        <w:t> </w:t>
      </w:r>
      <w:proofErr w:type="gramStart"/>
      <w:r w:rsidR="003E4087" w:rsidRPr="003E4087">
        <w:rPr>
          <w:rStyle w:val="mjxassistivemathml"/>
          <w:rFonts w:ascii="Courier New" w:hAnsi="Courier New" w:cs="Courier New"/>
          <w:color w:val="444444"/>
          <w:sz w:val="26"/>
          <w:szCs w:val="26"/>
          <w:bdr w:val="none" w:sz="0" w:space="0" w:color="auto" w:frame="1"/>
        </w:rPr>
        <w:t>f(</w:t>
      </w:r>
      <w:proofErr w:type="gramEnd"/>
      <w:r w:rsidR="003E4087" w:rsidRPr="003E4087">
        <w:rPr>
          <w:rStyle w:val="mjxassistivemathml"/>
          <w:rFonts w:ascii="Courier New" w:hAnsi="Courier New" w:cs="Courier New"/>
          <w:color w:val="444444"/>
          <w:sz w:val="26"/>
          <w:szCs w:val="26"/>
          <w:bdr w:val="none" w:sz="0" w:space="0" w:color="auto" w:frame="1"/>
        </w:rPr>
        <w:t>n)</w:t>
      </w:r>
      <w:r w:rsidR="003E4087" w:rsidRPr="003E4087">
        <w:rPr>
          <w:rFonts w:ascii="Courier New" w:hAnsi="Courier New" w:cs="Courier New"/>
          <w:color w:val="444444"/>
          <w:sz w:val="26"/>
          <w:szCs w:val="26"/>
        </w:rPr>
        <w:t>:</w:t>
      </w:r>
    </w:p>
    <w:p w:rsidR="003E4087" w:rsidRDefault="003E4087">
      <w:pPr>
        <w:rPr>
          <w:rFonts w:ascii="Courier New" w:hAnsi="Courier New" w:cs="Courier New"/>
          <w:sz w:val="26"/>
          <w:szCs w:val="26"/>
        </w:rPr>
      </w:pPr>
    </w:p>
    <w:p w:rsidR="00534F1E" w:rsidRDefault="00534F1E" w:rsidP="00534F1E">
      <w:pPr>
        <w:pStyle w:val="NormalWeb"/>
        <w:shd w:val="clear" w:color="auto" w:fill="FFFFFF"/>
        <w:spacing w:before="0" w:after="0"/>
        <w:rPr>
          <w:rFonts w:ascii="Courier New" w:eastAsiaTheme="minorHAnsi" w:hAnsi="Courier New" w:cs="Courier New"/>
          <w:sz w:val="26"/>
          <w:szCs w:val="26"/>
        </w:rPr>
      </w:pPr>
    </w:p>
    <w:p w:rsidR="00534F1E" w:rsidRDefault="00534F1E" w:rsidP="00534F1E">
      <w:pPr>
        <w:pStyle w:val="NormalWeb"/>
        <w:shd w:val="clear" w:color="auto" w:fill="FFFFFF"/>
        <w:spacing w:before="0" w:after="0"/>
        <w:rPr>
          <w:rFonts w:ascii="Courier New" w:hAnsi="Courier New" w:cs="Courier New"/>
          <w:color w:val="444444"/>
          <w:sz w:val="26"/>
          <w:szCs w:val="26"/>
        </w:rPr>
      </w:pPr>
      <w:r w:rsidRPr="00534F1E">
        <w:rPr>
          <w:rFonts w:ascii="Courier New" w:hAnsi="Courier New" w:cs="Courier New"/>
          <w:color w:val="444444"/>
          <w:sz w:val="26"/>
          <w:szCs w:val="26"/>
        </w:rPr>
        <w:t>These expressions come directly from thinking about the different ways to place the six tiles inside the board. Let’s take</w:t>
      </w:r>
      <w:r w:rsidRPr="00534F1E">
        <w:rPr>
          <w:rStyle w:val="apple-converted-space"/>
          <w:rFonts w:ascii="Courier New" w:hAnsi="Courier New" w:cs="Courier New"/>
          <w:color w:val="444444"/>
          <w:sz w:val="26"/>
          <w:szCs w:val="26"/>
        </w:rPr>
        <w:t> </w:t>
      </w:r>
      <w:proofErr w:type="gramStart"/>
      <w:r w:rsidRPr="00534F1E">
        <w:rPr>
          <w:rStyle w:val="mjxassistivemathml"/>
          <w:rFonts w:ascii="Courier New" w:hAnsi="Courier New" w:cs="Courier New"/>
          <w:color w:val="444444"/>
          <w:sz w:val="26"/>
          <w:szCs w:val="26"/>
          <w:bdr w:val="none" w:sz="0" w:space="0" w:color="auto" w:frame="1"/>
        </w:rPr>
        <w:t>f(</w:t>
      </w:r>
      <w:proofErr w:type="gramEnd"/>
      <w:r w:rsidRPr="00534F1E">
        <w:rPr>
          <w:rStyle w:val="mjxassistivemathml"/>
          <w:rFonts w:ascii="Courier New" w:hAnsi="Courier New" w:cs="Courier New"/>
          <w:color w:val="444444"/>
          <w:sz w:val="26"/>
          <w:szCs w:val="26"/>
          <w:bdr w:val="none" w:sz="0" w:space="0" w:color="auto" w:frame="1"/>
        </w:rPr>
        <w:t>n)</w:t>
      </w:r>
      <w:r w:rsidRPr="00534F1E">
        <w:rPr>
          <w:rStyle w:val="apple-converted-space"/>
          <w:rFonts w:ascii="Courier New" w:hAnsi="Courier New" w:cs="Courier New"/>
          <w:color w:val="444444"/>
          <w:sz w:val="26"/>
          <w:szCs w:val="26"/>
        </w:rPr>
        <w:t> </w:t>
      </w:r>
      <w:r w:rsidRPr="00534F1E">
        <w:rPr>
          <w:rFonts w:ascii="Courier New" w:hAnsi="Courier New" w:cs="Courier New"/>
          <w:color w:val="444444"/>
          <w:sz w:val="26"/>
          <w:szCs w:val="26"/>
        </w:rPr>
        <w:t>for example. By definition,</w:t>
      </w:r>
      <w:r w:rsidRPr="00534F1E">
        <w:rPr>
          <w:rStyle w:val="apple-converted-space"/>
          <w:rFonts w:ascii="Courier New" w:hAnsi="Courier New" w:cs="Courier New"/>
          <w:color w:val="444444"/>
          <w:sz w:val="26"/>
          <w:szCs w:val="26"/>
        </w:rPr>
        <w:t> </w:t>
      </w:r>
      <w:r w:rsidRPr="00534F1E">
        <w:rPr>
          <w:rStyle w:val="mjxassistivemathml"/>
          <w:rFonts w:ascii="Courier New" w:hAnsi="Courier New" w:cs="Courier New"/>
          <w:color w:val="444444"/>
          <w:sz w:val="26"/>
          <w:szCs w:val="26"/>
          <w:bdr w:val="none" w:sz="0" w:space="0" w:color="auto" w:frame="1"/>
        </w:rPr>
        <w:t>f</w:t>
      </w:r>
      <w:r w:rsidRPr="00534F1E">
        <w:rPr>
          <w:rStyle w:val="apple-converted-space"/>
          <w:rFonts w:ascii="Courier New" w:hAnsi="Courier New" w:cs="Courier New"/>
          <w:color w:val="444444"/>
          <w:sz w:val="26"/>
          <w:szCs w:val="26"/>
        </w:rPr>
        <w:t> </w:t>
      </w:r>
      <w:r w:rsidRPr="00534F1E">
        <w:rPr>
          <w:rFonts w:ascii="Courier New" w:hAnsi="Courier New" w:cs="Courier New"/>
          <w:color w:val="444444"/>
          <w:sz w:val="26"/>
          <w:szCs w:val="26"/>
        </w:rPr>
        <w:t>concerns itself only with filling the first</w:t>
      </w:r>
      <w:r w:rsidRPr="00534F1E">
        <w:rPr>
          <w:rStyle w:val="apple-converted-space"/>
          <w:rFonts w:ascii="Courier New" w:hAnsi="Courier New" w:cs="Courier New"/>
          <w:color w:val="444444"/>
          <w:sz w:val="26"/>
          <w:szCs w:val="26"/>
        </w:rPr>
        <w:t> </w:t>
      </w:r>
      <w:r w:rsidRPr="00534F1E">
        <w:rPr>
          <w:rStyle w:val="mjxassistivemathml"/>
          <w:rFonts w:ascii="Courier New" w:hAnsi="Courier New" w:cs="Courier New"/>
          <w:color w:val="444444"/>
          <w:sz w:val="26"/>
          <w:szCs w:val="26"/>
          <w:bdr w:val="none" w:sz="0" w:space="0" w:color="auto" w:frame="1"/>
        </w:rPr>
        <w:t>n</w:t>
      </w:r>
      <w:r w:rsidRPr="00534F1E">
        <w:rPr>
          <w:rStyle w:val="mjxassistivemathml"/>
          <w:rFonts w:ascii="Courier New" w:hAnsi="Courier New" w:cs="Courier New"/>
          <w:color w:val="444444"/>
          <w:sz w:val="26"/>
          <w:szCs w:val="26"/>
          <w:bdr w:val="none" w:sz="0" w:space="0" w:color="auto" w:frame="1"/>
        </w:rPr>
        <w:t xml:space="preserve"> </w:t>
      </w:r>
      <w:r w:rsidRPr="00534F1E">
        <w:rPr>
          <w:rFonts w:ascii="Courier New" w:hAnsi="Courier New" w:cs="Courier New"/>
          <w:color w:val="444444"/>
          <w:sz w:val="26"/>
          <w:szCs w:val="26"/>
        </w:rPr>
        <w:t>columns entirely, so it shouldn’t include cases where the tile</w:t>
      </w:r>
      <w:r w:rsidRPr="00534F1E">
        <w:rPr>
          <w:rStyle w:val="apple-converted-space"/>
          <w:rFonts w:ascii="Courier New" w:hAnsi="Courier New" w:cs="Courier New"/>
          <w:color w:val="444444"/>
          <w:sz w:val="26"/>
          <w:szCs w:val="26"/>
        </w:rPr>
        <w:t> </w:t>
      </w:r>
      <w:r w:rsidRPr="00534F1E">
        <w:rPr>
          <w:rStyle w:val="mjxassistivemathml"/>
          <w:rFonts w:ascii="Courier New" w:hAnsi="Courier New" w:cs="Courier New"/>
          <w:color w:val="444444"/>
          <w:sz w:val="26"/>
          <w:szCs w:val="26"/>
          <w:bdr w:val="none" w:sz="0" w:space="0" w:color="auto" w:frame="1"/>
        </w:rPr>
        <w:t>C</w:t>
      </w:r>
      <w:r w:rsidRPr="00534F1E">
        <w:rPr>
          <w:rStyle w:val="apple-converted-space"/>
          <w:rFonts w:ascii="Courier New" w:hAnsi="Courier New" w:cs="Courier New"/>
          <w:color w:val="444444"/>
          <w:sz w:val="26"/>
          <w:szCs w:val="26"/>
        </w:rPr>
        <w:t> </w:t>
      </w:r>
      <w:r w:rsidRPr="00534F1E">
        <w:rPr>
          <w:rFonts w:ascii="Courier New" w:hAnsi="Courier New" w:cs="Courier New"/>
          <w:color w:val="444444"/>
          <w:sz w:val="26"/>
          <w:szCs w:val="26"/>
        </w:rPr>
        <w:t>and</w:t>
      </w:r>
      <w:r w:rsidRPr="00534F1E">
        <w:rPr>
          <w:rStyle w:val="apple-converted-space"/>
          <w:rFonts w:ascii="Courier New" w:hAnsi="Courier New" w:cs="Courier New"/>
          <w:color w:val="444444"/>
          <w:sz w:val="26"/>
          <w:szCs w:val="26"/>
        </w:rPr>
        <w:t> </w:t>
      </w:r>
      <w:r w:rsidRPr="00534F1E">
        <w:rPr>
          <w:rStyle w:val="mjxassistivemathml"/>
          <w:rFonts w:ascii="Courier New" w:hAnsi="Courier New" w:cs="Courier New"/>
          <w:color w:val="444444"/>
          <w:sz w:val="26"/>
          <w:szCs w:val="26"/>
          <w:bdr w:val="none" w:sz="0" w:space="0" w:color="auto" w:frame="1"/>
        </w:rPr>
        <w:t>D</w:t>
      </w:r>
      <w:r w:rsidRPr="00534F1E">
        <w:rPr>
          <w:rStyle w:val="apple-converted-space"/>
          <w:rFonts w:ascii="Courier New" w:hAnsi="Courier New" w:cs="Courier New"/>
          <w:color w:val="444444"/>
          <w:sz w:val="26"/>
          <w:szCs w:val="26"/>
        </w:rPr>
        <w:t> </w:t>
      </w:r>
      <w:r w:rsidRPr="00534F1E">
        <w:rPr>
          <w:rFonts w:ascii="Courier New" w:hAnsi="Courier New" w:cs="Courier New"/>
          <w:color w:val="444444"/>
          <w:sz w:val="26"/>
          <w:szCs w:val="26"/>
        </w:rPr>
        <w:t>are placed last. It only considers the cases where the last tile is either:</w:t>
      </w:r>
      <w:r w:rsidRPr="00534F1E">
        <w:rPr>
          <w:rStyle w:val="apple-converted-space"/>
          <w:rFonts w:ascii="Courier New" w:hAnsi="Courier New" w:cs="Courier New"/>
          <w:color w:val="444444"/>
          <w:sz w:val="26"/>
          <w:szCs w:val="26"/>
        </w:rPr>
        <w:t> </w:t>
      </w:r>
      <w:r w:rsidRPr="00534F1E">
        <w:rPr>
          <w:rStyle w:val="mjxassistivemathml"/>
          <w:rFonts w:ascii="Courier New" w:hAnsi="Courier New" w:cs="Courier New"/>
          <w:color w:val="444444"/>
          <w:sz w:val="26"/>
          <w:szCs w:val="26"/>
          <w:bdr w:val="none" w:sz="0" w:space="0" w:color="auto" w:frame="1"/>
        </w:rPr>
        <w:t>A</w:t>
      </w:r>
      <w:r w:rsidRPr="00534F1E">
        <w:rPr>
          <w:rFonts w:ascii="Courier New" w:hAnsi="Courier New" w:cs="Courier New"/>
          <w:color w:val="444444"/>
          <w:sz w:val="26"/>
          <w:szCs w:val="26"/>
        </w:rPr>
        <w:t>, represented by the term</w:t>
      </w:r>
      <w:r w:rsidRPr="00534F1E">
        <w:rPr>
          <w:rStyle w:val="apple-converted-space"/>
          <w:rFonts w:ascii="Courier New" w:hAnsi="Courier New" w:cs="Courier New"/>
          <w:color w:val="444444"/>
          <w:sz w:val="26"/>
          <w:szCs w:val="26"/>
        </w:rPr>
        <w:t> </w:t>
      </w:r>
      <w:proofErr w:type="gramStart"/>
      <w:r w:rsidRPr="00534F1E">
        <w:rPr>
          <w:rStyle w:val="mjxassistivemathml"/>
          <w:rFonts w:ascii="Courier New" w:hAnsi="Courier New" w:cs="Courier New"/>
          <w:color w:val="444444"/>
          <w:sz w:val="26"/>
          <w:szCs w:val="26"/>
          <w:bdr w:val="none" w:sz="0" w:space="0" w:color="auto" w:frame="1"/>
        </w:rPr>
        <w:t>f(</w:t>
      </w:r>
      <w:proofErr w:type="gramEnd"/>
      <w:r w:rsidRPr="00534F1E">
        <w:rPr>
          <w:rStyle w:val="mjxassistivemathml"/>
          <w:rFonts w:ascii="Courier New" w:hAnsi="Courier New" w:cs="Courier New"/>
          <w:color w:val="444444"/>
          <w:sz w:val="26"/>
          <w:szCs w:val="26"/>
          <w:bdr w:val="none" w:sz="0" w:space="0" w:color="auto" w:frame="1"/>
        </w:rPr>
        <w:t>n−1)</w:t>
      </w:r>
      <w:r w:rsidRPr="00534F1E">
        <w:rPr>
          <w:rFonts w:ascii="Courier New" w:hAnsi="Courier New" w:cs="Courier New"/>
          <w:color w:val="444444"/>
          <w:sz w:val="26"/>
          <w:szCs w:val="26"/>
        </w:rPr>
        <w:t>; or</w:t>
      </w:r>
      <w:r w:rsidRPr="00534F1E">
        <w:rPr>
          <w:rStyle w:val="apple-converted-space"/>
          <w:rFonts w:ascii="Courier New" w:hAnsi="Courier New" w:cs="Courier New"/>
          <w:color w:val="444444"/>
          <w:sz w:val="26"/>
          <w:szCs w:val="26"/>
        </w:rPr>
        <w:t> </w:t>
      </w:r>
      <w:r w:rsidRPr="00534F1E">
        <w:rPr>
          <w:rStyle w:val="mjxassistivemathml"/>
          <w:rFonts w:ascii="Courier New" w:hAnsi="Courier New" w:cs="Courier New"/>
          <w:color w:val="444444"/>
          <w:sz w:val="26"/>
          <w:szCs w:val="26"/>
          <w:bdr w:val="none" w:sz="0" w:space="0" w:color="auto" w:frame="1"/>
        </w:rPr>
        <w:t>B</w:t>
      </w:r>
      <w:r w:rsidRPr="00534F1E">
        <w:rPr>
          <w:rFonts w:ascii="Courier New" w:hAnsi="Courier New" w:cs="Courier New"/>
          <w:color w:val="444444"/>
          <w:sz w:val="26"/>
          <w:szCs w:val="26"/>
        </w:rPr>
        <w:t>, which leads to</w:t>
      </w:r>
      <w:r w:rsidRPr="00534F1E">
        <w:rPr>
          <w:rStyle w:val="apple-converted-space"/>
          <w:rFonts w:ascii="Courier New" w:hAnsi="Courier New" w:cs="Courier New"/>
          <w:color w:val="444444"/>
          <w:sz w:val="26"/>
          <w:szCs w:val="26"/>
        </w:rPr>
        <w:t> </w:t>
      </w:r>
      <w:r w:rsidRPr="00534F1E">
        <w:rPr>
          <w:rStyle w:val="mjxassistivemathml"/>
          <w:rFonts w:ascii="Courier New" w:hAnsi="Courier New" w:cs="Courier New"/>
          <w:color w:val="444444"/>
          <w:sz w:val="26"/>
          <w:szCs w:val="26"/>
          <w:bdr w:val="none" w:sz="0" w:space="0" w:color="auto" w:frame="1"/>
        </w:rPr>
        <w:t>f(n−2)</w:t>
      </w:r>
      <w:r w:rsidRPr="00534F1E">
        <w:rPr>
          <w:rStyle w:val="apple-converted-space"/>
          <w:rFonts w:ascii="Courier New" w:hAnsi="Courier New" w:cs="Courier New"/>
          <w:color w:val="444444"/>
          <w:sz w:val="26"/>
          <w:szCs w:val="26"/>
        </w:rPr>
        <w:t> </w:t>
      </w:r>
      <w:r w:rsidRPr="00534F1E">
        <w:rPr>
          <w:rFonts w:ascii="Courier New" w:hAnsi="Courier New" w:cs="Courier New"/>
          <w:color w:val="444444"/>
          <w:sz w:val="26"/>
          <w:szCs w:val="26"/>
        </w:rPr>
        <w:t>(using two</w:t>
      </w:r>
      <w:r w:rsidRPr="00534F1E">
        <w:rPr>
          <w:rStyle w:val="apple-converted-space"/>
          <w:rFonts w:ascii="Courier New" w:hAnsi="Courier New" w:cs="Courier New"/>
          <w:color w:val="444444"/>
          <w:sz w:val="26"/>
          <w:szCs w:val="26"/>
        </w:rPr>
        <w:t> </w:t>
      </w:r>
      <w:r w:rsidRPr="00534F1E">
        <w:rPr>
          <w:rStyle w:val="mjxassistivemathml"/>
          <w:rFonts w:ascii="Courier New" w:hAnsi="Courier New" w:cs="Courier New"/>
          <w:color w:val="444444"/>
          <w:sz w:val="26"/>
          <w:szCs w:val="26"/>
          <w:bdr w:val="none" w:sz="0" w:space="0" w:color="auto" w:frame="1"/>
        </w:rPr>
        <w:t>B</w:t>
      </w:r>
      <w:r w:rsidRPr="00534F1E">
        <w:rPr>
          <w:rStyle w:val="apple-converted-space"/>
          <w:rFonts w:ascii="Courier New" w:hAnsi="Courier New" w:cs="Courier New"/>
          <w:color w:val="444444"/>
          <w:sz w:val="26"/>
          <w:szCs w:val="26"/>
        </w:rPr>
        <w:t> </w:t>
      </w:r>
      <w:r w:rsidRPr="00534F1E">
        <w:rPr>
          <w:rFonts w:ascii="Courier New" w:hAnsi="Courier New" w:cs="Courier New"/>
          <w:color w:val="444444"/>
          <w:sz w:val="26"/>
          <w:szCs w:val="26"/>
        </w:rPr>
        <w:t>tiles one on top of the other); or</w:t>
      </w:r>
      <w:r w:rsidRPr="00534F1E">
        <w:rPr>
          <w:rStyle w:val="apple-converted-space"/>
          <w:rFonts w:ascii="Courier New" w:hAnsi="Courier New" w:cs="Courier New"/>
          <w:color w:val="444444"/>
          <w:sz w:val="26"/>
          <w:szCs w:val="26"/>
        </w:rPr>
        <w:t> </w:t>
      </w:r>
      <w:r w:rsidRPr="00534F1E">
        <w:rPr>
          <w:rStyle w:val="mjxassistivemathml"/>
          <w:rFonts w:ascii="Courier New" w:hAnsi="Courier New" w:cs="Courier New"/>
          <w:color w:val="444444"/>
          <w:sz w:val="26"/>
          <w:szCs w:val="26"/>
          <w:bdr w:val="none" w:sz="0" w:space="0" w:color="auto" w:frame="1"/>
        </w:rPr>
        <w:t>E</w:t>
      </w:r>
      <w:r w:rsidRPr="00534F1E">
        <w:rPr>
          <w:rStyle w:val="apple-converted-space"/>
          <w:rFonts w:ascii="Courier New" w:hAnsi="Courier New" w:cs="Courier New"/>
          <w:color w:val="444444"/>
          <w:sz w:val="26"/>
          <w:szCs w:val="26"/>
        </w:rPr>
        <w:t> </w:t>
      </w:r>
      <w:r w:rsidRPr="00534F1E">
        <w:rPr>
          <w:rFonts w:ascii="Courier New" w:hAnsi="Courier New" w:cs="Courier New"/>
          <w:color w:val="444444"/>
          <w:sz w:val="26"/>
          <w:szCs w:val="26"/>
        </w:rPr>
        <w:t>and</w:t>
      </w:r>
      <w:r w:rsidRPr="00534F1E">
        <w:rPr>
          <w:rStyle w:val="apple-converted-space"/>
          <w:rFonts w:ascii="Courier New" w:hAnsi="Courier New" w:cs="Courier New"/>
          <w:color w:val="444444"/>
          <w:sz w:val="26"/>
          <w:szCs w:val="26"/>
        </w:rPr>
        <w:t> </w:t>
      </w:r>
      <w:r w:rsidRPr="00534F1E">
        <w:rPr>
          <w:rStyle w:val="mjxassistivemathml"/>
          <w:rFonts w:ascii="Courier New" w:hAnsi="Courier New" w:cs="Courier New"/>
          <w:color w:val="444444"/>
          <w:sz w:val="26"/>
          <w:szCs w:val="26"/>
          <w:bdr w:val="none" w:sz="0" w:space="0" w:color="auto" w:frame="1"/>
        </w:rPr>
        <w:t>F</w:t>
      </w:r>
      <w:r>
        <w:rPr>
          <w:rFonts w:ascii="Courier New" w:hAnsi="Courier New" w:cs="Courier New"/>
          <w:color w:val="444444"/>
          <w:sz w:val="26"/>
          <w:szCs w:val="26"/>
        </w:rPr>
        <w:t xml:space="preserve">, which lead to g(n-1) and h(n-1) respectively. </w:t>
      </w:r>
    </w:p>
    <w:p w:rsidR="00534F1E" w:rsidRPr="00534F1E" w:rsidRDefault="00534F1E" w:rsidP="00534F1E">
      <w:pPr>
        <w:pStyle w:val="NormalWeb"/>
        <w:shd w:val="clear" w:color="auto" w:fill="FFFFFF"/>
        <w:spacing w:before="0" w:after="0"/>
        <w:rPr>
          <w:rFonts w:ascii="Courier New" w:hAnsi="Courier New" w:cs="Courier New"/>
          <w:color w:val="444444"/>
          <w:sz w:val="26"/>
          <w:szCs w:val="26"/>
        </w:rPr>
      </w:pPr>
      <w:r w:rsidRPr="00534F1E">
        <w:rPr>
          <w:rFonts w:ascii="Courier New" w:hAnsi="Courier New" w:cs="Courier New"/>
          <w:color w:val="444444"/>
          <w:sz w:val="26"/>
          <w:szCs w:val="26"/>
        </w:rPr>
        <w:t>The definitions of</w:t>
      </w:r>
      <w:r w:rsidRPr="00534F1E">
        <w:rPr>
          <w:rStyle w:val="apple-converted-space"/>
          <w:rFonts w:ascii="Courier New" w:hAnsi="Courier New" w:cs="Courier New"/>
          <w:color w:val="444444"/>
          <w:sz w:val="26"/>
          <w:szCs w:val="26"/>
        </w:rPr>
        <w:t> </w:t>
      </w:r>
      <w:proofErr w:type="gramStart"/>
      <w:r w:rsidRPr="00534F1E">
        <w:rPr>
          <w:rStyle w:val="mjxassistivemathml"/>
          <w:rFonts w:ascii="Courier New" w:hAnsi="Courier New" w:cs="Courier New"/>
          <w:color w:val="444444"/>
          <w:sz w:val="26"/>
          <w:szCs w:val="26"/>
          <w:bdr w:val="none" w:sz="0" w:space="0" w:color="auto" w:frame="1"/>
        </w:rPr>
        <w:t>g(</w:t>
      </w:r>
      <w:proofErr w:type="gramEnd"/>
      <w:r w:rsidRPr="00534F1E">
        <w:rPr>
          <w:rStyle w:val="mjxassistivemathml"/>
          <w:rFonts w:ascii="Courier New" w:hAnsi="Courier New" w:cs="Courier New"/>
          <w:color w:val="444444"/>
          <w:sz w:val="26"/>
          <w:szCs w:val="26"/>
          <w:bdr w:val="none" w:sz="0" w:space="0" w:color="auto" w:frame="1"/>
        </w:rPr>
        <w:t>n)</w:t>
      </w:r>
      <w:r w:rsidRPr="00534F1E">
        <w:rPr>
          <w:rStyle w:val="apple-converted-space"/>
          <w:rFonts w:ascii="Courier New" w:hAnsi="Courier New" w:cs="Courier New"/>
          <w:color w:val="444444"/>
          <w:sz w:val="26"/>
          <w:szCs w:val="26"/>
        </w:rPr>
        <w:t> </w:t>
      </w:r>
      <w:r w:rsidRPr="00534F1E">
        <w:rPr>
          <w:rFonts w:ascii="Courier New" w:hAnsi="Courier New" w:cs="Courier New"/>
          <w:color w:val="444444"/>
          <w:sz w:val="26"/>
          <w:szCs w:val="26"/>
        </w:rPr>
        <w:t>and</w:t>
      </w:r>
      <w:r w:rsidRPr="00534F1E">
        <w:rPr>
          <w:rStyle w:val="apple-converted-space"/>
          <w:rFonts w:ascii="Courier New" w:hAnsi="Courier New" w:cs="Courier New"/>
          <w:color w:val="444444"/>
          <w:sz w:val="26"/>
          <w:szCs w:val="26"/>
        </w:rPr>
        <w:t> </w:t>
      </w:r>
      <w:r w:rsidRPr="00534F1E">
        <w:rPr>
          <w:rStyle w:val="mjxassistivemathml"/>
          <w:rFonts w:ascii="Courier New" w:hAnsi="Courier New" w:cs="Courier New"/>
          <w:color w:val="444444"/>
          <w:sz w:val="26"/>
          <w:szCs w:val="26"/>
          <w:bdr w:val="none" w:sz="0" w:space="0" w:color="auto" w:frame="1"/>
        </w:rPr>
        <w:t>h(n)</w:t>
      </w:r>
      <w:r w:rsidRPr="00534F1E">
        <w:rPr>
          <w:rStyle w:val="apple-converted-space"/>
          <w:rFonts w:ascii="Courier New" w:hAnsi="Courier New" w:cs="Courier New"/>
          <w:color w:val="444444"/>
          <w:sz w:val="26"/>
          <w:szCs w:val="26"/>
        </w:rPr>
        <w:t> </w:t>
      </w:r>
      <w:r w:rsidRPr="00534F1E">
        <w:rPr>
          <w:rFonts w:ascii="Courier New" w:hAnsi="Courier New" w:cs="Courier New"/>
          <w:color w:val="444444"/>
          <w:sz w:val="26"/>
          <w:szCs w:val="26"/>
        </w:rPr>
        <w:t xml:space="preserve">come from a similar reasoning. Try to deduce them by yourself thinking about the different ways in which you can leave one single square in the last column. The beauty of this is that now all the </w:t>
      </w:r>
      <w:r w:rsidRPr="00534F1E">
        <w:rPr>
          <w:rFonts w:ascii="Courier New" w:hAnsi="Courier New" w:cs="Courier New"/>
          <w:color w:val="444444"/>
          <w:sz w:val="26"/>
          <w:szCs w:val="26"/>
        </w:rPr>
        <w:lastRenderedPageBreak/>
        <w:t>terms show recurrence and lend themselves to a matrix exponentiation strategy quite nicely.</w:t>
      </w:r>
    </w:p>
    <w:p w:rsidR="00534F1E" w:rsidRPr="00534F1E" w:rsidRDefault="00534F1E" w:rsidP="00534F1E">
      <w:pPr>
        <w:pStyle w:val="NormalWeb"/>
        <w:shd w:val="clear" w:color="auto" w:fill="FFFFFF"/>
        <w:rPr>
          <w:rFonts w:ascii="Courier New" w:hAnsi="Courier New" w:cs="Courier New"/>
          <w:color w:val="444444"/>
          <w:sz w:val="26"/>
          <w:szCs w:val="26"/>
        </w:rPr>
      </w:pPr>
      <w:r>
        <w:rPr>
          <w:noProof/>
        </w:rPr>
        <w:drawing>
          <wp:anchor distT="0" distB="0" distL="114300" distR="114300" simplePos="0" relativeHeight="251659264" behindDoc="0" locked="0" layoutInCell="1" allowOverlap="1" wp14:anchorId="39DEBF41" wp14:editId="315BFCDA">
            <wp:simplePos x="0" y="0"/>
            <wp:positionH relativeFrom="column">
              <wp:posOffset>1685925</wp:posOffset>
            </wp:positionH>
            <wp:positionV relativeFrom="paragraph">
              <wp:posOffset>486410</wp:posOffset>
            </wp:positionV>
            <wp:extent cx="2209800" cy="771525"/>
            <wp:effectExtent l="0" t="0" r="0" b="9525"/>
            <wp:wrapSquare wrapText="bothSides"/>
            <wp:docPr id="5" name="Picture 5" descr="http://mathurl.com/9ktvhq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athurl.com/9ktvhql.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09800" cy="771525"/>
                    </a:xfrm>
                    <a:prstGeom prst="rect">
                      <a:avLst/>
                    </a:prstGeom>
                    <a:noFill/>
                    <a:ln>
                      <a:noFill/>
                    </a:ln>
                  </pic:spPr>
                </pic:pic>
              </a:graphicData>
            </a:graphic>
          </wp:anchor>
        </w:drawing>
      </w:r>
      <w:r w:rsidRPr="00534F1E">
        <w:rPr>
          <w:rFonts w:ascii="Courier New" w:hAnsi="Courier New" w:cs="Courier New"/>
          <w:color w:val="444444"/>
          <w:sz w:val="26"/>
          <w:szCs w:val="26"/>
        </w:rPr>
        <w:t>Let’s outline two of the three matrices, leaving the matrix with the coefficients for last:</w:t>
      </w:r>
    </w:p>
    <w:p w:rsidR="00534F1E" w:rsidRDefault="00534F1E">
      <w:pPr>
        <w:rPr>
          <w:rFonts w:ascii="Courier New" w:hAnsi="Courier New" w:cs="Courier New"/>
          <w:sz w:val="26"/>
          <w:szCs w:val="26"/>
        </w:rPr>
      </w:pPr>
    </w:p>
    <w:p w:rsidR="00413E97" w:rsidRDefault="00413E97">
      <w:pPr>
        <w:rPr>
          <w:rFonts w:ascii="Courier New" w:hAnsi="Courier New" w:cs="Courier New"/>
          <w:sz w:val="26"/>
          <w:szCs w:val="26"/>
        </w:rPr>
      </w:pPr>
    </w:p>
    <w:p w:rsidR="00534F1E" w:rsidRDefault="00534F1E">
      <w:pPr>
        <w:rPr>
          <w:rFonts w:ascii="Courier New" w:hAnsi="Courier New" w:cs="Courier New"/>
          <w:sz w:val="26"/>
          <w:szCs w:val="26"/>
        </w:rPr>
      </w:pPr>
    </w:p>
    <w:p w:rsidR="00534F1E" w:rsidRDefault="00534F1E">
      <w:pPr>
        <w:rPr>
          <w:rFonts w:ascii="Courier New" w:hAnsi="Courier New" w:cs="Courier New"/>
          <w:color w:val="444444"/>
          <w:sz w:val="26"/>
          <w:szCs w:val="26"/>
          <w:shd w:val="clear" w:color="auto" w:fill="FFFFFF"/>
        </w:rPr>
      </w:pPr>
      <w:r>
        <w:rPr>
          <w:noProof/>
        </w:rPr>
        <w:drawing>
          <wp:anchor distT="0" distB="0" distL="114300" distR="114300" simplePos="0" relativeHeight="251660288" behindDoc="0" locked="0" layoutInCell="1" allowOverlap="1" wp14:anchorId="414DB4C7" wp14:editId="5D1D003F">
            <wp:simplePos x="0" y="0"/>
            <wp:positionH relativeFrom="column">
              <wp:posOffset>1333500</wp:posOffset>
            </wp:positionH>
            <wp:positionV relativeFrom="paragraph">
              <wp:posOffset>624205</wp:posOffset>
            </wp:positionV>
            <wp:extent cx="3105150" cy="771525"/>
            <wp:effectExtent l="0" t="0" r="0" b="9525"/>
            <wp:wrapSquare wrapText="bothSides"/>
            <wp:docPr id="6" name="Picture 6" descr="http://mathurl.com/8l8mj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athurl.com/8l8mj8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5150" cy="771525"/>
                    </a:xfrm>
                    <a:prstGeom prst="rect">
                      <a:avLst/>
                    </a:prstGeom>
                    <a:noFill/>
                    <a:ln>
                      <a:noFill/>
                    </a:ln>
                  </pic:spPr>
                </pic:pic>
              </a:graphicData>
            </a:graphic>
          </wp:anchor>
        </w:drawing>
      </w:r>
      <w:r w:rsidRPr="00534F1E">
        <w:rPr>
          <w:rFonts w:ascii="Courier New" w:hAnsi="Courier New" w:cs="Courier New"/>
          <w:color w:val="444444"/>
          <w:sz w:val="26"/>
          <w:szCs w:val="26"/>
          <w:shd w:val="clear" w:color="auto" w:fill="FFFFFF"/>
        </w:rPr>
        <w:t>Now here’s the crucial step for our implementation. Given our previous definitions of</w:t>
      </w:r>
      <w:r w:rsidRPr="00534F1E">
        <w:rPr>
          <w:rStyle w:val="apple-converted-space"/>
          <w:rFonts w:ascii="Courier New" w:hAnsi="Courier New" w:cs="Courier New"/>
          <w:color w:val="444444"/>
          <w:sz w:val="26"/>
          <w:szCs w:val="26"/>
          <w:shd w:val="clear" w:color="auto" w:fill="FFFFFF"/>
        </w:rPr>
        <w:t> </w:t>
      </w:r>
      <w:r w:rsidRPr="00534F1E">
        <w:rPr>
          <w:rStyle w:val="mjxassistivemathml"/>
          <w:rFonts w:ascii="Courier New" w:hAnsi="Courier New" w:cs="Courier New"/>
          <w:color w:val="444444"/>
          <w:sz w:val="26"/>
          <w:szCs w:val="26"/>
          <w:bdr w:val="none" w:sz="0" w:space="0" w:color="auto" w:frame="1"/>
          <w:shd w:val="clear" w:color="auto" w:fill="FFFFFF"/>
        </w:rPr>
        <w:t>f</w:t>
      </w:r>
      <w:r w:rsidRPr="00534F1E">
        <w:rPr>
          <w:rFonts w:ascii="Courier New" w:hAnsi="Courier New" w:cs="Courier New"/>
          <w:color w:val="444444"/>
          <w:sz w:val="26"/>
          <w:szCs w:val="26"/>
          <w:shd w:val="clear" w:color="auto" w:fill="FFFFFF"/>
        </w:rPr>
        <w:t>,</w:t>
      </w:r>
      <w:r w:rsidRPr="00534F1E">
        <w:rPr>
          <w:rStyle w:val="apple-converted-space"/>
          <w:rFonts w:ascii="Courier New" w:hAnsi="Courier New" w:cs="Courier New"/>
          <w:color w:val="444444"/>
          <w:sz w:val="26"/>
          <w:szCs w:val="26"/>
          <w:shd w:val="clear" w:color="auto" w:fill="FFFFFF"/>
        </w:rPr>
        <w:t> </w:t>
      </w:r>
      <w:r w:rsidRPr="00534F1E">
        <w:rPr>
          <w:rStyle w:val="mjxassistivemathml"/>
          <w:rFonts w:ascii="Courier New" w:hAnsi="Courier New" w:cs="Courier New"/>
          <w:color w:val="444444"/>
          <w:sz w:val="26"/>
          <w:szCs w:val="26"/>
          <w:bdr w:val="none" w:sz="0" w:space="0" w:color="auto" w:frame="1"/>
          <w:shd w:val="clear" w:color="auto" w:fill="FFFFFF"/>
        </w:rPr>
        <w:t>g</w:t>
      </w:r>
      <w:r w:rsidRPr="00534F1E">
        <w:rPr>
          <w:rStyle w:val="apple-converted-space"/>
          <w:rFonts w:ascii="Courier New" w:hAnsi="Courier New" w:cs="Courier New"/>
          <w:color w:val="444444"/>
          <w:sz w:val="26"/>
          <w:szCs w:val="26"/>
          <w:shd w:val="clear" w:color="auto" w:fill="FFFFFF"/>
        </w:rPr>
        <w:t> </w:t>
      </w:r>
      <w:r w:rsidRPr="00534F1E">
        <w:rPr>
          <w:rFonts w:ascii="Courier New" w:hAnsi="Courier New" w:cs="Courier New"/>
          <w:color w:val="444444"/>
          <w:sz w:val="26"/>
          <w:szCs w:val="26"/>
          <w:shd w:val="clear" w:color="auto" w:fill="FFFFFF"/>
        </w:rPr>
        <w:t>and</w:t>
      </w:r>
      <w:r w:rsidRPr="00534F1E">
        <w:rPr>
          <w:rStyle w:val="apple-converted-space"/>
          <w:rFonts w:ascii="Courier New" w:hAnsi="Courier New" w:cs="Courier New"/>
          <w:color w:val="444444"/>
          <w:sz w:val="26"/>
          <w:szCs w:val="26"/>
          <w:shd w:val="clear" w:color="auto" w:fill="FFFFFF"/>
        </w:rPr>
        <w:t> </w:t>
      </w:r>
      <w:r w:rsidRPr="00534F1E">
        <w:rPr>
          <w:rStyle w:val="mjxassistivemathml"/>
          <w:rFonts w:ascii="Courier New" w:hAnsi="Courier New" w:cs="Courier New"/>
          <w:color w:val="444444"/>
          <w:sz w:val="26"/>
          <w:szCs w:val="26"/>
          <w:bdr w:val="none" w:sz="0" w:space="0" w:color="auto" w:frame="1"/>
          <w:shd w:val="clear" w:color="auto" w:fill="FFFFFF"/>
        </w:rPr>
        <w:t>h</w:t>
      </w:r>
      <w:r w:rsidRPr="00534F1E">
        <w:rPr>
          <w:rFonts w:ascii="Courier New" w:hAnsi="Courier New" w:cs="Courier New"/>
          <w:color w:val="444444"/>
          <w:sz w:val="26"/>
          <w:szCs w:val="26"/>
          <w:shd w:val="clear" w:color="auto" w:fill="FFFFFF"/>
        </w:rPr>
        <w:t>, we fill the matrix</w:t>
      </w:r>
      <w:r w:rsidRPr="00534F1E">
        <w:rPr>
          <w:rStyle w:val="apple-converted-space"/>
          <w:rFonts w:ascii="Courier New" w:hAnsi="Courier New" w:cs="Courier New"/>
          <w:color w:val="444444"/>
          <w:sz w:val="26"/>
          <w:szCs w:val="26"/>
          <w:shd w:val="clear" w:color="auto" w:fill="FFFFFF"/>
        </w:rPr>
        <w:t> </w:t>
      </w:r>
      <w:r w:rsidRPr="00534F1E">
        <w:rPr>
          <w:rStyle w:val="mjxassistivemathml"/>
          <w:rFonts w:ascii="Courier New" w:hAnsi="Courier New" w:cs="Courier New"/>
          <w:color w:val="444444"/>
          <w:sz w:val="26"/>
          <w:szCs w:val="26"/>
          <w:bdr w:val="none" w:sz="0" w:space="0" w:color="auto" w:frame="1"/>
          <w:shd w:val="clear" w:color="auto" w:fill="FFFFFF"/>
        </w:rPr>
        <w:t>A</w:t>
      </w:r>
      <w:r w:rsidRPr="00534F1E">
        <w:rPr>
          <w:rFonts w:ascii="Courier New" w:hAnsi="Courier New" w:cs="Courier New"/>
          <w:color w:val="444444"/>
          <w:sz w:val="26"/>
          <w:szCs w:val="26"/>
          <w:shd w:val="clear" w:color="auto" w:fill="FFFFFF"/>
        </w:rPr>
        <w:t>:</w:t>
      </w:r>
    </w:p>
    <w:p w:rsidR="00534F1E" w:rsidRDefault="00534F1E">
      <w:pPr>
        <w:rPr>
          <w:rFonts w:ascii="Courier New" w:hAnsi="Courier New" w:cs="Courier New"/>
          <w:sz w:val="26"/>
          <w:szCs w:val="26"/>
        </w:rPr>
      </w:pPr>
    </w:p>
    <w:p w:rsidR="00534F1E" w:rsidRDefault="00534F1E">
      <w:pPr>
        <w:rPr>
          <w:rFonts w:ascii="Courier New" w:hAnsi="Courier New" w:cs="Courier New"/>
          <w:sz w:val="26"/>
          <w:szCs w:val="26"/>
        </w:rPr>
      </w:pPr>
    </w:p>
    <w:p w:rsidR="00534F1E" w:rsidRDefault="00534F1E">
      <w:pPr>
        <w:rPr>
          <w:rFonts w:ascii="Courier New" w:hAnsi="Courier New" w:cs="Courier New"/>
          <w:sz w:val="26"/>
          <w:szCs w:val="26"/>
        </w:rPr>
      </w:pPr>
    </w:p>
    <w:p w:rsidR="00534F1E" w:rsidRDefault="00534F1E">
      <w:pPr>
        <w:rPr>
          <w:rFonts w:ascii="Courier New" w:hAnsi="Courier New" w:cs="Courier New"/>
          <w:color w:val="444444"/>
          <w:sz w:val="26"/>
          <w:szCs w:val="26"/>
          <w:shd w:val="clear" w:color="auto" w:fill="FFFFFF"/>
        </w:rPr>
      </w:pPr>
      <w:r>
        <w:rPr>
          <w:rFonts w:ascii="Courier New" w:hAnsi="Courier New" w:cs="Courier New"/>
          <w:color w:val="444444"/>
          <w:sz w:val="26"/>
          <w:szCs w:val="26"/>
          <w:shd w:val="clear" w:color="auto" w:fill="FFFFFF"/>
        </w:rPr>
        <w:t>W</w:t>
      </w:r>
      <w:r w:rsidRPr="00534F1E">
        <w:rPr>
          <w:rFonts w:ascii="Courier New" w:hAnsi="Courier New" w:cs="Courier New"/>
          <w:color w:val="444444"/>
          <w:sz w:val="26"/>
          <w:szCs w:val="26"/>
          <w:shd w:val="clear" w:color="auto" w:fill="FFFFFF"/>
        </w:rPr>
        <w:t>ith this now we can write the implementation, and obtain the answer in</w:t>
      </w:r>
      <w:r w:rsidRPr="00534F1E">
        <w:rPr>
          <w:rStyle w:val="apple-converted-space"/>
          <w:rFonts w:ascii="Courier New" w:hAnsi="Courier New" w:cs="Courier New"/>
          <w:color w:val="444444"/>
          <w:sz w:val="26"/>
          <w:szCs w:val="26"/>
          <w:shd w:val="clear" w:color="auto" w:fill="FFFFFF"/>
        </w:rPr>
        <w:t> </w:t>
      </w:r>
      <w:proofErr w:type="gramStart"/>
      <w:r w:rsidRPr="00534F1E">
        <w:rPr>
          <w:rStyle w:val="mjxassistivemathml"/>
          <w:rFonts w:ascii="Courier New" w:hAnsi="Courier New" w:cs="Courier New"/>
          <w:color w:val="444444"/>
          <w:sz w:val="26"/>
          <w:szCs w:val="26"/>
          <w:bdr w:val="none" w:sz="0" w:space="0" w:color="auto" w:frame="1"/>
          <w:shd w:val="clear" w:color="auto" w:fill="FFFFFF"/>
        </w:rPr>
        <w:t>O(</w:t>
      </w:r>
      <w:proofErr w:type="gramEnd"/>
      <w:r w:rsidRPr="00534F1E">
        <w:rPr>
          <w:rStyle w:val="mjxassistivemathml"/>
          <w:rFonts w:ascii="Courier New" w:hAnsi="Courier New" w:cs="Courier New"/>
          <w:color w:val="444444"/>
          <w:sz w:val="26"/>
          <w:szCs w:val="26"/>
          <w:bdr w:val="none" w:sz="0" w:space="0" w:color="auto" w:frame="1"/>
          <w:shd w:val="clear" w:color="auto" w:fill="FFFFFF"/>
        </w:rPr>
        <w:t>k</w:t>
      </w:r>
      <w:r w:rsidRPr="00534F1E">
        <w:rPr>
          <w:rStyle w:val="mjxassistivemathml"/>
          <w:rFonts w:ascii="Courier New" w:hAnsi="Courier New" w:cs="Courier New"/>
          <w:color w:val="444444"/>
          <w:sz w:val="26"/>
          <w:szCs w:val="26"/>
          <w:bdr w:val="none" w:sz="0" w:space="0" w:color="auto" w:frame="1"/>
          <w:shd w:val="clear" w:color="auto" w:fill="FFFFFF"/>
          <w:vertAlign w:val="superscript"/>
        </w:rPr>
        <w:t>3</w:t>
      </w:r>
      <w:r w:rsidRPr="00534F1E">
        <w:rPr>
          <w:rStyle w:val="mjxassistivemathml"/>
          <w:rFonts w:ascii="Courier New" w:hAnsi="Courier New" w:cs="Courier New"/>
          <w:color w:val="444444"/>
          <w:sz w:val="26"/>
          <w:szCs w:val="26"/>
          <w:bdr w:val="none" w:sz="0" w:space="0" w:color="auto" w:frame="1"/>
          <w:shd w:val="clear" w:color="auto" w:fill="FFFFFF"/>
        </w:rPr>
        <w:t>logN)</w:t>
      </w:r>
      <w:r w:rsidRPr="00534F1E">
        <w:rPr>
          <w:rFonts w:ascii="Courier New" w:hAnsi="Courier New" w:cs="Courier New"/>
          <w:color w:val="444444"/>
          <w:sz w:val="26"/>
          <w:szCs w:val="26"/>
          <w:shd w:val="clear" w:color="auto" w:fill="FFFFFF"/>
        </w:rPr>
        <w:t>, with</w:t>
      </w:r>
      <w:r w:rsidRPr="00534F1E">
        <w:rPr>
          <w:rStyle w:val="apple-converted-space"/>
          <w:rFonts w:ascii="Courier New" w:hAnsi="Courier New" w:cs="Courier New"/>
          <w:color w:val="444444"/>
          <w:sz w:val="26"/>
          <w:szCs w:val="26"/>
          <w:shd w:val="clear" w:color="auto" w:fill="FFFFFF"/>
        </w:rPr>
        <w:t> </w:t>
      </w:r>
      <w:r w:rsidRPr="00534F1E">
        <w:rPr>
          <w:rStyle w:val="mjxassistivemathml"/>
          <w:rFonts w:ascii="Courier New" w:hAnsi="Courier New" w:cs="Courier New"/>
          <w:color w:val="444444"/>
          <w:sz w:val="26"/>
          <w:szCs w:val="26"/>
          <w:bdr w:val="none" w:sz="0" w:space="0" w:color="auto" w:frame="1"/>
          <w:shd w:val="clear" w:color="auto" w:fill="FFFFFF"/>
        </w:rPr>
        <w:t>k=4</w:t>
      </w:r>
      <w:r w:rsidRPr="00534F1E">
        <w:rPr>
          <w:rFonts w:ascii="Courier New" w:hAnsi="Courier New" w:cs="Courier New"/>
          <w:color w:val="444444"/>
          <w:sz w:val="26"/>
          <w:szCs w:val="26"/>
          <w:shd w:val="clear" w:color="auto" w:fill="FFFFFF"/>
        </w:rPr>
        <w:t>.</w:t>
      </w:r>
    </w:p>
    <w:p w:rsidR="00534F1E" w:rsidRDefault="00534F1E">
      <w:pPr>
        <w:rPr>
          <w:rFonts w:ascii="Courier New" w:hAnsi="Courier New" w:cs="Courier New"/>
          <w:color w:val="444444"/>
          <w:sz w:val="26"/>
          <w:szCs w:val="26"/>
          <w:shd w:val="clear" w:color="auto" w:fill="FFFFFF"/>
        </w:rPr>
      </w:pPr>
    </w:p>
    <w:p w:rsidR="00534F1E" w:rsidRPr="00534F1E" w:rsidRDefault="00534F1E">
      <w:pPr>
        <w:rPr>
          <w:rFonts w:ascii="Courier New" w:hAnsi="Courier New" w:cs="Courier New"/>
          <w:sz w:val="26"/>
          <w:szCs w:val="26"/>
        </w:rPr>
      </w:pPr>
      <w:bookmarkStart w:id="0" w:name="_GoBack"/>
      <w:bookmarkEnd w:id="0"/>
    </w:p>
    <w:sectPr w:rsidR="00534F1E" w:rsidRPr="00534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E8B"/>
    <w:rsid w:val="0017666A"/>
    <w:rsid w:val="003E4087"/>
    <w:rsid w:val="00413E97"/>
    <w:rsid w:val="00534F1E"/>
    <w:rsid w:val="00775DA5"/>
    <w:rsid w:val="009E0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CB898A-B2F6-4634-9FFA-FE2C661EF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13E97"/>
  </w:style>
  <w:style w:type="character" w:customStyle="1" w:styleId="mi">
    <w:name w:val="mi"/>
    <w:basedOn w:val="DefaultParagraphFont"/>
    <w:rsid w:val="003E4087"/>
  </w:style>
  <w:style w:type="character" w:customStyle="1" w:styleId="mo">
    <w:name w:val="mo"/>
    <w:basedOn w:val="DefaultParagraphFont"/>
    <w:rsid w:val="003E4087"/>
  </w:style>
  <w:style w:type="character" w:customStyle="1" w:styleId="mjxassistivemathml">
    <w:name w:val="mjx_assistive_mathml"/>
    <w:basedOn w:val="DefaultParagraphFont"/>
    <w:rsid w:val="003E4087"/>
  </w:style>
  <w:style w:type="character" w:customStyle="1" w:styleId="mn">
    <w:name w:val="mn"/>
    <w:basedOn w:val="DefaultParagraphFont"/>
    <w:rsid w:val="003E4087"/>
  </w:style>
  <w:style w:type="paragraph" w:styleId="NormalWeb">
    <w:name w:val="Normal (Web)"/>
    <w:basedOn w:val="Normal"/>
    <w:uiPriority w:val="99"/>
    <w:semiHidden/>
    <w:unhideWhenUsed/>
    <w:rsid w:val="003E408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E4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4087"/>
    <w:rPr>
      <w:rFonts w:ascii="Courier New" w:eastAsia="Times New Roman" w:hAnsi="Courier New" w:cs="Courier New"/>
      <w:sz w:val="20"/>
      <w:szCs w:val="20"/>
    </w:rPr>
  </w:style>
  <w:style w:type="character" w:styleId="HTMLCode">
    <w:name w:val="HTML Code"/>
    <w:basedOn w:val="DefaultParagraphFont"/>
    <w:uiPriority w:val="99"/>
    <w:semiHidden/>
    <w:unhideWhenUsed/>
    <w:rsid w:val="003E40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725055">
      <w:bodyDiv w:val="1"/>
      <w:marLeft w:val="0"/>
      <w:marRight w:val="0"/>
      <w:marTop w:val="0"/>
      <w:marBottom w:val="0"/>
      <w:divBdr>
        <w:top w:val="none" w:sz="0" w:space="0" w:color="auto"/>
        <w:left w:val="none" w:sz="0" w:space="0" w:color="auto"/>
        <w:bottom w:val="none" w:sz="0" w:space="0" w:color="auto"/>
        <w:right w:val="none" w:sz="0" w:space="0" w:color="auto"/>
      </w:divBdr>
    </w:div>
    <w:div w:id="546529256">
      <w:bodyDiv w:val="1"/>
      <w:marLeft w:val="0"/>
      <w:marRight w:val="0"/>
      <w:marTop w:val="0"/>
      <w:marBottom w:val="0"/>
      <w:divBdr>
        <w:top w:val="none" w:sz="0" w:space="0" w:color="auto"/>
        <w:left w:val="none" w:sz="0" w:space="0" w:color="auto"/>
        <w:bottom w:val="none" w:sz="0" w:space="0" w:color="auto"/>
        <w:right w:val="none" w:sz="0" w:space="0" w:color="auto"/>
      </w:divBdr>
    </w:div>
    <w:div w:id="653948329">
      <w:bodyDiv w:val="1"/>
      <w:marLeft w:val="0"/>
      <w:marRight w:val="0"/>
      <w:marTop w:val="0"/>
      <w:marBottom w:val="0"/>
      <w:divBdr>
        <w:top w:val="none" w:sz="0" w:space="0" w:color="auto"/>
        <w:left w:val="none" w:sz="0" w:space="0" w:color="auto"/>
        <w:bottom w:val="none" w:sz="0" w:space="0" w:color="auto"/>
        <w:right w:val="none" w:sz="0" w:space="0" w:color="auto"/>
      </w:divBdr>
    </w:div>
    <w:div w:id="758409373">
      <w:bodyDiv w:val="1"/>
      <w:marLeft w:val="0"/>
      <w:marRight w:val="0"/>
      <w:marTop w:val="0"/>
      <w:marBottom w:val="0"/>
      <w:divBdr>
        <w:top w:val="none" w:sz="0" w:space="0" w:color="auto"/>
        <w:left w:val="none" w:sz="0" w:space="0" w:color="auto"/>
        <w:bottom w:val="none" w:sz="0" w:space="0" w:color="auto"/>
        <w:right w:val="none" w:sz="0" w:space="0" w:color="auto"/>
      </w:divBdr>
    </w:div>
    <w:div w:id="977295543">
      <w:bodyDiv w:val="1"/>
      <w:marLeft w:val="0"/>
      <w:marRight w:val="0"/>
      <w:marTop w:val="0"/>
      <w:marBottom w:val="0"/>
      <w:divBdr>
        <w:top w:val="none" w:sz="0" w:space="0" w:color="auto"/>
        <w:left w:val="none" w:sz="0" w:space="0" w:color="auto"/>
        <w:bottom w:val="none" w:sz="0" w:space="0" w:color="auto"/>
        <w:right w:val="none" w:sz="0" w:space="0" w:color="auto"/>
      </w:divBdr>
    </w:div>
    <w:div w:id="1052122554">
      <w:bodyDiv w:val="1"/>
      <w:marLeft w:val="0"/>
      <w:marRight w:val="0"/>
      <w:marTop w:val="0"/>
      <w:marBottom w:val="0"/>
      <w:divBdr>
        <w:top w:val="none" w:sz="0" w:space="0" w:color="auto"/>
        <w:left w:val="none" w:sz="0" w:space="0" w:color="auto"/>
        <w:bottom w:val="none" w:sz="0" w:space="0" w:color="auto"/>
        <w:right w:val="none" w:sz="0" w:space="0" w:color="auto"/>
      </w:divBdr>
    </w:div>
    <w:div w:id="1117992976">
      <w:bodyDiv w:val="1"/>
      <w:marLeft w:val="0"/>
      <w:marRight w:val="0"/>
      <w:marTop w:val="0"/>
      <w:marBottom w:val="0"/>
      <w:divBdr>
        <w:top w:val="none" w:sz="0" w:space="0" w:color="auto"/>
        <w:left w:val="none" w:sz="0" w:space="0" w:color="auto"/>
        <w:bottom w:val="none" w:sz="0" w:space="0" w:color="auto"/>
        <w:right w:val="none" w:sz="0" w:space="0" w:color="auto"/>
      </w:divBdr>
    </w:div>
    <w:div w:id="1170751434">
      <w:bodyDiv w:val="1"/>
      <w:marLeft w:val="0"/>
      <w:marRight w:val="0"/>
      <w:marTop w:val="0"/>
      <w:marBottom w:val="0"/>
      <w:divBdr>
        <w:top w:val="none" w:sz="0" w:space="0" w:color="auto"/>
        <w:left w:val="none" w:sz="0" w:space="0" w:color="auto"/>
        <w:bottom w:val="none" w:sz="0" w:space="0" w:color="auto"/>
        <w:right w:val="none" w:sz="0" w:space="0" w:color="auto"/>
      </w:divBdr>
    </w:div>
    <w:div w:id="142888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453</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dc:creator>
  <cp:keywords/>
  <dc:description/>
  <cp:lastModifiedBy>Partha</cp:lastModifiedBy>
  <cp:revision>2</cp:revision>
  <dcterms:created xsi:type="dcterms:W3CDTF">2016-11-17T21:35:00Z</dcterms:created>
  <dcterms:modified xsi:type="dcterms:W3CDTF">2016-11-17T22:04:00Z</dcterms:modified>
</cp:coreProperties>
</file>