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8316" w14:textId="77777777" w:rsidR="00491048" w:rsidRDefault="00000000">
      <w:pPr>
        <w:spacing w:line="259" w:lineRule="auto"/>
        <w:ind w:left="1037" w:right="0" w:firstLine="0"/>
        <w:jc w:val="left"/>
      </w:pPr>
      <w:r>
        <w:rPr>
          <w:color w:val="1F4E79"/>
          <w:sz w:val="26"/>
        </w:rPr>
        <w:t>SIMATS ENGINEERING (SAVEETHA SCHOOL OF ENGINEERING)</w:t>
      </w:r>
      <w:r>
        <w:rPr>
          <w:b w:val="0"/>
          <w:sz w:val="20"/>
        </w:rPr>
        <w:t xml:space="preserve"> </w:t>
      </w:r>
    </w:p>
    <w:p w14:paraId="34BD9E43" w14:textId="77777777" w:rsidR="00491048" w:rsidRDefault="00000000">
      <w:pPr>
        <w:spacing w:line="259" w:lineRule="auto"/>
        <w:ind w:left="2408" w:right="0" w:firstLine="0"/>
        <w:jc w:val="left"/>
      </w:pPr>
      <w:r>
        <w:rPr>
          <w:color w:val="2E75B6"/>
          <w:sz w:val="22"/>
        </w:rPr>
        <w:t>Department of Computer Science and Engineering</w:t>
      </w:r>
      <w:r>
        <w:rPr>
          <w:b w:val="0"/>
          <w:sz w:val="20"/>
        </w:rPr>
        <w:t xml:space="preserve"> </w:t>
      </w:r>
    </w:p>
    <w:p w14:paraId="696D3DD0" w14:textId="77777777" w:rsidR="00491048" w:rsidRDefault="00000000">
      <w:pPr>
        <w:pStyle w:val="Heading1"/>
      </w:pPr>
      <w:r>
        <w:t>ASSESSMENT TOOL 2</w:t>
      </w:r>
      <w:proofErr w:type="gramStart"/>
      <w:r>
        <w:t>–  Case</w:t>
      </w:r>
      <w:proofErr w:type="gramEnd"/>
      <w:r>
        <w:t xml:space="preserve"> Study (2 QUESTIONS)</w:t>
      </w:r>
      <w:r>
        <w:rPr>
          <w:b w:val="0"/>
          <w:color w:val="000000"/>
          <w:sz w:val="20"/>
        </w:rPr>
        <w:t xml:space="preserve"> </w:t>
      </w:r>
    </w:p>
    <w:p w14:paraId="1EE94DB9" w14:textId="77777777" w:rsidR="00491048" w:rsidRDefault="00000000">
      <w:pPr>
        <w:spacing w:after="130" w:line="259" w:lineRule="auto"/>
        <w:ind w:left="0" w:right="-1" w:firstLine="0"/>
        <w:jc w:val="left"/>
      </w:pPr>
      <w:r>
        <w:rPr>
          <w:rFonts w:ascii="Calibri" w:eastAsia="Calibri" w:hAnsi="Calibri" w:cs="Calibri"/>
          <w:b w:val="0"/>
          <w:noProof/>
          <w:sz w:val="22"/>
        </w:rPr>
        <mc:AlternateContent>
          <mc:Choice Requires="wpg">
            <w:drawing>
              <wp:inline distT="0" distB="0" distL="0" distR="0" wp14:anchorId="0B23600E" wp14:editId="6728AA63">
                <wp:extent cx="6400800" cy="12700"/>
                <wp:effectExtent l="0" t="0" r="0" b="0"/>
                <wp:docPr id="10738" name="Group 1073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5" name="Shape 4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38" style="width:504pt;height:1pt;mso-position-horizontal-relative:char;mso-position-vertical-relative:line" coordsize="64008,127">
                <v:shape id="Shape 45" style="position:absolute;width:64008;height:0;left:0;top:0;" coordsize="6400800,0" path="m0,0l6400800,0">
                  <v:stroke weight="1pt" endcap="flat" joinstyle="miter" miterlimit="10" on="true" color="#1f4e79"/>
                  <v:fill on="false" color="#000000" opacity="0"/>
                </v:shape>
              </v:group>
            </w:pict>
          </mc:Fallback>
        </mc:AlternateContent>
      </w:r>
    </w:p>
    <w:p w14:paraId="77578107" w14:textId="77777777" w:rsidR="00491048" w:rsidRDefault="00000000">
      <w:pPr>
        <w:spacing w:line="259" w:lineRule="auto"/>
        <w:ind w:left="0" w:right="0" w:firstLine="0"/>
        <w:jc w:val="left"/>
      </w:pPr>
      <w:r>
        <w:rPr>
          <w:b w:val="0"/>
          <w:sz w:val="20"/>
        </w:rPr>
        <w:t xml:space="preserve"> </w:t>
      </w:r>
    </w:p>
    <w:tbl>
      <w:tblPr>
        <w:tblStyle w:val="TableGrid"/>
        <w:tblW w:w="10080" w:type="dxa"/>
        <w:tblInd w:w="8" w:type="dxa"/>
        <w:tblCellMar>
          <w:top w:w="122" w:type="dxa"/>
          <w:left w:w="113" w:type="dxa"/>
          <w:bottom w:w="0" w:type="dxa"/>
          <w:right w:w="115" w:type="dxa"/>
        </w:tblCellMar>
        <w:tblLook w:val="04A0" w:firstRow="1" w:lastRow="0" w:firstColumn="1" w:lastColumn="0" w:noHBand="0" w:noVBand="1"/>
      </w:tblPr>
      <w:tblGrid>
        <w:gridCol w:w="1800"/>
        <w:gridCol w:w="3240"/>
        <w:gridCol w:w="1800"/>
        <w:gridCol w:w="3240"/>
      </w:tblGrid>
      <w:tr w:rsidR="00491048" w14:paraId="3F43BAF6" w14:textId="77777777">
        <w:trPr>
          <w:trHeight w:val="37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2FDED0A" w14:textId="77777777" w:rsidR="00491048" w:rsidRDefault="00000000">
            <w:pPr>
              <w:spacing w:line="259" w:lineRule="auto"/>
              <w:ind w:left="0" w:right="0" w:firstLine="0"/>
              <w:jc w:val="left"/>
            </w:pPr>
            <w:r>
              <w:rPr>
                <w:color w:val="1F4E79"/>
                <w:sz w:val="18"/>
              </w:rPr>
              <w:t>Course Code:</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27B9072" w14:textId="77777777" w:rsidR="00491048" w:rsidRDefault="00000000">
            <w:pPr>
              <w:spacing w:line="259" w:lineRule="auto"/>
              <w:ind w:left="0" w:right="0" w:firstLine="0"/>
              <w:jc w:val="left"/>
            </w:pPr>
            <w:r>
              <w:rPr>
                <w:b w:val="0"/>
                <w:sz w:val="18"/>
              </w:rPr>
              <w:t>ITA05</w:t>
            </w:r>
            <w:r>
              <w:rPr>
                <w:b w:val="0"/>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96129FA" w14:textId="77777777" w:rsidR="00491048" w:rsidRDefault="00000000">
            <w:pPr>
              <w:spacing w:line="259" w:lineRule="auto"/>
              <w:ind w:left="0" w:right="0" w:firstLine="0"/>
              <w:jc w:val="left"/>
            </w:pPr>
            <w:r>
              <w:rPr>
                <w:color w:val="1F4E79"/>
                <w:sz w:val="18"/>
              </w:rPr>
              <w:t>Course Title:</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F941704" w14:textId="77777777" w:rsidR="00491048" w:rsidRDefault="00000000">
            <w:pPr>
              <w:spacing w:line="259" w:lineRule="auto"/>
              <w:ind w:left="0" w:right="0" w:firstLine="0"/>
              <w:jc w:val="left"/>
            </w:pPr>
            <w:r>
              <w:rPr>
                <w:b w:val="0"/>
                <w:sz w:val="18"/>
              </w:rPr>
              <w:t>COMPUTER VISION</w:t>
            </w:r>
            <w:r>
              <w:rPr>
                <w:b w:val="0"/>
                <w:sz w:val="20"/>
              </w:rPr>
              <w:t xml:space="preserve"> </w:t>
            </w:r>
          </w:p>
        </w:tc>
      </w:tr>
      <w:tr w:rsidR="00491048" w14:paraId="058B9695"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4684649" w14:textId="77777777" w:rsidR="00491048" w:rsidRDefault="00000000">
            <w:pPr>
              <w:spacing w:line="259" w:lineRule="auto"/>
              <w:ind w:left="0" w:right="0" w:firstLine="0"/>
              <w:jc w:val="left"/>
            </w:pPr>
            <w:r>
              <w:rPr>
                <w:color w:val="1F4E79"/>
                <w:sz w:val="18"/>
              </w:rPr>
              <w:t>CO Assessed:</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F5D2CF8" w14:textId="77777777" w:rsidR="00491048" w:rsidRDefault="00000000">
            <w:pPr>
              <w:spacing w:line="259" w:lineRule="auto"/>
              <w:ind w:left="0" w:right="0" w:firstLine="0"/>
              <w:jc w:val="left"/>
            </w:pPr>
            <w:r>
              <w:rPr>
                <w:b w:val="0"/>
                <w:sz w:val="18"/>
              </w:rPr>
              <w:t xml:space="preserve">CO3 – </w:t>
            </w:r>
            <w:r>
              <w:rPr>
                <w:b w:val="0"/>
                <w:sz w:val="20"/>
              </w:rPr>
              <w:t>Precision</w:t>
            </w:r>
            <w:r>
              <w:rPr>
                <w:b w:val="0"/>
                <w:sz w:val="18"/>
              </w:rPr>
              <w:t xml:space="preserve"> (BL4)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49306C0" w14:textId="77777777" w:rsidR="00491048" w:rsidRDefault="00000000">
            <w:pPr>
              <w:spacing w:line="259" w:lineRule="auto"/>
              <w:ind w:left="0" w:right="0" w:firstLine="0"/>
              <w:jc w:val="left"/>
            </w:pPr>
            <w:r>
              <w:rPr>
                <w:color w:val="1F4E79"/>
                <w:sz w:val="18"/>
              </w:rPr>
              <w:t>Assessment:</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776D9BA" w14:textId="77777777" w:rsidR="00491048" w:rsidRDefault="00000000">
            <w:pPr>
              <w:spacing w:line="259" w:lineRule="auto"/>
              <w:ind w:left="0" w:right="0" w:firstLine="0"/>
              <w:jc w:val="left"/>
            </w:pPr>
            <w:r>
              <w:rPr>
                <w:b w:val="0"/>
                <w:sz w:val="18"/>
              </w:rPr>
              <w:t>Assessment Tool 1 – Case Study</w:t>
            </w:r>
            <w:r>
              <w:rPr>
                <w:b w:val="0"/>
                <w:sz w:val="20"/>
              </w:rPr>
              <w:t xml:space="preserve"> </w:t>
            </w:r>
          </w:p>
        </w:tc>
      </w:tr>
      <w:tr w:rsidR="00491048" w14:paraId="440F44E2"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71C75B8" w14:textId="77777777" w:rsidR="00491048" w:rsidRDefault="00000000">
            <w:pPr>
              <w:spacing w:line="259" w:lineRule="auto"/>
              <w:ind w:left="0" w:right="0" w:firstLine="0"/>
              <w:jc w:val="left"/>
            </w:pPr>
            <w:r>
              <w:rPr>
                <w:color w:val="1F4E79"/>
                <w:sz w:val="18"/>
              </w:rPr>
              <w:t>Weightage:</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9DCF865" w14:textId="77777777" w:rsidR="00491048" w:rsidRDefault="00000000">
            <w:pPr>
              <w:spacing w:line="259" w:lineRule="auto"/>
              <w:ind w:left="0" w:right="0" w:firstLine="0"/>
              <w:jc w:val="left"/>
            </w:pPr>
            <w:r>
              <w:rPr>
                <w:b w:val="0"/>
                <w:sz w:val="18"/>
              </w:rPr>
              <w:t>40% of CIA</w:t>
            </w:r>
            <w:r>
              <w:rPr>
                <w:b w:val="0"/>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D3231C1" w14:textId="77777777" w:rsidR="00491048" w:rsidRDefault="00000000">
            <w:pPr>
              <w:spacing w:line="259" w:lineRule="auto"/>
              <w:ind w:left="0" w:right="0" w:firstLine="0"/>
              <w:jc w:val="left"/>
            </w:pPr>
            <w:r>
              <w:rPr>
                <w:color w:val="1F4E79"/>
                <w:sz w:val="18"/>
              </w:rPr>
              <w:t>Total Marks:</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9AB84B6" w14:textId="77777777" w:rsidR="00491048" w:rsidRDefault="00000000">
            <w:pPr>
              <w:spacing w:line="259" w:lineRule="auto"/>
              <w:ind w:left="0" w:right="0" w:firstLine="0"/>
              <w:jc w:val="left"/>
            </w:pPr>
            <w:r>
              <w:rPr>
                <w:b w:val="0"/>
                <w:sz w:val="18"/>
              </w:rPr>
              <w:t>20 (2 Questions × 10Marks)</w:t>
            </w:r>
            <w:r>
              <w:rPr>
                <w:b w:val="0"/>
                <w:sz w:val="20"/>
              </w:rPr>
              <w:t xml:space="preserve"> </w:t>
            </w:r>
          </w:p>
        </w:tc>
      </w:tr>
      <w:tr w:rsidR="00491048" w14:paraId="4AA79BCB" w14:textId="77777777">
        <w:trPr>
          <w:trHeight w:val="58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8D27B3B" w14:textId="77777777" w:rsidR="00491048" w:rsidRDefault="00000000">
            <w:pPr>
              <w:spacing w:line="259" w:lineRule="auto"/>
              <w:ind w:left="0" w:right="0" w:firstLine="0"/>
              <w:jc w:val="left"/>
            </w:pPr>
            <w:r>
              <w:rPr>
                <w:color w:val="1F4E79"/>
                <w:sz w:val="18"/>
              </w:rPr>
              <w:t>CO1 Statement:</w:t>
            </w:r>
            <w:r>
              <w:rPr>
                <w:b w:val="0"/>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5DCE33D7" w14:textId="77777777" w:rsidR="00491048" w:rsidRDefault="00000000">
            <w:pPr>
              <w:spacing w:line="259" w:lineRule="auto"/>
              <w:ind w:left="0" w:right="0" w:firstLine="0"/>
              <w:jc w:val="left"/>
            </w:pPr>
            <w:proofErr w:type="spellStart"/>
            <w:r>
              <w:rPr>
                <w:b w:val="0"/>
                <w:i/>
                <w:sz w:val="18"/>
              </w:rPr>
              <w:t>Analyze</w:t>
            </w:r>
            <w:proofErr w:type="spellEnd"/>
            <w:r>
              <w:rPr>
                <w:b w:val="0"/>
                <w:i/>
                <w:sz w:val="18"/>
              </w:rPr>
              <w:t xml:space="preserve"> and extract image features using detection and matching techniques for effective image representation and </w:t>
            </w:r>
            <w:proofErr w:type="gramStart"/>
            <w:r>
              <w:rPr>
                <w:b w:val="0"/>
                <w:i/>
                <w:sz w:val="18"/>
              </w:rPr>
              <w:t>comparison..</w:t>
            </w:r>
            <w:proofErr w:type="gramEnd"/>
            <w:r>
              <w:rPr>
                <w:b w:val="0"/>
                <w:i/>
                <w:sz w:val="18"/>
              </w:rPr>
              <w:t>(BL4)</w:t>
            </w:r>
            <w:r>
              <w:rPr>
                <w:b w:val="0"/>
                <w:sz w:val="18"/>
              </w:rPr>
              <w:t xml:space="preserve"> </w:t>
            </w:r>
          </w:p>
        </w:tc>
      </w:tr>
      <w:tr w:rsidR="00491048" w14:paraId="3480337D" w14:textId="77777777">
        <w:trPr>
          <w:trHeight w:val="39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B1088AD" w14:textId="77777777" w:rsidR="00491048" w:rsidRDefault="00000000">
            <w:pPr>
              <w:spacing w:line="259" w:lineRule="auto"/>
              <w:ind w:left="0" w:right="0" w:firstLine="0"/>
              <w:jc w:val="left"/>
            </w:pPr>
            <w:r>
              <w:rPr>
                <w:color w:val="1F4E79"/>
                <w:sz w:val="18"/>
              </w:rPr>
              <w:t>Student Name:</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45804BA" w14:textId="71318D8B" w:rsidR="00491048" w:rsidRDefault="00000000">
            <w:pPr>
              <w:spacing w:line="259" w:lineRule="auto"/>
              <w:ind w:left="0" w:right="0" w:firstLine="0"/>
              <w:jc w:val="left"/>
            </w:pPr>
            <w:r>
              <w:rPr>
                <w:b w:val="0"/>
                <w:sz w:val="20"/>
              </w:rPr>
              <w:t xml:space="preserve"> </w:t>
            </w:r>
            <w:r w:rsidR="00151DB0">
              <w:rPr>
                <w:b w:val="0"/>
                <w:sz w:val="20"/>
              </w:rPr>
              <w:t>TALAPALA PARTHA SARATHI</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FBA3009" w14:textId="77777777" w:rsidR="00491048" w:rsidRDefault="00000000">
            <w:pPr>
              <w:spacing w:line="259" w:lineRule="auto"/>
              <w:ind w:left="0" w:right="0" w:firstLine="0"/>
              <w:jc w:val="left"/>
            </w:pPr>
            <w:r>
              <w:rPr>
                <w:color w:val="1F4E79"/>
                <w:sz w:val="18"/>
              </w:rPr>
              <w:t>Reg. No.:</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4D1824A" w14:textId="7D96F224" w:rsidR="00491048" w:rsidRDefault="00000000">
            <w:pPr>
              <w:spacing w:line="259" w:lineRule="auto"/>
              <w:ind w:left="0" w:right="0" w:firstLine="0"/>
              <w:jc w:val="left"/>
            </w:pPr>
            <w:r>
              <w:rPr>
                <w:b w:val="0"/>
                <w:sz w:val="20"/>
              </w:rPr>
              <w:t xml:space="preserve"> </w:t>
            </w:r>
            <w:r w:rsidR="00151DB0">
              <w:rPr>
                <w:b w:val="0"/>
                <w:sz w:val="20"/>
              </w:rPr>
              <w:t>192325042</w:t>
            </w:r>
          </w:p>
        </w:tc>
      </w:tr>
      <w:tr w:rsidR="00491048" w14:paraId="30DDF254"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5441DC0" w14:textId="77777777" w:rsidR="00491048" w:rsidRDefault="00000000">
            <w:pPr>
              <w:spacing w:line="259" w:lineRule="auto"/>
              <w:ind w:left="0" w:right="0" w:firstLine="0"/>
              <w:jc w:val="left"/>
            </w:pPr>
            <w:r>
              <w:rPr>
                <w:color w:val="1F4E79"/>
                <w:sz w:val="18"/>
              </w:rPr>
              <w:t>Section / Batch:</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1361257" w14:textId="0D5E3189" w:rsidR="00491048" w:rsidRDefault="00000000">
            <w:pPr>
              <w:spacing w:line="259" w:lineRule="auto"/>
              <w:ind w:left="0" w:right="0" w:firstLine="0"/>
              <w:jc w:val="left"/>
            </w:pPr>
            <w:r>
              <w:rPr>
                <w:b w:val="0"/>
                <w:sz w:val="20"/>
              </w:rPr>
              <w:t xml:space="preserve"> </w:t>
            </w:r>
            <w:r w:rsidR="00151DB0">
              <w:rPr>
                <w:b w:val="0"/>
                <w:sz w:val="20"/>
              </w:rPr>
              <w:t>AIM/2023</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26A40EF" w14:textId="77777777" w:rsidR="00491048" w:rsidRDefault="00000000">
            <w:pPr>
              <w:spacing w:line="259" w:lineRule="auto"/>
              <w:ind w:left="0" w:right="0" w:firstLine="0"/>
              <w:jc w:val="left"/>
            </w:pPr>
            <w:r>
              <w:rPr>
                <w:color w:val="1F4E79"/>
                <w:sz w:val="18"/>
              </w:rPr>
              <w:t>Date:</w:t>
            </w:r>
            <w:r>
              <w:rPr>
                <w:b w:val="0"/>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14A0CE8" w14:textId="743A5533" w:rsidR="00491048" w:rsidRDefault="00000000">
            <w:pPr>
              <w:spacing w:line="259" w:lineRule="auto"/>
              <w:ind w:left="0" w:right="0" w:firstLine="0"/>
              <w:jc w:val="left"/>
            </w:pPr>
            <w:r>
              <w:rPr>
                <w:b w:val="0"/>
                <w:sz w:val="20"/>
              </w:rPr>
              <w:t xml:space="preserve"> </w:t>
            </w:r>
            <w:r w:rsidR="00151DB0">
              <w:rPr>
                <w:b w:val="0"/>
                <w:sz w:val="20"/>
              </w:rPr>
              <w:t>11-08-2026</w:t>
            </w:r>
          </w:p>
        </w:tc>
      </w:tr>
    </w:tbl>
    <w:p w14:paraId="4DA65662" w14:textId="77777777" w:rsidR="00491048" w:rsidRDefault="00000000">
      <w:pPr>
        <w:spacing w:after="152" w:line="259" w:lineRule="auto"/>
        <w:ind w:left="0" w:right="0" w:firstLine="0"/>
        <w:jc w:val="left"/>
      </w:pPr>
      <w:r>
        <w:rPr>
          <w:b w:val="0"/>
          <w:sz w:val="20"/>
        </w:rPr>
        <w:t xml:space="preserve">2 </w:t>
      </w:r>
    </w:p>
    <w:p w14:paraId="014CCD97" w14:textId="77777777" w:rsidR="00491048" w:rsidRDefault="00000000">
      <w:pPr>
        <w:pStyle w:val="Heading2"/>
      </w:pPr>
      <w:r>
        <w:t>Code of Conduct</w:t>
      </w:r>
      <w:r>
        <w:rPr>
          <w:b w:val="0"/>
          <w:color w:val="000000"/>
        </w:rPr>
        <w:t xml:space="preserve"> </w:t>
      </w:r>
    </w:p>
    <w:p w14:paraId="7A77C11D" w14:textId="0F2DD73F" w:rsidR="00491048" w:rsidRDefault="00000000">
      <w:pPr>
        <w:pBdr>
          <w:top w:val="single" w:sz="8" w:space="0" w:color="1F4E79"/>
          <w:left w:val="single" w:sz="8" w:space="0" w:color="1F4E79"/>
          <w:bottom w:val="single" w:sz="8" w:space="0" w:color="1F4E79"/>
          <w:right w:val="single" w:sz="8" w:space="0" w:color="1F4E79"/>
        </w:pBdr>
        <w:shd w:val="clear" w:color="auto" w:fill="FFF9E6"/>
        <w:spacing w:after="79"/>
        <w:ind w:left="195" w:right="0" w:firstLine="0"/>
        <w:jc w:val="left"/>
      </w:pPr>
      <w:r>
        <w:rPr>
          <w:b w:val="0"/>
          <w:i/>
          <w:sz w:val="18"/>
        </w:rPr>
        <w:t xml:space="preserve">I </w:t>
      </w:r>
      <w:r w:rsidR="00151DB0">
        <w:rPr>
          <w:b w:val="0"/>
          <w:i/>
          <w:sz w:val="18"/>
        </w:rPr>
        <w:t xml:space="preserve">PARTHA SARATHI </w:t>
      </w:r>
      <w:proofErr w:type="gramStart"/>
      <w:r w:rsidR="00151DB0">
        <w:rPr>
          <w:b w:val="0"/>
          <w:i/>
          <w:sz w:val="18"/>
        </w:rPr>
        <w:t xml:space="preserve">T </w:t>
      </w:r>
      <w:r>
        <w:rPr>
          <w:b w:val="0"/>
          <w:i/>
          <w:sz w:val="18"/>
        </w:rPr>
        <w:t xml:space="preserve"> (</w:t>
      </w:r>
      <w:proofErr w:type="gramEnd"/>
      <w:r>
        <w:rPr>
          <w:b w:val="0"/>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5F387CA1" w14:textId="77777777" w:rsidR="00491048" w:rsidRDefault="00000000">
      <w:pPr>
        <w:pBdr>
          <w:top w:val="single" w:sz="8" w:space="0" w:color="1F4E79"/>
          <w:left w:val="single" w:sz="8" w:space="0" w:color="1F4E79"/>
          <w:bottom w:val="single" w:sz="8" w:space="0" w:color="1F4E79"/>
          <w:right w:val="single" w:sz="8" w:space="0" w:color="1F4E79"/>
        </w:pBdr>
        <w:shd w:val="clear" w:color="auto" w:fill="FFF9E6"/>
        <w:spacing w:after="37" w:line="259" w:lineRule="auto"/>
        <w:ind w:left="195" w:right="0" w:firstLine="0"/>
        <w:jc w:val="left"/>
      </w:pPr>
      <w:r>
        <w:rPr>
          <w:b w:val="0"/>
          <w:sz w:val="20"/>
        </w:rPr>
        <w:t xml:space="preserve"> </w:t>
      </w:r>
    </w:p>
    <w:p w14:paraId="1512250D" w14:textId="25B070F1" w:rsidR="00491048" w:rsidRDefault="00000000">
      <w:pPr>
        <w:pBdr>
          <w:top w:val="single" w:sz="8" w:space="0" w:color="1F4E79"/>
          <w:left w:val="single" w:sz="8" w:space="0" w:color="1F4E79"/>
          <w:bottom w:val="single" w:sz="8" w:space="0" w:color="1F4E79"/>
          <w:right w:val="single" w:sz="8" w:space="0" w:color="1F4E79"/>
        </w:pBdr>
        <w:shd w:val="clear" w:color="auto" w:fill="FFF9E6"/>
        <w:spacing w:after="102" w:line="259" w:lineRule="auto"/>
        <w:ind w:left="195" w:right="0" w:firstLine="0"/>
        <w:jc w:val="left"/>
      </w:pPr>
      <w:r>
        <w:rPr>
          <w:b w:val="0"/>
          <w:sz w:val="18"/>
        </w:rPr>
        <w:t>Signature of the Student:</w:t>
      </w:r>
      <w:r w:rsidR="00151DB0">
        <w:rPr>
          <w:b w:val="0"/>
          <w:sz w:val="18"/>
        </w:rPr>
        <w:t xml:space="preserve"> PARTHA SARATHI T</w:t>
      </w:r>
    </w:p>
    <w:p w14:paraId="74242129" w14:textId="77777777" w:rsidR="00491048" w:rsidRDefault="00000000">
      <w:pPr>
        <w:spacing w:line="259" w:lineRule="auto"/>
        <w:ind w:left="0" w:right="0" w:firstLine="0"/>
        <w:jc w:val="left"/>
      </w:pPr>
      <w:r>
        <w:rPr>
          <w:b w:val="0"/>
          <w:sz w:val="20"/>
        </w:rPr>
        <w:t xml:space="preserve"> </w:t>
      </w:r>
    </w:p>
    <w:tbl>
      <w:tblPr>
        <w:tblStyle w:val="TableGrid"/>
        <w:tblW w:w="10080" w:type="dxa"/>
        <w:tblInd w:w="8" w:type="dxa"/>
        <w:tblCellMar>
          <w:top w:w="131" w:type="dxa"/>
          <w:left w:w="188" w:type="dxa"/>
          <w:bottom w:w="0" w:type="dxa"/>
          <w:right w:w="115" w:type="dxa"/>
        </w:tblCellMar>
        <w:tblLook w:val="04A0" w:firstRow="1" w:lastRow="0" w:firstColumn="1" w:lastColumn="0" w:noHBand="0" w:noVBand="1"/>
      </w:tblPr>
      <w:tblGrid>
        <w:gridCol w:w="10080"/>
      </w:tblGrid>
      <w:tr w:rsidR="00491048" w14:paraId="001A6824" w14:textId="77777777">
        <w:trPr>
          <w:trHeight w:val="1320"/>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29192000" w14:textId="77777777" w:rsidR="00491048" w:rsidRDefault="00000000">
            <w:pPr>
              <w:spacing w:after="13" w:line="259" w:lineRule="auto"/>
              <w:ind w:left="0" w:right="0" w:firstLine="0"/>
              <w:jc w:val="left"/>
            </w:pPr>
            <w:r>
              <w:rPr>
                <w:color w:val="C00000"/>
                <w:sz w:val="20"/>
              </w:rPr>
              <w:t>Instructions</w:t>
            </w:r>
            <w:r>
              <w:rPr>
                <w:b w:val="0"/>
                <w:sz w:val="20"/>
              </w:rPr>
              <w:t xml:space="preserve"> </w:t>
            </w:r>
          </w:p>
          <w:p w14:paraId="43ED6E73" w14:textId="77777777" w:rsidR="00491048" w:rsidRDefault="00000000">
            <w:pPr>
              <w:numPr>
                <w:ilvl w:val="0"/>
                <w:numId w:val="1"/>
              </w:numPr>
              <w:spacing w:after="24" w:line="259" w:lineRule="auto"/>
              <w:ind w:right="0" w:hanging="360"/>
              <w:jc w:val="left"/>
            </w:pPr>
            <w:r>
              <w:rPr>
                <w:b w:val="0"/>
                <w:sz w:val="18"/>
              </w:rPr>
              <w:t>This test contains 2 questions, each carrying 10 marks. Total: 20 Marks.</w:t>
            </w:r>
            <w:r>
              <w:rPr>
                <w:b w:val="0"/>
                <w:sz w:val="20"/>
              </w:rPr>
              <w:t xml:space="preserve"> </w:t>
            </w:r>
          </w:p>
          <w:p w14:paraId="06B31270" w14:textId="77777777" w:rsidR="00491048" w:rsidRDefault="00000000">
            <w:pPr>
              <w:numPr>
                <w:ilvl w:val="0"/>
                <w:numId w:val="1"/>
              </w:numPr>
              <w:spacing w:after="23" w:line="259" w:lineRule="auto"/>
              <w:ind w:right="0" w:hanging="360"/>
              <w:jc w:val="left"/>
            </w:pPr>
            <w:r>
              <w:rPr>
                <w:b w:val="0"/>
                <w:sz w:val="18"/>
              </w:rPr>
              <w:t>No negative marking. Unanswered questions carry zero marks.</w:t>
            </w:r>
            <w:r>
              <w:rPr>
                <w:b w:val="0"/>
                <w:sz w:val="20"/>
              </w:rPr>
              <w:t xml:space="preserve"> </w:t>
            </w:r>
          </w:p>
          <w:p w14:paraId="1ED7124E" w14:textId="77777777" w:rsidR="00491048" w:rsidRDefault="00000000">
            <w:pPr>
              <w:numPr>
                <w:ilvl w:val="0"/>
                <w:numId w:val="1"/>
              </w:numPr>
              <w:spacing w:after="23" w:line="259" w:lineRule="auto"/>
              <w:ind w:right="0" w:hanging="360"/>
              <w:jc w:val="left"/>
            </w:pPr>
            <w:r>
              <w:rPr>
                <w:b w:val="0"/>
                <w:sz w:val="18"/>
              </w:rPr>
              <w:t>No calculators or electronic devices permitted.</w:t>
            </w:r>
            <w:r>
              <w:rPr>
                <w:b w:val="0"/>
                <w:sz w:val="20"/>
              </w:rPr>
              <w:t xml:space="preserve"> </w:t>
            </w:r>
          </w:p>
          <w:p w14:paraId="3BE5F5FB" w14:textId="77777777" w:rsidR="00491048" w:rsidRDefault="00000000">
            <w:pPr>
              <w:numPr>
                <w:ilvl w:val="0"/>
                <w:numId w:val="1"/>
              </w:numPr>
              <w:spacing w:line="259" w:lineRule="auto"/>
              <w:ind w:right="0" w:hanging="360"/>
              <w:jc w:val="left"/>
            </w:pPr>
            <w:r>
              <w:rPr>
                <w:b w:val="0"/>
                <w:sz w:val="18"/>
              </w:rPr>
              <w:t>Duration: 60 minutes.</w:t>
            </w:r>
            <w:r>
              <w:rPr>
                <w:b w:val="0"/>
                <w:sz w:val="20"/>
              </w:rPr>
              <w:t xml:space="preserve"> </w:t>
            </w:r>
          </w:p>
        </w:tc>
      </w:tr>
    </w:tbl>
    <w:p w14:paraId="1019EB46" w14:textId="77777777" w:rsidR="00491048" w:rsidRDefault="00000000">
      <w:pPr>
        <w:spacing w:line="259" w:lineRule="auto"/>
        <w:ind w:left="0" w:right="0" w:firstLine="0"/>
        <w:jc w:val="left"/>
      </w:pPr>
      <w:r>
        <w:rPr>
          <w:b w:val="0"/>
          <w:sz w:val="20"/>
        </w:rPr>
        <w:t xml:space="preserve"> </w:t>
      </w:r>
    </w:p>
    <w:tbl>
      <w:tblPr>
        <w:tblStyle w:val="TableGrid"/>
        <w:tblW w:w="10080" w:type="dxa"/>
        <w:tblInd w:w="8" w:type="dxa"/>
        <w:tblCellMar>
          <w:top w:w="129" w:type="dxa"/>
          <w:left w:w="113" w:type="dxa"/>
          <w:bottom w:w="0" w:type="dxa"/>
          <w:right w:w="119" w:type="dxa"/>
        </w:tblCellMar>
        <w:tblLook w:val="04A0" w:firstRow="1" w:lastRow="0" w:firstColumn="1" w:lastColumn="0" w:noHBand="0" w:noVBand="1"/>
      </w:tblPr>
      <w:tblGrid>
        <w:gridCol w:w="4079"/>
        <w:gridCol w:w="3603"/>
        <w:gridCol w:w="1198"/>
        <w:gridCol w:w="1200"/>
      </w:tblGrid>
      <w:tr w:rsidR="00491048" w14:paraId="59D72D83" w14:textId="77777777">
        <w:trPr>
          <w:trHeight w:val="410"/>
        </w:trPr>
        <w:tc>
          <w:tcPr>
            <w:tcW w:w="4080" w:type="dxa"/>
            <w:tcBorders>
              <w:top w:val="nil"/>
              <w:left w:val="single" w:sz="8" w:space="0" w:color="1F4E79"/>
              <w:bottom w:val="single" w:sz="8" w:space="0" w:color="1F4E79"/>
              <w:right w:val="single" w:sz="8" w:space="0" w:color="1F4E79"/>
            </w:tcBorders>
            <w:shd w:val="clear" w:color="auto" w:fill="1F4E79"/>
          </w:tcPr>
          <w:p w14:paraId="4D6386C4" w14:textId="77777777" w:rsidR="00491048" w:rsidRDefault="00000000">
            <w:pPr>
              <w:spacing w:line="259" w:lineRule="auto"/>
              <w:ind w:left="0" w:right="8" w:firstLine="0"/>
              <w:jc w:val="center"/>
            </w:pPr>
            <w:r>
              <w:rPr>
                <w:sz w:val="20"/>
              </w:rPr>
              <w:t>Section / Topic</w:t>
            </w:r>
            <w:r>
              <w:rPr>
                <w:b w:val="0"/>
                <w:sz w:val="20"/>
              </w:rPr>
              <w:t xml:space="preserve"> </w:t>
            </w:r>
          </w:p>
        </w:tc>
        <w:tc>
          <w:tcPr>
            <w:tcW w:w="3603" w:type="dxa"/>
            <w:tcBorders>
              <w:top w:val="nil"/>
              <w:left w:val="single" w:sz="8" w:space="0" w:color="1F4E79"/>
              <w:bottom w:val="single" w:sz="8" w:space="0" w:color="1F4E79"/>
              <w:right w:val="single" w:sz="8" w:space="0" w:color="1F4E79"/>
            </w:tcBorders>
            <w:shd w:val="clear" w:color="auto" w:fill="1F4E79"/>
          </w:tcPr>
          <w:p w14:paraId="7E35E718" w14:textId="77777777" w:rsidR="00491048" w:rsidRDefault="00000000">
            <w:pPr>
              <w:spacing w:line="259" w:lineRule="auto"/>
              <w:ind w:left="0" w:right="11" w:firstLine="0"/>
              <w:jc w:val="center"/>
            </w:pPr>
            <w:r>
              <w:rPr>
                <w:sz w:val="20"/>
              </w:rPr>
              <w:t>Focus</w:t>
            </w:r>
            <w:r>
              <w:rPr>
                <w:b w:val="0"/>
                <w:sz w:val="20"/>
              </w:rPr>
              <w:t xml:space="preserve"> </w:t>
            </w:r>
          </w:p>
        </w:tc>
        <w:tc>
          <w:tcPr>
            <w:tcW w:w="1198" w:type="dxa"/>
            <w:tcBorders>
              <w:top w:val="nil"/>
              <w:left w:val="single" w:sz="8" w:space="0" w:color="1F4E79"/>
              <w:bottom w:val="single" w:sz="8" w:space="0" w:color="1F4E79"/>
              <w:right w:val="single" w:sz="8" w:space="0" w:color="1F4E79"/>
            </w:tcBorders>
            <w:shd w:val="clear" w:color="auto" w:fill="1F4E79"/>
          </w:tcPr>
          <w:p w14:paraId="74EF8A96" w14:textId="77777777" w:rsidR="00491048" w:rsidRDefault="00000000">
            <w:pPr>
              <w:spacing w:line="259" w:lineRule="auto"/>
              <w:ind w:left="0" w:right="11" w:firstLine="0"/>
              <w:jc w:val="center"/>
            </w:pPr>
            <w:r>
              <w:rPr>
                <w:sz w:val="20"/>
              </w:rPr>
              <w:t>Q Nos</w:t>
            </w:r>
            <w:r>
              <w:rPr>
                <w:b w:val="0"/>
                <w:sz w:val="20"/>
              </w:rPr>
              <w:t xml:space="preserve"> </w:t>
            </w:r>
          </w:p>
        </w:tc>
        <w:tc>
          <w:tcPr>
            <w:tcW w:w="1200" w:type="dxa"/>
            <w:tcBorders>
              <w:top w:val="nil"/>
              <w:left w:val="single" w:sz="8" w:space="0" w:color="1F4E79"/>
              <w:bottom w:val="single" w:sz="8" w:space="0" w:color="1F4E79"/>
              <w:right w:val="single" w:sz="8" w:space="0" w:color="1F4E79"/>
            </w:tcBorders>
            <w:shd w:val="clear" w:color="auto" w:fill="1F4E79"/>
          </w:tcPr>
          <w:p w14:paraId="24A49AE6" w14:textId="77777777" w:rsidR="00491048" w:rsidRDefault="00000000">
            <w:pPr>
              <w:spacing w:line="259" w:lineRule="auto"/>
              <w:ind w:left="0" w:right="8" w:firstLine="0"/>
              <w:jc w:val="center"/>
            </w:pPr>
            <w:r>
              <w:rPr>
                <w:sz w:val="20"/>
              </w:rPr>
              <w:t>Marks</w:t>
            </w:r>
            <w:r>
              <w:rPr>
                <w:b w:val="0"/>
                <w:sz w:val="20"/>
              </w:rPr>
              <w:t xml:space="preserve"> </w:t>
            </w:r>
          </w:p>
        </w:tc>
      </w:tr>
      <w:tr w:rsidR="00491048" w14:paraId="6803A238" w14:textId="77777777">
        <w:trPr>
          <w:trHeight w:val="859"/>
        </w:trPr>
        <w:tc>
          <w:tcPr>
            <w:tcW w:w="4080" w:type="dxa"/>
            <w:tcBorders>
              <w:top w:val="single" w:sz="8" w:space="0" w:color="1F4E79"/>
              <w:left w:val="single" w:sz="8" w:space="0" w:color="9DC3E6"/>
              <w:bottom w:val="single" w:sz="8" w:space="0" w:color="9DC3E6"/>
              <w:right w:val="single" w:sz="8" w:space="0" w:color="9DC3E6"/>
            </w:tcBorders>
            <w:shd w:val="clear" w:color="auto" w:fill="D6E4F0"/>
          </w:tcPr>
          <w:p w14:paraId="2EF9F121" w14:textId="77777777" w:rsidR="00491048" w:rsidRDefault="00000000">
            <w:pPr>
              <w:spacing w:line="259" w:lineRule="auto"/>
              <w:ind w:left="0" w:right="0" w:firstLine="0"/>
              <w:jc w:val="left"/>
            </w:pPr>
            <w:r>
              <w:rPr>
                <w:b w:val="0"/>
                <w:sz w:val="20"/>
              </w:rPr>
              <w:t xml:space="preserve">Feature Detection and Matching </w:t>
            </w:r>
          </w:p>
        </w:tc>
        <w:tc>
          <w:tcPr>
            <w:tcW w:w="3603" w:type="dxa"/>
            <w:tcBorders>
              <w:top w:val="single" w:sz="8" w:space="0" w:color="1F4E79"/>
              <w:left w:val="single" w:sz="8" w:space="0" w:color="9DC3E6"/>
              <w:bottom w:val="single" w:sz="8" w:space="0" w:color="9DC3E6"/>
              <w:right w:val="single" w:sz="8" w:space="0" w:color="9DC3E6"/>
            </w:tcBorders>
            <w:shd w:val="clear" w:color="auto" w:fill="FFFFFF"/>
          </w:tcPr>
          <w:p w14:paraId="45A4401A" w14:textId="77777777" w:rsidR="00491048" w:rsidRDefault="00000000">
            <w:pPr>
              <w:spacing w:line="259" w:lineRule="auto"/>
              <w:ind w:left="0" w:right="0" w:firstLine="0"/>
              <w:jc w:val="left"/>
            </w:pPr>
            <w:r>
              <w:rPr>
                <w:b w:val="0"/>
                <w:sz w:val="20"/>
              </w:rPr>
              <w:t xml:space="preserve">Preprocessing, Edge Detection, </w:t>
            </w:r>
          </w:p>
          <w:p w14:paraId="493BF95D" w14:textId="77777777" w:rsidR="00491048" w:rsidRDefault="00000000">
            <w:pPr>
              <w:spacing w:line="259" w:lineRule="auto"/>
              <w:ind w:left="0" w:right="0" w:firstLine="0"/>
              <w:jc w:val="left"/>
            </w:pPr>
            <w:r>
              <w:rPr>
                <w:b w:val="0"/>
                <w:sz w:val="20"/>
              </w:rPr>
              <w:t xml:space="preserve">Harris Corner Detection, Hough </w:t>
            </w:r>
          </w:p>
          <w:p w14:paraId="1CDA4F69" w14:textId="77777777" w:rsidR="00491048" w:rsidRDefault="00000000">
            <w:pPr>
              <w:spacing w:line="259" w:lineRule="auto"/>
              <w:ind w:left="0" w:right="0" w:firstLine="0"/>
              <w:jc w:val="left"/>
            </w:pPr>
            <w:r>
              <w:rPr>
                <w:b w:val="0"/>
                <w:sz w:val="20"/>
              </w:rPr>
              <w:t xml:space="preserve">Transform, SIFT </w:t>
            </w:r>
          </w:p>
        </w:tc>
        <w:tc>
          <w:tcPr>
            <w:tcW w:w="1198" w:type="dxa"/>
            <w:tcBorders>
              <w:top w:val="single" w:sz="8" w:space="0" w:color="1F4E79"/>
              <w:left w:val="single" w:sz="8" w:space="0" w:color="9DC3E6"/>
              <w:bottom w:val="single" w:sz="8" w:space="0" w:color="9DC3E6"/>
              <w:right w:val="single" w:sz="8" w:space="0" w:color="9DC3E6"/>
            </w:tcBorders>
            <w:shd w:val="clear" w:color="auto" w:fill="FFFFFF"/>
          </w:tcPr>
          <w:p w14:paraId="7E2534D3" w14:textId="77777777" w:rsidR="00491048" w:rsidRDefault="00000000">
            <w:pPr>
              <w:spacing w:line="259" w:lineRule="auto"/>
              <w:ind w:left="0" w:right="11" w:firstLine="0"/>
              <w:jc w:val="center"/>
            </w:pPr>
            <w:r>
              <w:rPr>
                <w:b w:val="0"/>
                <w:sz w:val="20"/>
              </w:rPr>
              <w:t xml:space="preserve">1 </w:t>
            </w:r>
          </w:p>
        </w:tc>
        <w:tc>
          <w:tcPr>
            <w:tcW w:w="1200" w:type="dxa"/>
            <w:tcBorders>
              <w:top w:val="single" w:sz="8" w:space="0" w:color="1F4E79"/>
              <w:left w:val="single" w:sz="8" w:space="0" w:color="9DC3E6"/>
              <w:bottom w:val="single" w:sz="8" w:space="0" w:color="9DC3E6"/>
              <w:right w:val="single" w:sz="8" w:space="0" w:color="9DC3E6"/>
            </w:tcBorders>
            <w:shd w:val="clear" w:color="auto" w:fill="FFFFFF"/>
          </w:tcPr>
          <w:p w14:paraId="74688001" w14:textId="77777777" w:rsidR="00491048" w:rsidRDefault="00000000">
            <w:pPr>
              <w:spacing w:line="259" w:lineRule="auto"/>
              <w:ind w:left="0" w:right="8" w:firstLine="0"/>
              <w:jc w:val="center"/>
            </w:pPr>
            <w:r>
              <w:rPr>
                <w:b w:val="0"/>
                <w:sz w:val="20"/>
              </w:rPr>
              <w:t xml:space="preserve">10 </w:t>
            </w:r>
          </w:p>
        </w:tc>
      </w:tr>
      <w:tr w:rsidR="00491048" w14:paraId="5A37FCD8" w14:textId="77777777">
        <w:trPr>
          <w:trHeight w:val="858"/>
        </w:trPr>
        <w:tc>
          <w:tcPr>
            <w:tcW w:w="4080" w:type="dxa"/>
            <w:tcBorders>
              <w:top w:val="single" w:sz="8" w:space="0" w:color="9DC3E6"/>
              <w:left w:val="single" w:sz="8" w:space="0" w:color="9DC3E6"/>
              <w:bottom w:val="single" w:sz="8" w:space="0" w:color="1F4E79"/>
              <w:right w:val="single" w:sz="8" w:space="0" w:color="9DC3E6"/>
            </w:tcBorders>
            <w:shd w:val="clear" w:color="auto" w:fill="EBF3FB"/>
          </w:tcPr>
          <w:p w14:paraId="6E7321EC" w14:textId="77777777" w:rsidR="00491048" w:rsidRDefault="00000000">
            <w:pPr>
              <w:spacing w:line="259" w:lineRule="auto"/>
              <w:ind w:left="0" w:right="0" w:firstLine="0"/>
              <w:jc w:val="left"/>
            </w:pPr>
            <w:r>
              <w:rPr>
                <w:b w:val="0"/>
                <w:sz w:val="20"/>
              </w:rPr>
              <w:t xml:space="preserve">Feature Detection and Matching </w:t>
            </w:r>
          </w:p>
        </w:tc>
        <w:tc>
          <w:tcPr>
            <w:tcW w:w="3603" w:type="dxa"/>
            <w:tcBorders>
              <w:top w:val="single" w:sz="8" w:space="0" w:color="9DC3E6"/>
              <w:left w:val="single" w:sz="8" w:space="0" w:color="9DC3E6"/>
              <w:bottom w:val="single" w:sz="8" w:space="0" w:color="1F4E79"/>
              <w:right w:val="single" w:sz="8" w:space="0" w:color="9DC3E6"/>
            </w:tcBorders>
            <w:shd w:val="clear" w:color="auto" w:fill="F7FBFF"/>
          </w:tcPr>
          <w:p w14:paraId="51E943EF" w14:textId="77777777" w:rsidR="00491048" w:rsidRDefault="00000000">
            <w:pPr>
              <w:spacing w:line="259" w:lineRule="auto"/>
              <w:ind w:left="0" w:right="0" w:firstLine="0"/>
              <w:jc w:val="left"/>
            </w:pPr>
            <w:r>
              <w:rPr>
                <w:b w:val="0"/>
                <w:sz w:val="20"/>
              </w:rPr>
              <w:t xml:space="preserve">PCA, Image Representation, Feature </w:t>
            </w:r>
          </w:p>
          <w:p w14:paraId="7CE0028F" w14:textId="77777777" w:rsidR="00491048" w:rsidRDefault="00000000">
            <w:pPr>
              <w:spacing w:line="259" w:lineRule="auto"/>
              <w:ind w:left="0" w:right="0" w:firstLine="0"/>
              <w:jc w:val="left"/>
            </w:pPr>
            <w:r>
              <w:rPr>
                <w:b w:val="0"/>
                <w:sz w:val="20"/>
              </w:rPr>
              <w:t xml:space="preserve">Matching, Image Processing </w:t>
            </w:r>
          </w:p>
          <w:p w14:paraId="38CF26E1" w14:textId="77777777" w:rsidR="00491048" w:rsidRDefault="00000000">
            <w:pPr>
              <w:spacing w:line="259" w:lineRule="auto"/>
              <w:ind w:left="0" w:right="0" w:firstLine="0"/>
              <w:jc w:val="left"/>
            </w:pPr>
            <w:r>
              <w:rPr>
                <w:b w:val="0"/>
                <w:sz w:val="20"/>
              </w:rPr>
              <w:t xml:space="preserve">Applications </w:t>
            </w:r>
          </w:p>
        </w:tc>
        <w:tc>
          <w:tcPr>
            <w:tcW w:w="1198" w:type="dxa"/>
            <w:tcBorders>
              <w:top w:val="single" w:sz="8" w:space="0" w:color="9DC3E6"/>
              <w:left w:val="single" w:sz="8" w:space="0" w:color="9DC3E6"/>
              <w:bottom w:val="single" w:sz="8" w:space="0" w:color="1F4E79"/>
              <w:right w:val="single" w:sz="8" w:space="0" w:color="9DC3E6"/>
            </w:tcBorders>
            <w:shd w:val="clear" w:color="auto" w:fill="FFFFFF"/>
          </w:tcPr>
          <w:p w14:paraId="7E13542F" w14:textId="77777777" w:rsidR="00491048" w:rsidRDefault="00000000">
            <w:pPr>
              <w:spacing w:line="259" w:lineRule="auto"/>
              <w:ind w:left="0" w:right="11" w:firstLine="0"/>
              <w:jc w:val="center"/>
            </w:pPr>
            <w:r>
              <w:rPr>
                <w:b w:val="0"/>
                <w:sz w:val="20"/>
              </w:rPr>
              <w:t xml:space="preserve">2 </w:t>
            </w:r>
          </w:p>
        </w:tc>
        <w:tc>
          <w:tcPr>
            <w:tcW w:w="1200" w:type="dxa"/>
            <w:tcBorders>
              <w:top w:val="single" w:sz="8" w:space="0" w:color="9DC3E6"/>
              <w:left w:val="single" w:sz="8" w:space="0" w:color="9DC3E6"/>
              <w:bottom w:val="single" w:sz="8" w:space="0" w:color="1F4E79"/>
              <w:right w:val="single" w:sz="8" w:space="0" w:color="9DC3E6"/>
            </w:tcBorders>
          </w:tcPr>
          <w:p w14:paraId="46919618" w14:textId="77777777" w:rsidR="00491048" w:rsidRDefault="00000000">
            <w:pPr>
              <w:spacing w:line="259" w:lineRule="auto"/>
              <w:ind w:left="0" w:right="8" w:firstLine="0"/>
              <w:jc w:val="center"/>
            </w:pPr>
            <w:r>
              <w:rPr>
                <w:b w:val="0"/>
                <w:sz w:val="20"/>
              </w:rPr>
              <w:t xml:space="preserve">10 </w:t>
            </w:r>
          </w:p>
        </w:tc>
      </w:tr>
      <w:tr w:rsidR="00491048" w14:paraId="4A3334F5" w14:textId="77777777">
        <w:trPr>
          <w:trHeight w:val="420"/>
        </w:trPr>
        <w:tc>
          <w:tcPr>
            <w:tcW w:w="4080" w:type="dxa"/>
            <w:tcBorders>
              <w:top w:val="single" w:sz="8" w:space="0" w:color="1F4E79"/>
              <w:left w:val="nil"/>
              <w:bottom w:val="single" w:sz="8" w:space="0" w:color="1F4E79"/>
              <w:right w:val="nil"/>
            </w:tcBorders>
            <w:shd w:val="clear" w:color="auto" w:fill="1F4E79"/>
          </w:tcPr>
          <w:p w14:paraId="30EBDA6A" w14:textId="77777777" w:rsidR="00491048" w:rsidRDefault="00491048">
            <w:pPr>
              <w:spacing w:after="160" w:line="259" w:lineRule="auto"/>
              <w:ind w:left="0" w:right="0" w:firstLine="0"/>
              <w:jc w:val="left"/>
            </w:pPr>
          </w:p>
        </w:tc>
        <w:tc>
          <w:tcPr>
            <w:tcW w:w="3603" w:type="dxa"/>
            <w:tcBorders>
              <w:top w:val="single" w:sz="8" w:space="0" w:color="1F4E79"/>
              <w:left w:val="nil"/>
              <w:bottom w:val="single" w:sz="8" w:space="0" w:color="1F4E79"/>
              <w:right w:val="nil"/>
            </w:tcBorders>
            <w:shd w:val="clear" w:color="auto" w:fill="1F4E79"/>
            <w:vAlign w:val="center"/>
          </w:tcPr>
          <w:p w14:paraId="6326D638" w14:textId="77777777" w:rsidR="00491048" w:rsidRDefault="00000000">
            <w:pPr>
              <w:spacing w:line="259" w:lineRule="auto"/>
              <w:ind w:left="0" w:right="56" w:firstLine="0"/>
              <w:jc w:val="right"/>
            </w:pPr>
            <w:r>
              <w:rPr>
                <w:color w:val="FFFFFF"/>
                <w:sz w:val="20"/>
              </w:rPr>
              <w:t>GRAND TOTAL:</w:t>
            </w:r>
            <w:r>
              <w:rPr>
                <w:b w:val="0"/>
                <w:sz w:val="20"/>
              </w:rPr>
              <w:t xml:space="preserve"> </w:t>
            </w:r>
          </w:p>
        </w:tc>
        <w:tc>
          <w:tcPr>
            <w:tcW w:w="2398" w:type="dxa"/>
            <w:gridSpan w:val="2"/>
            <w:tcBorders>
              <w:top w:val="single" w:sz="8" w:space="0" w:color="1F4E79"/>
              <w:left w:val="nil"/>
              <w:bottom w:val="single" w:sz="8" w:space="0" w:color="1F4E79"/>
              <w:right w:val="single" w:sz="8" w:space="0" w:color="1F4E79"/>
            </w:tcBorders>
            <w:shd w:val="clear" w:color="auto" w:fill="C00000"/>
          </w:tcPr>
          <w:p w14:paraId="63F507A5" w14:textId="77777777" w:rsidR="00491048" w:rsidRDefault="00000000">
            <w:pPr>
              <w:spacing w:line="259" w:lineRule="auto"/>
              <w:ind w:left="0" w:right="10" w:firstLine="0"/>
              <w:jc w:val="center"/>
            </w:pPr>
            <w:proofErr w:type="gramStart"/>
            <w:r>
              <w:rPr>
                <w:color w:val="FFFFFF"/>
                <w:sz w:val="22"/>
              </w:rPr>
              <w:t>20  Marks</w:t>
            </w:r>
            <w:proofErr w:type="gramEnd"/>
            <w:r>
              <w:rPr>
                <w:b w:val="0"/>
                <w:sz w:val="20"/>
              </w:rPr>
              <w:t xml:space="preserve"> </w:t>
            </w:r>
          </w:p>
        </w:tc>
      </w:tr>
    </w:tbl>
    <w:p w14:paraId="29838A0D" w14:textId="77777777" w:rsidR="00491048" w:rsidRDefault="00000000">
      <w:pPr>
        <w:spacing w:after="80" w:line="259" w:lineRule="auto"/>
        <w:ind w:left="0" w:right="0" w:firstLine="0"/>
        <w:jc w:val="left"/>
      </w:pPr>
      <w:r>
        <w:rPr>
          <w:b w:val="0"/>
          <w:sz w:val="20"/>
        </w:rPr>
        <w:t xml:space="preserve"> </w:t>
      </w:r>
    </w:p>
    <w:p w14:paraId="3653CF8B" w14:textId="77777777" w:rsidR="00491048" w:rsidRDefault="00000000">
      <w:pPr>
        <w:spacing w:after="60" w:line="259" w:lineRule="auto"/>
        <w:ind w:left="0" w:right="0" w:firstLine="0"/>
        <w:jc w:val="left"/>
      </w:pPr>
      <w:r>
        <w:rPr>
          <w:color w:val="C00000"/>
          <w:sz w:val="22"/>
        </w:rPr>
        <w:t xml:space="preserve"> </w:t>
      </w:r>
    </w:p>
    <w:p w14:paraId="484DD186" w14:textId="77777777" w:rsidR="00491048" w:rsidRDefault="00000000">
      <w:pPr>
        <w:spacing w:after="60" w:line="259" w:lineRule="auto"/>
        <w:ind w:left="0" w:right="0" w:firstLine="0"/>
        <w:jc w:val="left"/>
      </w:pPr>
      <w:r>
        <w:rPr>
          <w:color w:val="C00000"/>
          <w:sz w:val="22"/>
        </w:rPr>
        <w:t xml:space="preserve"> </w:t>
      </w:r>
    </w:p>
    <w:p w14:paraId="6C6BED33" w14:textId="77777777" w:rsidR="00491048" w:rsidRDefault="00000000">
      <w:pPr>
        <w:spacing w:after="60" w:line="259" w:lineRule="auto"/>
        <w:ind w:left="0" w:right="0" w:firstLine="0"/>
        <w:jc w:val="left"/>
      </w:pPr>
      <w:r>
        <w:rPr>
          <w:color w:val="C00000"/>
          <w:sz w:val="22"/>
        </w:rPr>
        <w:lastRenderedPageBreak/>
        <w:t xml:space="preserve"> </w:t>
      </w:r>
    </w:p>
    <w:p w14:paraId="0377B079" w14:textId="77777777" w:rsidR="00491048" w:rsidRDefault="00000000">
      <w:pPr>
        <w:spacing w:after="60" w:line="259" w:lineRule="auto"/>
        <w:ind w:left="0" w:right="0" w:firstLine="0"/>
        <w:jc w:val="left"/>
      </w:pPr>
      <w:r>
        <w:rPr>
          <w:color w:val="C00000"/>
          <w:sz w:val="22"/>
        </w:rPr>
        <w:t xml:space="preserve"> </w:t>
      </w:r>
    </w:p>
    <w:p w14:paraId="21B9B7A6" w14:textId="77777777" w:rsidR="00491048" w:rsidRDefault="00000000">
      <w:pPr>
        <w:spacing w:after="60" w:line="259" w:lineRule="auto"/>
        <w:ind w:left="0" w:right="0" w:firstLine="0"/>
        <w:jc w:val="left"/>
      </w:pPr>
      <w:r>
        <w:rPr>
          <w:color w:val="C00000"/>
          <w:sz w:val="22"/>
        </w:rPr>
        <w:t xml:space="preserve"> </w:t>
      </w:r>
    </w:p>
    <w:p w14:paraId="6CC71CCA" w14:textId="77777777" w:rsidR="00491048" w:rsidRDefault="00000000">
      <w:pPr>
        <w:spacing w:after="60" w:line="259" w:lineRule="auto"/>
        <w:ind w:left="0" w:right="0" w:firstLine="0"/>
        <w:jc w:val="left"/>
      </w:pPr>
      <w:r>
        <w:rPr>
          <w:color w:val="C00000"/>
          <w:sz w:val="22"/>
        </w:rPr>
        <w:t xml:space="preserve"> </w:t>
      </w:r>
    </w:p>
    <w:p w14:paraId="2DA86825" w14:textId="77777777" w:rsidR="00491048" w:rsidRDefault="00000000">
      <w:pPr>
        <w:spacing w:after="60" w:line="259" w:lineRule="auto"/>
        <w:ind w:left="0" w:right="0" w:firstLine="0"/>
        <w:jc w:val="left"/>
      </w:pPr>
      <w:r>
        <w:rPr>
          <w:color w:val="C00000"/>
          <w:sz w:val="22"/>
        </w:rPr>
        <w:t xml:space="preserve"> </w:t>
      </w:r>
    </w:p>
    <w:p w14:paraId="30B02989" w14:textId="77777777" w:rsidR="00491048" w:rsidRDefault="00000000">
      <w:pPr>
        <w:spacing w:after="60" w:line="259" w:lineRule="auto"/>
        <w:ind w:left="0" w:right="0" w:firstLine="0"/>
        <w:jc w:val="left"/>
      </w:pPr>
      <w:r>
        <w:rPr>
          <w:color w:val="C00000"/>
          <w:sz w:val="22"/>
        </w:rPr>
        <w:t xml:space="preserve"> </w:t>
      </w:r>
    </w:p>
    <w:p w14:paraId="71363B4B" w14:textId="77777777" w:rsidR="00491048" w:rsidRDefault="00000000">
      <w:pPr>
        <w:spacing w:after="60" w:line="259" w:lineRule="auto"/>
        <w:ind w:left="0" w:right="0" w:firstLine="0"/>
        <w:jc w:val="left"/>
      </w:pPr>
      <w:r>
        <w:rPr>
          <w:color w:val="C00000"/>
          <w:sz w:val="22"/>
        </w:rPr>
        <w:t xml:space="preserve"> </w:t>
      </w:r>
    </w:p>
    <w:p w14:paraId="488D93DF" w14:textId="77777777" w:rsidR="00491048" w:rsidRDefault="00000000">
      <w:pPr>
        <w:spacing w:line="259" w:lineRule="auto"/>
        <w:ind w:left="0" w:right="0" w:firstLine="0"/>
        <w:jc w:val="left"/>
      </w:pPr>
      <w:r>
        <w:rPr>
          <w:color w:val="C00000"/>
          <w:sz w:val="22"/>
        </w:rPr>
        <w:t xml:space="preserve"> </w:t>
      </w:r>
    </w:p>
    <w:p w14:paraId="7A6EB3F1" w14:textId="77777777" w:rsidR="00491048" w:rsidRDefault="00000000">
      <w:pPr>
        <w:pStyle w:val="Heading2"/>
        <w:pBdr>
          <w:top w:val="none" w:sz="0" w:space="0" w:color="auto"/>
          <w:left w:val="none" w:sz="0" w:space="0" w:color="auto"/>
          <w:bottom w:val="none" w:sz="0" w:space="0" w:color="auto"/>
          <w:right w:val="none" w:sz="0" w:space="0" w:color="auto"/>
        </w:pBdr>
        <w:shd w:val="clear" w:color="auto" w:fill="auto"/>
        <w:ind w:left="0"/>
      </w:pPr>
      <w:r>
        <w:rPr>
          <w:sz w:val="22"/>
        </w:rPr>
        <w:t xml:space="preserve">Annexure A –Case Study </w:t>
      </w:r>
    </w:p>
    <w:p w14:paraId="03FA0DE7" w14:textId="77777777" w:rsidR="00491048" w:rsidRDefault="00000000">
      <w:pPr>
        <w:spacing w:after="95" w:line="259" w:lineRule="auto"/>
        <w:ind w:left="0" w:right="-1" w:firstLine="0"/>
        <w:jc w:val="left"/>
      </w:pPr>
      <w:r>
        <w:rPr>
          <w:rFonts w:ascii="Calibri" w:eastAsia="Calibri" w:hAnsi="Calibri" w:cs="Calibri"/>
          <w:b w:val="0"/>
          <w:noProof/>
          <w:sz w:val="22"/>
        </w:rPr>
        <mc:AlternateContent>
          <mc:Choice Requires="wpg">
            <w:drawing>
              <wp:inline distT="0" distB="0" distL="0" distR="0" wp14:anchorId="1E1D85BD" wp14:editId="6DA05B1B">
                <wp:extent cx="6400800" cy="12700"/>
                <wp:effectExtent l="0" t="0" r="0" b="0"/>
                <wp:docPr id="8577" name="Group 857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20" name="Shape 52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77" style="width:504pt;height:1pt;mso-position-horizontal-relative:char;mso-position-vertical-relative:line" coordsize="64008,127">
                <v:shape id="Shape 520" style="position:absolute;width:64008;height:0;left:0;top:0;" coordsize="6400800,0" path="m0,0l6400800,0">
                  <v:stroke weight="1pt" endcap="flat" joinstyle="miter" miterlimit="10" on="true" color="#c00000"/>
                  <v:fill on="false" color="#000000" opacity="0"/>
                </v:shape>
              </v:group>
            </w:pict>
          </mc:Fallback>
        </mc:AlternateContent>
      </w:r>
    </w:p>
    <w:p w14:paraId="2AF41962" w14:textId="77777777" w:rsidR="00491048" w:rsidRPr="00151DB0" w:rsidRDefault="00000000">
      <w:pPr>
        <w:spacing w:after="19" w:line="259" w:lineRule="auto"/>
        <w:ind w:left="0" w:right="0" w:firstLine="0"/>
        <w:jc w:val="left"/>
        <w:rPr>
          <w:rFonts w:ascii="Times New Roman" w:hAnsi="Times New Roman" w:cs="Times New Roman"/>
        </w:rPr>
      </w:pPr>
      <w:r>
        <w:rPr>
          <w:sz w:val="20"/>
        </w:rPr>
        <w:t xml:space="preserve"> </w:t>
      </w:r>
    </w:p>
    <w:p w14:paraId="717E7C7F" w14:textId="77777777" w:rsidR="00491048" w:rsidRPr="00151DB0" w:rsidRDefault="00000000">
      <w:pPr>
        <w:ind w:left="-5" w:right="-13"/>
        <w:rPr>
          <w:rFonts w:ascii="Times New Roman" w:hAnsi="Times New Roman" w:cs="Times New Roman"/>
        </w:rPr>
      </w:pPr>
      <w:r w:rsidRPr="00151DB0">
        <w:rPr>
          <w:rFonts w:ascii="Times New Roman" w:hAnsi="Times New Roman" w:cs="Times New Roman"/>
        </w:rPr>
        <w:t xml:space="preserve">1.A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 identify stable and distinctive feature points. </w:t>
      </w:r>
      <w:proofErr w:type="spellStart"/>
      <w:r w:rsidRPr="00151DB0">
        <w:rPr>
          <w:rFonts w:ascii="Times New Roman" w:hAnsi="Times New Roman" w:cs="Times New Roman"/>
        </w:rPr>
        <w:t>Analyze</w:t>
      </w:r>
      <w:proofErr w:type="spellEnd"/>
      <w:r w:rsidRPr="00151DB0">
        <w:rPr>
          <w:rFonts w:ascii="Times New Roman" w:hAnsi="Times New Roman" w:cs="Times New Roman"/>
        </w:rPr>
        <w:t xml:space="preserve"> the limitations of edge detection in this application and explain how Harris Corner Detection improves feature localization, matching accuracy, and robustness for image registration under varying imaging conditions. </w:t>
      </w:r>
    </w:p>
    <w:p w14:paraId="2838167D" w14:textId="77777777" w:rsidR="00151DB0" w:rsidRDefault="00151DB0">
      <w:pPr>
        <w:ind w:left="-5" w:right="-13"/>
        <w:rPr>
          <w:rFonts w:ascii="Times New Roman" w:hAnsi="Times New Roman" w:cs="Times New Roman"/>
          <w:b w:val="0"/>
          <w:bCs/>
        </w:rPr>
      </w:pPr>
    </w:p>
    <w:p w14:paraId="3772052A"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Cs/>
        </w:rPr>
        <w:t>1. Limitations of Edge Detection in Remote Sensing Image Registration</w:t>
      </w:r>
    </w:p>
    <w:p w14:paraId="2C3CFE0A"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Edge detection algorithms (such as Sobel, Canny, or Prewitt) identify boundaries where significant intensity changes occur. While effective in controlled environments, they exhibit critical limitations in multi-temporal satellite image alignment:</w:t>
      </w:r>
    </w:p>
    <w:p w14:paraId="3AEAA10C" w14:textId="77777777" w:rsidR="00151DB0" w:rsidRPr="00151DB0" w:rsidRDefault="00151DB0" w:rsidP="00151DB0">
      <w:pPr>
        <w:numPr>
          <w:ilvl w:val="0"/>
          <w:numId w:val="2"/>
        </w:numPr>
        <w:spacing w:line="360" w:lineRule="auto"/>
        <w:ind w:right="-13"/>
        <w:rPr>
          <w:rFonts w:ascii="Times New Roman" w:hAnsi="Times New Roman" w:cs="Times New Roman"/>
          <w:b w:val="0"/>
          <w:bCs/>
        </w:rPr>
      </w:pPr>
      <w:r w:rsidRPr="00151DB0">
        <w:rPr>
          <w:rFonts w:ascii="Times New Roman" w:hAnsi="Times New Roman" w:cs="Times New Roman"/>
          <w:bCs/>
        </w:rPr>
        <w:t>Sensitivity to Illumination Variations:</w:t>
      </w:r>
      <w:r w:rsidRPr="00151DB0">
        <w:rPr>
          <w:rFonts w:ascii="Times New Roman" w:hAnsi="Times New Roman" w:cs="Times New Roman"/>
          <w:b w:val="0"/>
          <w:bCs/>
        </w:rPr>
        <w:t xml:space="preserve"> Satellite images captured at different times experience varying sun angles, atmospheric conditions, and seasonal reflectance changes. Edge detectors rely on intensity gradients, making them highly sensitive to these photometric variations. The same geographical feature may produce strong edges in one image and weak or absent edges in another, leading to inconsistent feature maps.</w:t>
      </w:r>
    </w:p>
    <w:p w14:paraId="563113E9"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Lack of Rotational Invariance:</w:t>
      </w:r>
      <w:r w:rsidRPr="00151DB0">
        <w:rPr>
          <w:rFonts w:ascii="Times New Roman" w:hAnsi="Times New Roman" w:cs="Times New Roman"/>
          <w:b w:val="0"/>
          <w:bCs/>
        </w:rPr>
        <w:t xml:space="preserve"> When satellite orientation or acquisition angles differ between captures, edge maps shift and transform non-uniformly. Edge-based descriptors fail to establish reliable correspondences under rotation because edge pixels change position relative to one another, whereas the edge itself may remain geometrically similar but spatially displaced.</w:t>
      </w:r>
    </w:p>
    <w:p w14:paraId="33D5C795"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Background Clutter and False Edges:</w:t>
      </w:r>
      <w:r w:rsidRPr="00151DB0">
        <w:rPr>
          <w:rFonts w:ascii="Times New Roman" w:hAnsi="Times New Roman" w:cs="Times New Roman"/>
          <w:b w:val="0"/>
          <w:bCs/>
        </w:rPr>
        <w:t xml:space="preserve"> Natural terrain, vegetation boundaries, cloud shadows, and water bodies generate abundant edges that are not stable across temporal captures. These pseudo-edges create a high rate of outliers during matching, degrading the reliability of alignment transformations (e.g., </w:t>
      </w:r>
      <w:proofErr w:type="spellStart"/>
      <w:r w:rsidRPr="00151DB0">
        <w:rPr>
          <w:rFonts w:ascii="Times New Roman" w:hAnsi="Times New Roman" w:cs="Times New Roman"/>
          <w:b w:val="0"/>
          <w:bCs/>
        </w:rPr>
        <w:t>homography</w:t>
      </w:r>
      <w:proofErr w:type="spellEnd"/>
      <w:r w:rsidRPr="00151DB0">
        <w:rPr>
          <w:rFonts w:ascii="Times New Roman" w:hAnsi="Times New Roman" w:cs="Times New Roman"/>
          <w:b w:val="0"/>
          <w:bCs/>
        </w:rPr>
        <w:t xml:space="preserve"> or affine matrices).</w:t>
      </w:r>
    </w:p>
    <w:p w14:paraId="2B567539"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lastRenderedPageBreak/>
        <w:t>Ambiguity in Feature Localization:</w:t>
      </w:r>
      <w:r w:rsidRPr="00151DB0">
        <w:rPr>
          <w:rFonts w:ascii="Times New Roman" w:hAnsi="Times New Roman" w:cs="Times New Roman"/>
          <w:b w:val="0"/>
          <w:bCs/>
        </w:rPr>
        <w:t xml:space="preserve"> Edges are one-dimensional features extending along contours. A point on an edge has only one constraint (perpendicular to the gradient direction), resulting in the "aperture problem." This makes it difficult to precisely localize corresponding points across images, as multiple locations along an edge may exhibit similar intensity profiles.</w:t>
      </w:r>
    </w:p>
    <w:p w14:paraId="2EDBDA3C" w14:textId="77777777" w:rsid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Fragmentation and Discontinuity:</w:t>
      </w:r>
      <w:r w:rsidRPr="00151DB0">
        <w:rPr>
          <w:rFonts w:ascii="Times New Roman" w:hAnsi="Times New Roman" w:cs="Times New Roman"/>
          <w:b w:val="0"/>
          <w:bCs/>
        </w:rPr>
        <w:t xml:space="preserve"> Occlusions, noise, and varying resolutions can fragment continuous edges into disconnected segments. Matching fragmented edges across temporal images becomes computationally expensive and prone to mismatch, directly impacting the accuracy of image registration.</w:t>
      </w:r>
    </w:p>
    <w:p w14:paraId="532FFD71"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2. Advantages of Harris Corner Detection</w:t>
      </w:r>
    </w:p>
    <w:p w14:paraId="731ACCF0"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 w:val="0"/>
          <w:bCs/>
        </w:rPr>
        <w:t xml:space="preserve">Harris Corner Detection addresses these limitations by identifying </w:t>
      </w:r>
      <w:r w:rsidRPr="00151DB0">
        <w:rPr>
          <w:rFonts w:ascii="Times New Roman" w:hAnsi="Times New Roman" w:cs="Times New Roman"/>
          <w:bCs/>
        </w:rPr>
        <w:t>corner points</w:t>
      </w:r>
      <w:r w:rsidRPr="00151DB0">
        <w:rPr>
          <w:rFonts w:ascii="Times New Roman" w:hAnsi="Times New Roman" w:cs="Times New Roman"/>
          <w:b w:val="0"/>
          <w:bCs/>
        </w:rPr>
        <w:t xml:space="preserve">—locations where intensity changes significantly in </w:t>
      </w:r>
      <w:r w:rsidRPr="00151DB0">
        <w:rPr>
          <w:rFonts w:ascii="Times New Roman" w:hAnsi="Times New Roman" w:cs="Times New Roman"/>
          <w:bCs/>
        </w:rPr>
        <w:t>two orthogonal directions</w:t>
      </w:r>
      <w:r w:rsidRPr="00151DB0">
        <w:rPr>
          <w:rFonts w:ascii="Times New Roman" w:hAnsi="Times New Roman" w:cs="Times New Roman"/>
          <w:b w:val="0"/>
          <w:bCs/>
        </w:rPr>
        <w:t>. These points offer superior performance for remote sensing registration:</w:t>
      </w:r>
    </w:p>
    <w:p w14:paraId="6634FAD0"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Distinctive and Stable Feature Localization:</w:t>
      </w:r>
      <w:r w:rsidRPr="00151DB0">
        <w:rPr>
          <w:rFonts w:ascii="Times New Roman" w:hAnsi="Times New Roman" w:cs="Times New Roman"/>
          <w:b w:val="0"/>
          <w:bCs/>
        </w:rPr>
        <w:t xml:space="preserve"> Corners are two-dimensional features with well-defined spatial coordinates. Unlike edges, corners do not suffer from the aperture problem; they are localized precisely in both x and y directions. This property ensures that corresponding corners can be identified with sub-pixel accuracy, which is essential for precise georectification and change detection.</w:t>
      </w:r>
    </w:p>
    <w:p w14:paraId="1986DF7F"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Improved Matching Accuracy:</w:t>
      </w:r>
      <w:r w:rsidRPr="00151DB0">
        <w:rPr>
          <w:rFonts w:ascii="Times New Roman" w:hAnsi="Times New Roman" w:cs="Times New Roman"/>
          <w:b w:val="0"/>
          <w:bCs/>
        </w:rPr>
        <w:t xml:space="preserve"> Corner points are highly distinctive. The intersection of two strong gradients produces a unique intensity pattern that is unlikely to be replicated randomly in the background. When combined with local intensity descriptors (e.g., patches around the corner), Harris corners yield a high ratio of correct matches to false matches, enabling robust estimation of geometric transformation parameters.</w:t>
      </w:r>
    </w:p>
    <w:p w14:paraId="6638CE1F"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Robustness to Photometric Changes:</w:t>
      </w:r>
      <w:r w:rsidRPr="00151DB0">
        <w:rPr>
          <w:rFonts w:ascii="Times New Roman" w:hAnsi="Times New Roman" w:cs="Times New Roman"/>
          <w:b w:val="0"/>
          <w:bCs/>
        </w:rPr>
        <w:t xml:space="preserve"> The Harris operator computes the second-moment matrix (structure tensor) using image derivatives. By examining the eigenvalues of this matrix, it detects corners based on the </w:t>
      </w:r>
      <w:r w:rsidRPr="00151DB0">
        <w:rPr>
          <w:rFonts w:ascii="Times New Roman" w:hAnsi="Times New Roman" w:cs="Times New Roman"/>
          <w:b w:val="0"/>
          <w:bCs/>
          <w:i/>
          <w:iCs/>
        </w:rPr>
        <w:t>local structure</w:t>
      </w:r>
      <w:r w:rsidRPr="00151DB0">
        <w:rPr>
          <w:rFonts w:ascii="Times New Roman" w:hAnsi="Times New Roman" w:cs="Times New Roman"/>
          <w:b w:val="0"/>
          <w:bCs/>
        </w:rPr>
        <w:t xml:space="preserve"> of intensity variation rather than absolute intensity values. This makes the detector relatively invariant to linear illumination changes (brightness and contrast shifts), which are common in multi-temporal satellite imagery.</w:t>
      </w:r>
    </w:p>
    <w:p w14:paraId="2C4863F0"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Rotation Invariance (Partial to Strong):</w:t>
      </w:r>
      <w:r w:rsidRPr="00151DB0">
        <w:rPr>
          <w:rFonts w:ascii="Times New Roman" w:hAnsi="Times New Roman" w:cs="Times New Roman"/>
          <w:b w:val="0"/>
          <w:bCs/>
        </w:rPr>
        <w:t xml:space="preserve"> While the basic Harris detector is not fully rotationally invariant, the corner response function depends on the eigenvalues of the structure tensor, which are preserved under rotation. In practice, corners remain detectable under moderate rotational differences. Furthermore, the algorithm can be extended with scale-space representations or combined with rotation-invariant descriptors (e.g., SIFT) to achieve full invariance.</w:t>
      </w:r>
    </w:p>
    <w:p w14:paraId="702EBE82"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lastRenderedPageBreak/>
        <w:t>Reduced Sensitivity to Background Variations:</w:t>
      </w:r>
      <w:r w:rsidRPr="00151DB0">
        <w:rPr>
          <w:rFonts w:ascii="Times New Roman" w:hAnsi="Times New Roman" w:cs="Times New Roman"/>
          <w:b w:val="0"/>
          <w:bCs/>
        </w:rPr>
        <w:t xml:space="preserve"> Natural backgrounds typically exhibit textures or gradual intensity changes rather than sharp two-directional gradients. Harris Corner Detection inherently suppresses responses from edge-like regions (where only one eigenvalue is large) and flat regions (where both eigenvalues are small). This selectivity minimizes the detection of unstable features from changing vegetation, shifting sands, or water bodies, concentrating instead on stable man-made structures or geological landmarks.</w:t>
      </w:r>
    </w:p>
    <w:p w14:paraId="4C4F76A4"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Computational Efficiency for Registration:</w:t>
      </w:r>
      <w:r w:rsidRPr="00151DB0">
        <w:rPr>
          <w:rFonts w:ascii="Times New Roman" w:hAnsi="Times New Roman" w:cs="Times New Roman"/>
          <w:b w:val="0"/>
          <w:bCs/>
        </w:rPr>
        <w:t xml:space="preserve"> The set of detected corners is typically sparse compared to dense edge maps. This sparsity reduces the computational burden of the subsequent matching stage (e.g., RANSAC-based correspondence estimation), making the registration pipeline more efficient without sacrificing accuracy.</w:t>
      </w:r>
    </w:p>
    <w:p w14:paraId="1F873D55" w14:textId="77777777" w:rsidR="00151DB0" w:rsidRPr="00151DB0" w:rsidRDefault="00151DB0" w:rsidP="00151DB0">
      <w:pPr>
        <w:numPr>
          <w:ilvl w:val="0"/>
          <w:numId w:val="3"/>
        </w:numPr>
        <w:spacing w:line="360" w:lineRule="auto"/>
        <w:ind w:right="-13"/>
        <w:rPr>
          <w:rFonts w:ascii="Times New Roman" w:hAnsi="Times New Roman" w:cs="Times New Roman"/>
          <w:b w:val="0"/>
          <w:bCs/>
        </w:rPr>
      </w:pPr>
      <w:r w:rsidRPr="00151DB0">
        <w:rPr>
          <w:rFonts w:ascii="Times New Roman" w:hAnsi="Times New Roman" w:cs="Times New Roman"/>
          <w:bCs/>
        </w:rPr>
        <w:t>Conclusion:</w:t>
      </w:r>
      <w:r w:rsidRPr="00151DB0">
        <w:rPr>
          <w:rFonts w:ascii="Times New Roman" w:hAnsi="Times New Roman" w:cs="Times New Roman"/>
          <w:b w:val="0"/>
          <w:bCs/>
        </w:rPr>
        <w:t xml:space="preserve"> Replacing edge detection with Harris Corner Detection transforms the registration pipeline from a brittle, illumination-sensitive process into a robust, feature-centric alignment system. The distinctiveness, precise localization, and structural stability of corners make them ideal control points for aligning satellite images under varying temporal, photometric, and geometric conditions.</w:t>
      </w:r>
    </w:p>
    <w:p w14:paraId="7F49FD2F" w14:textId="77777777" w:rsidR="00151DB0" w:rsidRDefault="00151DB0" w:rsidP="00151DB0">
      <w:pPr>
        <w:spacing w:line="360" w:lineRule="auto"/>
        <w:ind w:right="-13"/>
        <w:rPr>
          <w:rFonts w:ascii="Times New Roman" w:hAnsi="Times New Roman" w:cs="Times New Roman"/>
          <w:b w:val="0"/>
          <w:bCs/>
        </w:rPr>
      </w:pPr>
    </w:p>
    <w:p w14:paraId="6E04C859" w14:textId="77777777" w:rsidR="00151DB0" w:rsidRDefault="00151DB0" w:rsidP="00151DB0">
      <w:pPr>
        <w:spacing w:line="360" w:lineRule="auto"/>
        <w:ind w:right="-13"/>
        <w:rPr>
          <w:rFonts w:ascii="Times New Roman" w:hAnsi="Times New Roman" w:cs="Times New Roman"/>
          <w:b w:val="0"/>
          <w:bCs/>
        </w:rPr>
      </w:pPr>
    </w:p>
    <w:p w14:paraId="7AC64335" w14:textId="77777777" w:rsidR="00151DB0" w:rsidRDefault="00151DB0" w:rsidP="00151DB0">
      <w:pPr>
        <w:spacing w:line="360" w:lineRule="auto"/>
        <w:ind w:right="-13"/>
        <w:rPr>
          <w:rFonts w:ascii="Times New Roman" w:hAnsi="Times New Roman" w:cs="Times New Roman"/>
          <w:b w:val="0"/>
          <w:bCs/>
        </w:rPr>
      </w:pPr>
    </w:p>
    <w:p w14:paraId="72DFCC13" w14:textId="77777777" w:rsidR="00151DB0" w:rsidRDefault="00151DB0" w:rsidP="00151DB0">
      <w:pPr>
        <w:spacing w:line="360" w:lineRule="auto"/>
        <w:ind w:left="-5" w:right="-13"/>
        <w:rPr>
          <w:rFonts w:ascii="Times New Roman" w:hAnsi="Times New Roman" w:cs="Times New Roman"/>
          <w:b w:val="0"/>
          <w:bCs/>
        </w:rPr>
      </w:pPr>
    </w:p>
    <w:p w14:paraId="6705F974" w14:textId="77777777" w:rsidR="00151DB0" w:rsidRDefault="00151DB0" w:rsidP="00151DB0">
      <w:pPr>
        <w:spacing w:line="360" w:lineRule="auto"/>
        <w:ind w:left="-5" w:right="-13"/>
        <w:rPr>
          <w:rFonts w:ascii="Times New Roman" w:hAnsi="Times New Roman" w:cs="Times New Roman"/>
          <w:b w:val="0"/>
          <w:bCs/>
        </w:rPr>
      </w:pPr>
    </w:p>
    <w:p w14:paraId="08695CD9" w14:textId="77777777" w:rsidR="00151DB0" w:rsidRDefault="00151DB0" w:rsidP="00151DB0">
      <w:pPr>
        <w:spacing w:line="360" w:lineRule="auto"/>
        <w:ind w:left="-5" w:right="-13"/>
        <w:rPr>
          <w:rFonts w:ascii="Times New Roman" w:hAnsi="Times New Roman" w:cs="Times New Roman"/>
          <w:b w:val="0"/>
          <w:bCs/>
        </w:rPr>
      </w:pPr>
    </w:p>
    <w:p w14:paraId="36FA0DB4" w14:textId="77777777" w:rsidR="00151DB0" w:rsidRDefault="00151DB0" w:rsidP="00151DB0">
      <w:pPr>
        <w:spacing w:line="360" w:lineRule="auto"/>
        <w:ind w:left="-5" w:right="-13"/>
        <w:rPr>
          <w:rFonts w:ascii="Times New Roman" w:hAnsi="Times New Roman" w:cs="Times New Roman"/>
          <w:b w:val="0"/>
          <w:bCs/>
        </w:rPr>
      </w:pPr>
    </w:p>
    <w:p w14:paraId="57402DF9" w14:textId="77777777" w:rsidR="00151DB0" w:rsidRDefault="00151DB0" w:rsidP="00151DB0">
      <w:pPr>
        <w:spacing w:line="360" w:lineRule="auto"/>
        <w:ind w:left="-5" w:right="-13"/>
        <w:rPr>
          <w:rFonts w:ascii="Times New Roman" w:hAnsi="Times New Roman" w:cs="Times New Roman"/>
          <w:b w:val="0"/>
          <w:bCs/>
        </w:rPr>
      </w:pPr>
    </w:p>
    <w:p w14:paraId="63C810AD" w14:textId="77777777" w:rsidR="00151DB0" w:rsidRDefault="00151DB0" w:rsidP="00151DB0">
      <w:pPr>
        <w:spacing w:line="360" w:lineRule="auto"/>
        <w:ind w:left="-5" w:right="-13"/>
        <w:rPr>
          <w:rFonts w:ascii="Times New Roman" w:hAnsi="Times New Roman" w:cs="Times New Roman"/>
          <w:b w:val="0"/>
          <w:bCs/>
        </w:rPr>
      </w:pPr>
    </w:p>
    <w:p w14:paraId="39348531" w14:textId="77777777" w:rsidR="00151DB0" w:rsidRDefault="00151DB0" w:rsidP="00151DB0">
      <w:pPr>
        <w:spacing w:line="360" w:lineRule="auto"/>
        <w:ind w:left="-5" w:right="-13"/>
        <w:rPr>
          <w:rFonts w:ascii="Times New Roman" w:hAnsi="Times New Roman" w:cs="Times New Roman"/>
          <w:b w:val="0"/>
          <w:bCs/>
        </w:rPr>
      </w:pPr>
    </w:p>
    <w:p w14:paraId="5AC46F8B" w14:textId="77777777" w:rsidR="00151DB0" w:rsidRDefault="00151DB0" w:rsidP="00151DB0">
      <w:pPr>
        <w:spacing w:line="360" w:lineRule="auto"/>
        <w:ind w:left="-5" w:right="-13"/>
        <w:rPr>
          <w:rFonts w:ascii="Times New Roman" w:hAnsi="Times New Roman" w:cs="Times New Roman"/>
          <w:b w:val="0"/>
          <w:bCs/>
        </w:rPr>
      </w:pPr>
    </w:p>
    <w:p w14:paraId="145A6F42" w14:textId="77777777" w:rsidR="00151DB0" w:rsidRDefault="00151DB0" w:rsidP="00151DB0">
      <w:pPr>
        <w:spacing w:line="360" w:lineRule="auto"/>
        <w:ind w:left="-5" w:right="-13"/>
        <w:rPr>
          <w:rFonts w:ascii="Times New Roman" w:hAnsi="Times New Roman" w:cs="Times New Roman"/>
          <w:b w:val="0"/>
          <w:bCs/>
        </w:rPr>
      </w:pPr>
    </w:p>
    <w:p w14:paraId="5DD6689F" w14:textId="77777777" w:rsidR="00151DB0" w:rsidRDefault="00151DB0" w:rsidP="00151DB0">
      <w:pPr>
        <w:spacing w:line="360" w:lineRule="auto"/>
        <w:ind w:left="-5" w:right="-13"/>
        <w:rPr>
          <w:rFonts w:ascii="Times New Roman" w:hAnsi="Times New Roman" w:cs="Times New Roman"/>
          <w:b w:val="0"/>
          <w:bCs/>
        </w:rPr>
      </w:pPr>
    </w:p>
    <w:p w14:paraId="7972648B" w14:textId="77777777" w:rsidR="00151DB0" w:rsidRDefault="00151DB0" w:rsidP="00151DB0">
      <w:pPr>
        <w:spacing w:line="360" w:lineRule="auto"/>
        <w:ind w:left="-5" w:right="-13"/>
        <w:rPr>
          <w:rFonts w:ascii="Times New Roman" w:hAnsi="Times New Roman" w:cs="Times New Roman"/>
          <w:b w:val="0"/>
          <w:bCs/>
        </w:rPr>
      </w:pPr>
    </w:p>
    <w:p w14:paraId="681ADAED" w14:textId="77777777" w:rsidR="00151DB0" w:rsidRDefault="00151DB0" w:rsidP="00151DB0">
      <w:pPr>
        <w:spacing w:line="360" w:lineRule="auto"/>
        <w:ind w:left="-5" w:right="-13"/>
        <w:rPr>
          <w:rFonts w:ascii="Times New Roman" w:hAnsi="Times New Roman" w:cs="Times New Roman"/>
          <w:b w:val="0"/>
          <w:bCs/>
        </w:rPr>
      </w:pPr>
    </w:p>
    <w:p w14:paraId="619484F8" w14:textId="77777777" w:rsidR="00151DB0" w:rsidRDefault="00151DB0" w:rsidP="00151DB0">
      <w:pPr>
        <w:spacing w:line="360" w:lineRule="auto"/>
        <w:ind w:left="-5" w:right="-13"/>
        <w:rPr>
          <w:rFonts w:ascii="Times New Roman" w:hAnsi="Times New Roman" w:cs="Times New Roman"/>
          <w:b w:val="0"/>
          <w:bCs/>
        </w:rPr>
      </w:pPr>
    </w:p>
    <w:p w14:paraId="27B7FF2E" w14:textId="77777777" w:rsidR="00151DB0" w:rsidRPr="00151DB0" w:rsidRDefault="00151DB0" w:rsidP="00151DB0">
      <w:pPr>
        <w:spacing w:line="360" w:lineRule="auto"/>
        <w:ind w:left="-5" w:right="-13"/>
        <w:rPr>
          <w:rFonts w:ascii="Times New Roman" w:hAnsi="Times New Roman" w:cs="Times New Roman"/>
          <w:b w:val="0"/>
          <w:bCs/>
        </w:rPr>
      </w:pPr>
    </w:p>
    <w:p w14:paraId="1C7B014F" w14:textId="77777777" w:rsidR="00491048" w:rsidRPr="00151DB0" w:rsidRDefault="00000000" w:rsidP="00151DB0">
      <w:pPr>
        <w:spacing w:line="360" w:lineRule="auto"/>
        <w:ind w:left="0" w:right="0" w:firstLine="0"/>
        <w:jc w:val="left"/>
        <w:rPr>
          <w:rFonts w:ascii="Times New Roman" w:hAnsi="Times New Roman" w:cs="Times New Roman"/>
        </w:rPr>
      </w:pPr>
      <w:r w:rsidRPr="00151DB0">
        <w:rPr>
          <w:rFonts w:ascii="Times New Roman" w:hAnsi="Times New Roman" w:cs="Times New Roman"/>
        </w:rPr>
        <w:t xml:space="preserve"> </w:t>
      </w:r>
    </w:p>
    <w:p w14:paraId="35EE0034" w14:textId="77777777" w:rsidR="00491048" w:rsidRDefault="00000000">
      <w:pPr>
        <w:ind w:left="-5" w:right="-13"/>
        <w:rPr>
          <w:rFonts w:ascii="Times New Roman" w:hAnsi="Times New Roman" w:cs="Times New Roman"/>
        </w:rPr>
      </w:pPr>
      <w:r w:rsidRPr="00151DB0">
        <w:rPr>
          <w:rFonts w:ascii="Times New Roman" w:hAnsi="Times New Roman" w:cs="Times New Roman"/>
        </w:rPr>
        <w:lastRenderedPageBreak/>
        <w:t xml:space="preserve">2.An autonomous surveillance system continuously captures high-resolution </w:t>
      </w:r>
      <w:proofErr w:type="spellStart"/>
      <w:r w:rsidRPr="00151DB0">
        <w:rPr>
          <w:rFonts w:ascii="Times New Roman" w:hAnsi="Times New Roman" w:cs="Times New Roman"/>
        </w:rPr>
        <w:t>color</w:t>
      </w:r>
      <w:proofErr w:type="spellEnd"/>
      <w:r w:rsidRPr="00151DB0">
        <w:rPr>
          <w:rFonts w:ascii="Times New Roman" w:hAnsi="Times New Roman" w:cs="Times New Roman"/>
        </w:rPr>
        <w:t xml:space="preserve"> images to detect vehicles and pedestrians in real time. Processing the original </w:t>
      </w:r>
      <w:proofErr w:type="spellStart"/>
      <w:r w:rsidRPr="00151DB0">
        <w:rPr>
          <w:rFonts w:ascii="Times New Roman" w:hAnsi="Times New Roman" w:cs="Times New Roman"/>
        </w:rPr>
        <w:t>color</w:t>
      </w:r>
      <w:proofErr w:type="spellEnd"/>
      <w:r w:rsidRPr="00151DB0">
        <w:rPr>
          <w:rFonts w:ascii="Times New Roman" w:hAnsi="Times New Roman" w:cs="Times New Roman"/>
        </w:rPr>
        <w:t xml:space="preserve">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w:t>
      </w:r>
      <w:proofErr w:type="spellStart"/>
      <w:r w:rsidRPr="00151DB0">
        <w:rPr>
          <w:rFonts w:ascii="Times New Roman" w:hAnsi="Times New Roman" w:cs="Times New Roman"/>
        </w:rPr>
        <w:t>Analyze</w:t>
      </w:r>
      <w:proofErr w:type="spellEnd"/>
      <w:r w:rsidRPr="00151DB0">
        <w:rPr>
          <w:rFonts w:ascii="Times New Roman" w:hAnsi="Times New Roman" w:cs="Times New Roman"/>
        </w:rPr>
        <w:t xml:space="preserve"> the impact of different image representations on computational efficiency, edge detection, and feature extraction performance, and justify the most appropriate image representation for achieving accurate and reliable object detection in real-time computer vision applications. </w:t>
      </w:r>
    </w:p>
    <w:p w14:paraId="22ADF42C" w14:textId="77777777" w:rsidR="00151DB0" w:rsidRDefault="00151DB0">
      <w:pPr>
        <w:ind w:left="-5" w:right="-13"/>
        <w:rPr>
          <w:rFonts w:ascii="Times New Roman" w:hAnsi="Times New Roman" w:cs="Times New Roman"/>
          <w:b w:val="0"/>
          <w:bCs/>
        </w:rPr>
      </w:pPr>
    </w:p>
    <w:p w14:paraId="733CF9BB" w14:textId="77777777" w:rsidR="00151DB0" w:rsidRPr="00151DB0" w:rsidRDefault="00151DB0">
      <w:pPr>
        <w:ind w:left="-5" w:right="-13"/>
        <w:rPr>
          <w:rFonts w:ascii="Times New Roman" w:hAnsi="Times New Roman" w:cs="Times New Roman"/>
          <w:b w:val="0"/>
          <w:bCs/>
        </w:rPr>
      </w:pPr>
    </w:p>
    <w:p w14:paraId="121742C3"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Impact on Computational Efficiency</w:t>
      </w:r>
    </w:p>
    <w:p w14:paraId="2168E6FE" w14:textId="77777777" w:rsidR="00151DB0" w:rsidRPr="00151DB0" w:rsidRDefault="00151DB0" w:rsidP="00151DB0">
      <w:pPr>
        <w:numPr>
          <w:ilvl w:val="0"/>
          <w:numId w:val="5"/>
        </w:numPr>
        <w:spacing w:line="360" w:lineRule="auto"/>
        <w:ind w:right="-13"/>
        <w:rPr>
          <w:rFonts w:ascii="Times New Roman" w:hAnsi="Times New Roman" w:cs="Times New Roman"/>
          <w:b w:val="0"/>
          <w:bCs/>
        </w:rPr>
      </w:pP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Images: Processing high-resolution RGB frames requires handling three independent channels. Convolution operations for edge detection (e.g., Sobel, Canny) or feature extraction (e.g., HOG, SIFT) must be applied to each channel or to a combined vector space. This triples the memory bandwidth, cache usage, and arithmetic operations. In real-time surveillance operating at 30–60 FPS, this overhead can saturate CPU/GPU pipelines, causing frame drops and latency.</w:t>
      </w:r>
    </w:p>
    <w:p w14:paraId="507261EF" w14:textId="77777777" w:rsidR="00151DB0" w:rsidRPr="00151DB0" w:rsidRDefault="00151DB0" w:rsidP="00151DB0">
      <w:pPr>
        <w:numPr>
          <w:ilvl w:val="0"/>
          <w:numId w:val="5"/>
        </w:numPr>
        <w:spacing w:line="360" w:lineRule="auto"/>
        <w:ind w:right="-13"/>
        <w:rPr>
          <w:rFonts w:ascii="Times New Roman" w:hAnsi="Times New Roman" w:cs="Times New Roman"/>
          <w:b w:val="0"/>
          <w:bCs/>
        </w:rPr>
      </w:pPr>
      <w:r w:rsidRPr="00151DB0">
        <w:rPr>
          <w:rFonts w:ascii="Times New Roman" w:hAnsi="Times New Roman" w:cs="Times New Roman"/>
          <w:b w:val="0"/>
          <w:bCs/>
        </w:rPr>
        <w:t xml:space="preserve">Grayscale Images: Converting RGB to grayscale via luminance weighting (e.g., </w:t>
      </w:r>
      <w:r w:rsidRPr="00151DB0">
        <w:rPr>
          <w:rFonts w:ascii="Times New Roman" w:hAnsi="Times New Roman" w:cs="Times New Roman"/>
          <w:b w:val="0"/>
          <w:bCs/>
          <w:i/>
          <w:iCs/>
        </w:rPr>
        <w:t>Y = 0.299R + 0.587G + 0.114B</w:t>
      </w:r>
      <w:r w:rsidRPr="00151DB0">
        <w:rPr>
          <w:rFonts w:ascii="Times New Roman" w:hAnsi="Times New Roman" w:cs="Times New Roman"/>
          <w:b w:val="0"/>
          <w:bCs/>
        </w:rPr>
        <w:t>) collapses three channels into one while preserving the structural and textural information essential for object detection. This reduces per-pixel computation by approximately 66%, significantly improving throughput and enabling real-time performance on embedded hardware.</w:t>
      </w:r>
    </w:p>
    <w:p w14:paraId="4F23E87D" w14:textId="77777777" w:rsidR="00151DB0" w:rsidRPr="00151DB0" w:rsidRDefault="00151DB0" w:rsidP="00151DB0">
      <w:pPr>
        <w:numPr>
          <w:ilvl w:val="0"/>
          <w:numId w:val="5"/>
        </w:numPr>
        <w:spacing w:line="360" w:lineRule="auto"/>
        <w:ind w:right="-13"/>
        <w:rPr>
          <w:rFonts w:ascii="Times New Roman" w:hAnsi="Times New Roman" w:cs="Times New Roman"/>
          <w:b w:val="0"/>
          <w:bCs/>
        </w:rPr>
      </w:pPr>
      <w:r w:rsidRPr="00151DB0">
        <w:rPr>
          <w:rFonts w:ascii="Times New Roman" w:hAnsi="Times New Roman" w:cs="Times New Roman"/>
          <w:b w:val="0"/>
          <w:bCs/>
        </w:rPr>
        <w:t>Binary Images: Binarization (via thresholding or adaptive methods like Otsu) yields the lowest computational footprint. Logical operations replace arithmetic ones, and memory requirements drop dramatically. However, this efficiency comes at a severe information cost, as discussed below.</w:t>
      </w:r>
    </w:p>
    <w:p w14:paraId="2F9AD502"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3. Impact on Edge Detection Performance</w:t>
      </w:r>
    </w:p>
    <w:p w14:paraId="61EA8025" w14:textId="77777777" w:rsidR="00151DB0" w:rsidRPr="00151DB0" w:rsidRDefault="00151DB0" w:rsidP="00151DB0">
      <w:pPr>
        <w:numPr>
          <w:ilvl w:val="0"/>
          <w:numId w:val="6"/>
        </w:numPr>
        <w:spacing w:line="360" w:lineRule="auto"/>
        <w:ind w:right="-13"/>
        <w:rPr>
          <w:rFonts w:ascii="Times New Roman" w:hAnsi="Times New Roman" w:cs="Times New Roman"/>
          <w:b w:val="0"/>
          <w:bCs/>
        </w:rPr>
      </w:pP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Space Challenges: Edge detection in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images requires defining a multi-dimensional gradient. Discontinuities may appear in one channel but not another, leading to ambiguous edge maps. Fusing channel gradients (e.g., using the Di </w:t>
      </w:r>
      <w:proofErr w:type="spellStart"/>
      <w:r w:rsidRPr="00151DB0">
        <w:rPr>
          <w:rFonts w:ascii="Times New Roman" w:hAnsi="Times New Roman" w:cs="Times New Roman"/>
          <w:b w:val="0"/>
          <w:bCs/>
        </w:rPr>
        <w:t>Zenzo</w:t>
      </w:r>
      <w:proofErr w:type="spellEnd"/>
      <w:r w:rsidRPr="00151DB0">
        <w:rPr>
          <w:rFonts w:ascii="Times New Roman" w:hAnsi="Times New Roman" w:cs="Times New Roman"/>
          <w:b w:val="0"/>
          <w:bCs/>
        </w:rPr>
        <w:t xml:space="preserve"> operator) adds complexity without necessarily improving edge quality for structured objects like vehicles and pedestrians.</w:t>
      </w:r>
    </w:p>
    <w:p w14:paraId="7C430426" w14:textId="77777777" w:rsidR="00151DB0" w:rsidRPr="00151DB0" w:rsidRDefault="00151DB0" w:rsidP="00151DB0">
      <w:pPr>
        <w:numPr>
          <w:ilvl w:val="0"/>
          <w:numId w:val="6"/>
        </w:numPr>
        <w:spacing w:line="360" w:lineRule="auto"/>
        <w:ind w:right="-13"/>
        <w:rPr>
          <w:rFonts w:ascii="Times New Roman" w:hAnsi="Times New Roman" w:cs="Times New Roman"/>
          <w:b w:val="0"/>
          <w:bCs/>
        </w:rPr>
      </w:pPr>
      <w:r w:rsidRPr="00151DB0">
        <w:rPr>
          <w:rFonts w:ascii="Times New Roman" w:hAnsi="Times New Roman" w:cs="Times New Roman"/>
          <w:b w:val="0"/>
          <w:bCs/>
        </w:rPr>
        <w:t>Grayscale Advantages: The human visual system is most sensitive to luminance variations. Grayscale images capture these variations directly, producing gradient magnitudes that closely correspond to perceptually significant boundaries. Standard edge detectors (Canny, Sobel) perform optimally on grayscale input, yielding continuous, well-localized edges with minimal noise amplification.</w:t>
      </w:r>
    </w:p>
    <w:p w14:paraId="3203178C" w14:textId="77777777" w:rsidR="00151DB0" w:rsidRPr="00151DB0" w:rsidRDefault="00151DB0" w:rsidP="00151DB0">
      <w:pPr>
        <w:numPr>
          <w:ilvl w:val="0"/>
          <w:numId w:val="6"/>
        </w:numPr>
        <w:spacing w:line="360" w:lineRule="auto"/>
        <w:ind w:right="-13"/>
        <w:rPr>
          <w:rFonts w:ascii="Times New Roman" w:hAnsi="Times New Roman" w:cs="Times New Roman"/>
          <w:b w:val="0"/>
          <w:bCs/>
        </w:rPr>
      </w:pPr>
      <w:r w:rsidRPr="00151DB0">
        <w:rPr>
          <w:rFonts w:ascii="Times New Roman" w:hAnsi="Times New Roman" w:cs="Times New Roman"/>
          <w:b w:val="0"/>
          <w:bCs/>
        </w:rPr>
        <w:t xml:space="preserve">Binary Limitations: Binary images contain only foreground/background distinctions. Edge detection reduces to boundary tracing (e.g., contour following). While boundaries are explicit, the </w:t>
      </w:r>
      <w:r w:rsidRPr="00151DB0">
        <w:rPr>
          <w:rFonts w:ascii="Times New Roman" w:hAnsi="Times New Roman" w:cs="Times New Roman"/>
          <w:b w:val="0"/>
          <w:bCs/>
        </w:rPr>
        <w:lastRenderedPageBreak/>
        <w:t>loss of gradient magnitude and direction information prevents the use of sophisticated detectors like Canny that rely on gradient orientation for non-maximum suppression and hysteresis thresholding. Binary edges are also highly sensitive to threshold selection; a poorly chosen threshold can fragment object boundaries or merge adjacent objects.</w:t>
      </w:r>
    </w:p>
    <w:p w14:paraId="3BAB2582"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4. Impact on Feature Extraction Performance</w:t>
      </w:r>
    </w:p>
    <w:p w14:paraId="2FCAC94A" w14:textId="77777777" w:rsidR="00151DB0" w:rsidRPr="00151DB0" w:rsidRDefault="00151DB0" w:rsidP="00151DB0">
      <w:pPr>
        <w:numPr>
          <w:ilvl w:val="0"/>
          <w:numId w:val="7"/>
        </w:numPr>
        <w:spacing w:line="360" w:lineRule="auto"/>
        <w:ind w:right="-13"/>
        <w:rPr>
          <w:rFonts w:ascii="Times New Roman" w:hAnsi="Times New Roman" w:cs="Times New Roman"/>
          <w:b w:val="0"/>
          <w:bCs/>
        </w:rPr>
      </w:pP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Features: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histograms or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-based descriptors can distinguish objects with distinct hues (e.g., red cars vs. </w:t>
      </w:r>
      <w:proofErr w:type="spellStart"/>
      <w:r w:rsidRPr="00151DB0">
        <w:rPr>
          <w:rFonts w:ascii="Times New Roman" w:hAnsi="Times New Roman" w:cs="Times New Roman"/>
          <w:b w:val="0"/>
          <w:bCs/>
        </w:rPr>
        <w:t>gray</w:t>
      </w:r>
      <w:proofErr w:type="spellEnd"/>
      <w:r w:rsidRPr="00151DB0">
        <w:rPr>
          <w:rFonts w:ascii="Times New Roman" w:hAnsi="Times New Roman" w:cs="Times New Roman"/>
          <w:b w:val="0"/>
          <w:bCs/>
        </w:rPr>
        <w:t xml:space="preserve"> roads). However, in surveillance scenarios, lighting conditions (night, shadows, headlights) render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unreliable. Furthermore,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features increase descriptor dimensionality, slowing down classifiers like SVM or deep neural networks.</w:t>
      </w:r>
    </w:p>
    <w:p w14:paraId="1198E64A" w14:textId="77777777" w:rsidR="00151DB0" w:rsidRPr="00151DB0" w:rsidRDefault="00151DB0" w:rsidP="00151DB0">
      <w:pPr>
        <w:numPr>
          <w:ilvl w:val="0"/>
          <w:numId w:val="7"/>
        </w:numPr>
        <w:spacing w:line="360" w:lineRule="auto"/>
        <w:ind w:right="-13"/>
        <w:rPr>
          <w:rFonts w:ascii="Times New Roman" w:hAnsi="Times New Roman" w:cs="Times New Roman"/>
          <w:b w:val="0"/>
          <w:bCs/>
        </w:rPr>
      </w:pPr>
      <w:r w:rsidRPr="00151DB0">
        <w:rPr>
          <w:rFonts w:ascii="Times New Roman" w:hAnsi="Times New Roman" w:cs="Times New Roman"/>
          <w:b w:val="0"/>
          <w:bCs/>
        </w:rPr>
        <w:t>Grayscale Features: Grayscale preserves texture patterns, gradient orientations, and shape geometries—the primary cues for detecting vehicles and pedestrians. Descriptors such as HOG (Histogram of Oriented Gradients), SIFT, and SURF are designed for and perform optimally on single-channel intensity images. The structural information retained in grayscale is sufficient for modern object detectors (Haar cascades, YOLO, Faster R-CNN) to achieve high accuracy.</w:t>
      </w:r>
    </w:p>
    <w:p w14:paraId="31C76685" w14:textId="77777777" w:rsidR="00151DB0" w:rsidRPr="00151DB0" w:rsidRDefault="00151DB0" w:rsidP="00151DB0">
      <w:pPr>
        <w:numPr>
          <w:ilvl w:val="0"/>
          <w:numId w:val="7"/>
        </w:numPr>
        <w:spacing w:line="360" w:lineRule="auto"/>
        <w:ind w:right="-13"/>
        <w:rPr>
          <w:rFonts w:ascii="Times New Roman" w:hAnsi="Times New Roman" w:cs="Times New Roman"/>
          <w:b w:val="0"/>
          <w:bCs/>
        </w:rPr>
      </w:pPr>
      <w:r w:rsidRPr="00151DB0">
        <w:rPr>
          <w:rFonts w:ascii="Times New Roman" w:hAnsi="Times New Roman" w:cs="Times New Roman"/>
          <w:b w:val="0"/>
          <w:bCs/>
        </w:rPr>
        <w:t xml:space="preserve">Binary Features: While binary descriptors (e.g., BRIEF, ORB) are computationally efficient, operating on </w:t>
      </w:r>
      <w:r w:rsidRPr="00151DB0">
        <w:rPr>
          <w:rFonts w:ascii="Times New Roman" w:hAnsi="Times New Roman" w:cs="Times New Roman"/>
          <w:b w:val="0"/>
          <w:bCs/>
          <w:i/>
          <w:iCs/>
        </w:rPr>
        <w:t>binarized pixel values</w:t>
      </w:r>
      <w:r w:rsidRPr="00151DB0">
        <w:rPr>
          <w:rFonts w:ascii="Times New Roman" w:hAnsi="Times New Roman" w:cs="Times New Roman"/>
          <w:b w:val="0"/>
          <w:bCs/>
        </w:rPr>
        <w:t xml:space="preserve"> (not to be confused with binary </w:t>
      </w:r>
      <w:r w:rsidRPr="00151DB0">
        <w:rPr>
          <w:rFonts w:ascii="Times New Roman" w:hAnsi="Times New Roman" w:cs="Times New Roman"/>
          <w:b w:val="0"/>
          <w:bCs/>
          <w:i/>
          <w:iCs/>
        </w:rPr>
        <w:t>images</w:t>
      </w:r>
      <w:r w:rsidRPr="00151DB0">
        <w:rPr>
          <w:rFonts w:ascii="Times New Roman" w:hAnsi="Times New Roman" w:cs="Times New Roman"/>
          <w:b w:val="0"/>
          <w:bCs/>
        </w:rPr>
        <w:t>) is different from thresholding the entire image to black and white. A globally binarized image loses intra-object texture, making it impossible to distinguish a pedestrian's clothing patterns from a vehicle's surface details. Feature extraction degrades to shape-only analysis, which is inadequate for robust detection in cluttered scenes.</w:t>
      </w:r>
    </w:p>
    <w:p w14:paraId="49B4DAA7"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5. Justification for the Most Appropriate Representation</w:t>
      </w:r>
    </w:p>
    <w:p w14:paraId="3A350672"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Grayscale is the most appropriate image representation for this autonomous surveillance application. The justification is as follows:</w:t>
      </w:r>
    </w:p>
    <w:p w14:paraId="1F450BB9" w14:textId="77777777" w:rsidR="00151DB0" w:rsidRPr="00151DB0" w:rsidRDefault="00151DB0" w:rsidP="00151DB0">
      <w:pPr>
        <w:numPr>
          <w:ilvl w:val="0"/>
          <w:numId w:val="8"/>
        </w:numPr>
        <w:spacing w:line="360" w:lineRule="auto"/>
        <w:ind w:right="-13"/>
        <w:rPr>
          <w:rFonts w:ascii="Times New Roman" w:hAnsi="Times New Roman" w:cs="Times New Roman"/>
          <w:b w:val="0"/>
          <w:bCs/>
        </w:rPr>
      </w:pPr>
      <w:r w:rsidRPr="00151DB0">
        <w:rPr>
          <w:rFonts w:ascii="Times New Roman" w:hAnsi="Times New Roman" w:cs="Times New Roman"/>
          <w:b w:val="0"/>
          <w:bCs/>
        </w:rPr>
        <w:t>Optimal Information-Efficiency Trade-off: Grayscale retains the luminance channel, which carries the vast majority of structural information relevant to object detection, while eliminating the redundant chromatic data that primarily increases computational load.</w:t>
      </w:r>
    </w:p>
    <w:p w14:paraId="36DF768C" w14:textId="77777777" w:rsidR="00151DB0" w:rsidRPr="00151DB0" w:rsidRDefault="00151DB0" w:rsidP="00151DB0">
      <w:pPr>
        <w:numPr>
          <w:ilvl w:val="0"/>
          <w:numId w:val="8"/>
        </w:numPr>
        <w:spacing w:line="360" w:lineRule="auto"/>
        <w:ind w:right="-13"/>
        <w:rPr>
          <w:rFonts w:ascii="Times New Roman" w:hAnsi="Times New Roman" w:cs="Times New Roman"/>
          <w:b w:val="0"/>
          <w:bCs/>
        </w:rPr>
      </w:pPr>
      <w:r w:rsidRPr="00151DB0">
        <w:rPr>
          <w:rFonts w:ascii="Times New Roman" w:hAnsi="Times New Roman" w:cs="Times New Roman"/>
          <w:b w:val="0"/>
          <w:bCs/>
        </w:rPr>
        <w:t xml:space="preserve">Real-Time Feasibility: The 3× reduction in data volume directly translates to faster convolution, reduced memory access latency, and higher frame rates. This is critical for real-time systems where detection latency must remain below 33 </w:t>
      </w:r>
      <w:proofErr w:type="spellStart"/>
      <w:r w:rsidRPr="00151DB0">
        <w:rPr>
          <w:rFonts w:ascii="Times New Roman" w:hAnsi="Times New Roman" w:cs="Times New Roman"/>
          <w:b w:val="0"/>
          <w:bCs/>
        </w:rPr>
        <w:t>ms</w:t>
      </w:r>
      <w:proofErr w:type="spellEnd"/>
      <w:r w:rsidRPr="00151DB0">
        <w:rPr>
          <w:rFonts w:ascii="Times New Roman" w:hAnsi="Times New Roman" w:cs="Times New Roman"/>
          <w:b w:val="0"/>
          <w:bCs/>
        </w:rPr>
        <w:t xml:space="preserve"> (30 FPS) or 16 </w:t>
      </w:r>
      <w:proofErr w:type="spellStart"/>
      <w:r w:rsidRPr="00151DB0">
        <w:rPr>
          <w:rFonts w:ascii="Times New Roman" w:hAnsi="Times New Roman" w:cs="Times New Roman"/>
          <w:b w:val="0"/>
          <w:bCs/>
        </w:rPr>
        <w:t>ms</w:t>
      </w:r>
      <w:proofErr w:type="spellEnd"/>
      <w:r w:rsidRPr="00151DB0">
        <w:rPr>
          <w:rFonts w:ascii="Times New Roman" w:hAnsi="Times New Roman" w:cs="Times New Roman"/>
          <w:b w:val="0"/>
          <w:bCs/>
        </w:rPr>
        <w:t xml:space="preserve"> (60 FPS).</w:t>
      </w:r>
    </w:p>
    <w:p w14:paraId="35D3B77F" w14:textId="77777777" w:rsidR="00151DB0" w:rsidRPr="00151DB0" w:rsidRDefault="00151DB0" w:rsidP="00151DB0">
      <w:pPr>
        <w:numPr>
          <w:ilvl w:val="0"/>
          <w:numId w:val="8"/>
        </w:numPr>
        <w:spacing w:line="360" w:lineRule="auto"/>
        <w:ind w:right="-13"/>
        <w:rPr>
          <w:rFonts w:ascii="Times New Roman" w:hAnsi="Times New Roman" w:cs="Times New Roman"/>
          <w:b w:val="0"/>
          <w:bCs/>
        </w:rPr>
      </w:pPr>
      <w:r w:rsidRPr="00151DB0">
        <w:rPr>
          <w:rFonts w:ascii="Times New Roman" w:hAnsi="Times New Roman" w:cs="Times New Roman"/>
          <w:b w:val="0"/>
          <w:bCs/>
        </w:rPr>
        <w:t>Algorithm Compatibility: The majority of established feature detection and object recognition algorithms (Canny edge detection, Harris corners, HOG, SIFT, and deep learning backbones) are natively designed for or most efficient on single-channel intensity images. Grayscale input ensures maximum algorithmic performance without requiring multi-channel adaptations.</w:t>
      </w:r>
    </w:p>
    <w:p w14:paraId="1633466D" w14:textId="77777777" w:rsidR="00151DB0" w:rsidRPr="00151DB0" w:rsidRDefault="00151DB0" w:rsidP="00151DB0">
      <w:pPr>
        <w:numPr>
          <w:ilvl w:val="0"/>
          <w:numId w:val="8"/>
        </w:numPr>
        <w:spacing w:line="360" w:lineRule="auto"/>
        <w:ind w:right="-13"/>
        <w:rPr>
          <w:rFonts w:ascii="Times New Roman" w:hAnsi="Times New Roman" w:cs="Times New Roman"/>
          <w:b w:val="0"/>
          <w:bCs/>
        </w:rPr>
      </w:pPr>
      <w:r w:rsidRPr="00151DB0">
        <w:rPr>
          <w:rFonts w:ascii="Times New Roman" w:hAnsi="Times New Roman" w:cs="Times New Roman"/>
          <w:b w:val="0"/>
          <w:bCs/>
        </w:rPr>
        <w:lastRenderedPageBreak/>
        <w:t xml:space="preserve">Robustness to Lighting Variations: Unlike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which is highly susceptible to white balance shifts and artificial lighting (sodium vapor lamps, LEDs), grayscale luminance is more stable. This consistency improves detection reliability across day-night cycles and varying weather conditions.</w:t>
      </w:r>
    </w:p>
    <w:p w14:paraId="48217B6B" w14:textId="77777777" w:rsidR="00151DB0" w:rsidRPr="00151DB0" w:rsidRDefault="00151DB0" w:rsidP="00151DB0">
      <w:pPr>
        <w:numPr>
          <w:ilvl w:val="0"/>
          <w:numId w:val="8"/>
        </w:numPr>
        <w:spacing w:line="360" w:lineRule="auto"/>
        <w:ind w:right="-13"/>
        <w:rPr>
          <w:rFonts w:ascii="Times New Roman" w:hAnsi="Times New Roman" w:cs="Times New Roman"/>
          <w:b w:val="0"/>
          <w:bCs/>
        </w:rPr>
      </w:pPr>
      <w:r w:rsidRPr="00151DB0">
        <w:rPr>
          <w:rFonts w:ascii="Times New Roman" w:hAnsi="Times New Roman" w:cs="Times New Roman"/>
          <w:b w:val="0"/>
          <w:bCs/>
        </w:rPr>
        <w:t>Hardware Optimization: Grayscale frames require less buffer memory and bandwidth, enabling efficient deployment on edge devices (NVIDIA Jetson, Raspberry Pi, dedicated DSPs) commonly used in surveillance systems.</w:t>
      </w:r>
    </w:p>
    <w:p w14:paraId="47889E13" w14:textId="77777777" w:rsidR="00151DB0" w:rsidRPr="00151DB0" w:rsidRDefault="00151DB0" w:rsidP="00151DB0">
      <w:pPr>
        <w:spacing w:line="360" w:lineRule="auto"/>
        <w:ind w:left="-5" w:right="-13"/>
        <w:rPr>
          <w:rFonts w:ascii="Times New Roman" w:hAnsi="Times New Roman" w:cs="Times New Roman"/>
          <w:b w:val="0"/>
          <w:bCs/>
        </w:rPr>
      </w:pPr>
      <w:r w:rsidRPr="00151DB0">
        <w:rPr>
          <w:rFonts w:ascii="Times New Roman" w:hAnsi="Times New Roman" w:cs="Times New Roman"/>
          <w:b w:val="0"/>
          <w:bCs/>
        </w:rPr>
        <w:t xml:space="preserve">Conclusion: While binary images offer maximum speed, they sacrifice the textural and gradient information necessary for accurate object discrimination. </w:t>
      </w:r>
      <w:proofErr w:type="spellStart"/>
      <w:r w:rsidRPr="00151DB0">
        <w:rPr>
          <w:rFonts w:ascii="Times New Roman" w:hAnsi="Times New Roman" w:cs="Times New Roman"/>
          <w:b w:val="0"/>
          <w:bCs/>
        </w:rPr>
        <w:t>Color</w:t>
      </w:r>
      <w:proofErr w:type="spellEnd"/>
      <w:r w:rsidRPr="00151DB0">
        <w:rPr>
          <w:rFonts w:ascii="Times New Roman" w:hAnsi="Times New Roman" w:cs="Times New Roman"/>
          <w:b w:val="0"/>
          <w:bCs/>
        </w:rPr>
        <w:t xml:space="preserve"> images provide redundant chromatic data that imposes prohibitive computational costs for real-time processing. Grayscale representation strikes the essential balance—delivering the computational efficiency required for real-time operation while preserving the structural fidelity demanded by accurate edge detection and feature extraction for reliable vehicle and pedestrian detection.</w:t>
      </w:r>
    </w:p>
    <w:p w14:paraId="02D8A996" w14:textId="77777777" w:rsidR="00151DB0" w:rsidRPr="00151DB0" w:rsidRDefault="00151DB0" w:rsidP="00151DB0">
      <w:pPr>
        <w:spacing w:line="360" w:lineRule="auto"/>
        <w:ind w:left="-5" w:right="-13"/>
        <w:rPr>
          <w:rFonts w:ascii="Times New Roman" w:hAnsi="Times New Roman" w:cs="Times New Roman"/>
          <w:b w:val="0"/>
          <w:bCs/>
        </w:rPr>
      </w:pPr>
    </w:p>
    <w:p w14:paraId="068A8FD4" w14:textId="77777777" w:rsidR="00491048" w:rsidRPr="00151DB0" w:rsidRDefault="00000000" w:rsidP="00151DB0">
      <w:pPr>
        <w:spacing w:line="360" w:lineRule="auto"/>
        <w:ind w:left="0" w:right="0" w:firstLine="0"/>
        <w:jc w:val="left"/>
        <w:rPr>
          <w:b w:val="0"/>
          <w:bCs/>
        </w:rPr>
      </w:pPr>
      <w:r w:rsidRPr="00151DB0">
        <w:rPr>
          <w:rFonts w:ascii="Times New Roman" w:hAnsi="Times New Roman" w:cs="Times New Roman"/>
          <w:b w:val="0"/>
          <w:bCs/>
        </w:rPr>
        <w:t xml:space="preserve"> </w:t>
      </w:r>
      <w:r w:rsidRPr="00151DB0">
        <w:rPr>
          <w:rFonts w:ascii="Times New Roman" w:hAnsi="Times New Roman" w:cs="Times New Roman"/>
          <w:b w:val="0"/>
          <w:bCs/>
        </w:rPr>
        <w:tab/>
        <w:t xml:space="preserve"> </w:t>
      </w:r>
      <w:r w:rsidRPr="00151DB0">
        <w:rPr>
          <w:rFonts w:ascii="Times New Roman" w:hAnsi="Times New Roman" w:cs="Times New Roman"/>
          <w:b w:val="0"/>
          <w:bCs/>
        </w:rPr>
        <w:tab/>
        <w:t xml:space="preserve"> </w:t>
      </w:r>
      <w:r w:rsidRPr="00151DB0">
        <w:rPr>
          <w:rFonts w:ascii="Times New Roman" w:hAnsi="Times New Roman" w:cs="Times New Roman"/>
          <w:b w:val="0"/>
          <w:bCs/>
        </w:rPr>
        <w:tab/>
        <w:t xml:space="preserve"> </w:t>
      </w:r>
      <w:r w:rsidRPr="00151DB0">
        <w:rPr>
          <w:rFonts w:ascii="Times New Roman" w:hAnsi="Times New Roman" w:cs="Times New Roman"/>
          <w:b w:val="0"/>
          <w:bCs/>
        </w:rPr>
        <w:tab/>
        <w:t xml:space="preserve"> </w:t>
      </w:r>
      <w:r w:rsidRPr="00151DB0">
        <w:rPr>
          <w:rFonts w:ascii="Times New Roman" w:hAnsi="Times New Roman" w:cs="Times New Roman"/>
          <w:b w:val="0"/>
          <w:bCs/>
        </w:rPr>
        <w:tab/>
      </w:r>
      <w:r w:rsidRPr="00151DB0">
        <w:rPr>
          <w:b w:val="0"/>
          <w:bCs/>
        </w:rPr>
        <w:t xml:space="preserve"> </w:t>
      </w:r>
      <w:r w:rsidRPr="00151DB0">
        <w:rPr>
          <w:b w:val="0"/>
          <w:bCs/>
        </w:rPr>
        <w:tab/>
        <w:t xml:space="preserve"> </w:t>
      </w:r>
      <w:r w:rsidRPr="00151DB0">
        <w:rPr>
          <w:b w:val="0"/>
          <w:bCs/>
        </w:rPr>
        <w:tab/>
        <w:t xml:space="preserve">                                  </w:t>
      </w:r>
    </w:p>
    <w:p w14:paraId="0CBC6FB1"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34158B34"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398A22AE"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0361506C"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4756DF3B"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6ABEA369" w14:textId="77777777" w:rsidR="00491048" w:rsidRPr="00151DB0" w:rsidRDefault="00000000" w:rsidP="00151DB0">
      <w:pPr>
        <w:spacing w:line="360" w:lineRule="auto"/>
        <w:ind w:left="0" w:right="0" w:firstLine="0"/>
        <w:jc w:val="left"/>
        <w:rPr>
          <w:b w:val="0"/>
          <w:bCs/>
        </w:rPr>
      </w:pPr>
      <w:r w:rsidRPr="00151DB0">
        <w:rPr>
          <w:b w:val="0"/>
          <w:bCs/>
        </w:rPr>
        <w:t xml:space="preserve"> </w:t>
      </w:r>
    </w:p>
    <w:p w14:paraId="2E8FF034" w14:textId="77777777" w:rsidR="00491048" w:rsidRPr="00151DB0" w:rsidRDefault="00000000">
      <w:pPr>
        <w:spacing w:line="259" w:lineRule="auto"/>
        <w:ind w:left="0" w:right="0" w:firstLine="0"/>
        <w:jc w:val="left"/>
        <w:rPr>
          <w:b w:val="0"/>
          <w:bCs/>
        </w:rPr>
      </w:pPr>
      <w:r w:rsidRPr="00151DB0">
        <w:rPr>
          <w:b w:val="0"/>
          <w:bCs/>
        </w:rPr>
        <w:t xml:space="preserve"> </w:t>
      </w:r>
    </w:p>
    <w:p w14:paraId="62FEB46F" w14:textId="77777777" w:rsidR="00491048" w:rsidRPr="00151DB0" w:rsidRDefault="00000000">
      <w:pPr>
        <w:spacing w:line="259" w:lineRule="auto"/>
        <w:ind w:left="0" w:right="0" w:firstLine="0"/>
        <w:jc w:val="left"/>
        <w:rPr>
          <w:b w:val="0"/>
          <w:bCs/>
        </w:rPr>
      </w:pPr>
      <w:r w:rsidRPr="00151DB0">
        <w:rPr>
          <w:b w:val="0"/>
          <w:bCs/>
        </w:rPr>
        <w:t xml:space="preserve"> </w:t>
      </w:r>
    </w:p>
    <w:p w14:paraId="605CF358" w14:textId="77777777" w:rsidR="00491048" w:rsidRPr="00151DB0" w:rsidRDefault="00000000">
      <w:pPr>
        <w:spacing w:line="259" w:lineRule="auto"/>
        <w:ind w:left="0" w:right="0" w:firstLine="0"/>
        <w:jc w:val="left"/>
        <w:rPr>
          <w:b w:val="0"/>
          <w:bCs/>
        </w:rPr>
      </w:pPr>
      <w:r w:rsidRPr="00151DB0">
        <w:rPr>
          <w:b w:val="0"/>
          <w:bCs/>
        </w:rPr>
        <w:t xml:space="preserve"> </w:t>
      </w:r>
    </w:p>
    <w:p w14:paraId="68F05BD2" w14:textId="77777777" w:rsidR="00491048" w:rsidRDefault="00000000">
      <w:pPr>
        <w:spacing w:line="259" w:lineRule="auto"/>
        <w:ind w:left="0" w:right="0" w:firstLine="0"/>
        <w:jc w:val="left"/>
        <w:rPr>
          <w:b w:val="0"/>
          <w:bCs/>
        </w:rPr>
      </w:pPr>
      <w:r w:rsidRPr="00151DB0">
        <w:rPr>
          <w:b w:val="0"/>
          <w:bCs/>
        </w:rPr>
        <w:t xml:space="preserve"> </w:t>
      </w:r>
    </w:p>
    <w:p w14:paraId="77A325CE" w14:textId="77777777" w:rsidR="00151DB0" w:rsidRDefault="00151DB0">
      <w:pPr>
        <w:spacing w:line="259" w:lineRule="auto"/>
        <w:ind w:left="0" w:right="0" w:firstLine="0"/>
        <w:jc w:val="left"/>
        <w:rPr>
          <w:b w:val="0"/>
          <w:bCs/>
        </w:rPr>
      </w:pPr>
    </w:p>
    <w:p w14:paraId="76A1827C" w14:textId="77777777" w:rsidR="00151DB0" w:rsidRDefault="00151DB0">
      <w:pPr>
        <w:spacing w:line="259" w:lineRule="auto"/>
        <w:ind w:left="0" w:right="0" w:firstLine="0"/>
        <w:jc w:val="left"/>
        <w:rPr>
          <w:b w:val="0"/>
          <w:bCs/>
        </w:rPr>
      </w:pPr>
    </w:p>
    <w:p w14:paraId="0390D1EF" w14:textId="77777777" w:rsidR="00151DB0" w:rsidRDefault="00151DB0">
      <w:pPr>
        <w:spacing w:line="259" w:lineRule="auto"/>
        <w:ind w:left="0" w:right="0" w:firstLine="0"/>
        <w:jc w:val="left"/>
        <w:rPr>
          <w:b w:val="0"/>
          <w:bCs/>
        </w:rPr>
      </w:pPr>
    </w:p>
    <w:p w14:paraId="527A295D" w14:textId="77777777" w:rsidR="00151DB0" w:rsidRDefault="00151DB0">
      <w:pPr>
        <w:spacing w:line="259" w:lineRule="auto"/>
        <w:ind w:left="0" w:right="0" w:firstLine="0"/>
        <w:jc w:val="left"/>
        <w:rPr>
          <w:b w:val="0"/>
          <w:bCs/>
        </w:rPr>
      </w:pPr>
    </w:p>
    <w:p w14:paraId="77D956CD" w14:textId="77777777" w:rsidR="00151DB0" w:rsidRDefault="00151DB0">
      <w:pPr>
        <w:spacing w:line="259" w:lineRule="auto"/>
        <w:ind w:left="0" w:right="0" w:firstLine="0"/>
        <w:jc w:val="left"/>
        <w:rPr>
          <w:b w:val="0"/>
          <w:bCs/>
        </w:rPr>
      </w:pPr>
    </w:p>
    <w:p w14:paraId="2EA9461D" w14:textId="77777777" w:rsidR="00151DB0" w:rsidRDefault="00151DB0">
      <w:pPr>
        <w:spacing w:line="259" w:lineRule="auto"/>
        <w:ind w:left="0" w:right="0" w:firstLine="0"/>
        <w:jc w:val="left"/>
        <w:rPr>
          <w:b w:val="0"/>
          <w:bCs/>
        </w:rPr>
      </w:pPr>
    </w:p>
    <w:p w14:paraId="4EB929F5" w14:textId="77777777" w:rsidR="00151DB0" w:rsidRPr="00151DB0" w:rsidRDefault="00151DB0">
      <w:pPr>
        <w:spacing w:line="259" w:lineRule="auto"/>
        <w:ind w:left="0" w:right="0" w:firstLine="0"/>
        <w:jc w:val="left"/>
        <w:rPr>
          <w:b w:val="0"/>
          <w:bCs/>
        </w:rPr>
      </w:pPr>
    </w:p>
    <w:p w14:paraId="67FF73DC" w14:textId="77777777" w:rsidR="00491048" w:rsidRPr="00151DB0" w:rsidRDefault="00000000">
      <w:pPr>
        <w:spacing w:line="259" w:lineRule="auto"/>
        <w:ind w:left="0" w:right="0" w:firstLine="0"/>
        <w:jc w:val="left"/>
        <w:rPr>
          <w:b w:val="0"/>
          <w:bCs/>
        </w:rPr>
      </w:pPr>
      <w:r w:rsidRPr="00151DB0">
        <w:rPr>
          <w:b w:val="0"/>
          <w:bCs/>
        </w:rPr>
        <w:t xml:space="preserve"> </w:t>
      </w:r>
    </w:p>
    <w:p w14:paraId="4E0CA054" w14:textId="77777777" w:rsidR="00491048" w:rsidRPr="00151DB0" w:rsidRDefault="00000000">
      <w:pPr>
        <w:spacing w:line="259" w:lineRule="auto"/>
        <w:ind w:left="0" w:right="0" w:firstLine="0"/>
        <w:jc w:val="left"/>
        <w:rPr>
          <w:b w:val="0"/>
          <w:bCs/>
        </w:rPr>
      </w:pPr>
      <w:r w:rsidRPr="00151DB0">
        <w:rPr>
          <w:b w:val="0"/>
          <w:bCs/>
        </w:rPr>
        <w:t xml:space="preserve"> </w:t>
      </w:r>
    </w:p>
    <w:p w14:paraId="556F9573" w14:textId="77777777" w:rsidR="00491048" w:rsidRPr="00151DB0" w:rsidRDefault="00000000">
      <w:pPr>
        <w:spacing w:line="259" w:lineRule="auto"/>
        <w:ind w:left="0" w:right="0" w:firstLine="0"/>
        <w:jc w:val="left"/>
        <w:rPr>
          <w:b w:val="0"/>
          <w:bCs/>
        </w:rPr>
      </w:pPr>
      <w:r w:rsidRPr="00151DB0">
        <w:rPr>
          <w:b w:val="0"/>
          <w:bCs/>
        </w:rPr>
        <w:t xml:space="preserve"> </w:t>
      </w:r>
    </w:p>
    <w:p w14:paraId="34C53BF0" w14:textId="77777777" w:rsidR="00491048" w:rsidRPr="00151DB0" w:rsidRDefault="00000000">
      <w:pPr>
        <w:spacing w:line="259" w:lineRule="auto"/>
        <w:ind w:left="0" w:right="0" w:firstLine="0"/>
        <w:jc w:val="left"/>
        <w:rPr>
          <w:b w:val="0"/>
          <w:bCs/>
        </w:rPr>
      </w:pPr>
      <w:r w:rsidRPr="00151DB0">
        <w:rPr>
          <w:b w:val="0"/>
          <w:bCs/>
        </w:rPr>
        <w:t xml:space="preserve"> </w:t>
      </w:r>
    </w:p>
    <w:p w14:paraId="108199F6" w14:textId="64A52B77" w:rsidR="00491048" w:rsidRPr="00151DB0" w:rsidRDefault="00000000">
      <w:pPr>
        <w:spacing w:line="259" w:lineRule="auto"/>
        <w:ind w:left="0" w:right="0" w:firstLine="0"/>
        <w:jc w:val="left"/>
        <w:rPr>
          <w:b w:val="0"/>
          <w:bCs/>
        </w:rPr>
      </w:pPr>
      <w:r>
        <w:rPr>
          <w:b w:val="0"/>
        </w:rPr>
        <w:t xml:space="preserve"> </w:t>
      </w:r>
    </w:p>
    <w:p w14:paraId="56FC1B47" w14:textId="77777777" w:rsidR="00491048" w:rsidRDefault="00000000">
      <w:pPr>
        <w:spacing w:after="39" w:line="259" w:lineRule="auto"/>
        <w:ind w:left="0" w:right="0" w:firstLine="0"/>
        <w:jc w:val="left"/>
      </w:pPr>
      <w:r>
        <w:rPr>
          <w:b w:val="0"/>
        </w:rPr>
        <w:t xml:space="preserve"> </w:t>
      </w:r>
    </w:p>
    <w:p w14:paraId="20AF5361" w14:textId="77777777" w:rsidR="00491048" w:rsidRDefault="00000000">
      <w:pPr>
        <w:spacing w:line="259" w:lineRule="auto"/>
        <w:ind w:left="0" w:right="0" w:firstLine="0"/>
        <w:jc w:val="left"/>
      </w:pPr>
      <w:r>
        <w:rPr>
          <w:color w:val="1F4E79"/>
          <w:sz w:val="22"/>
        </w:rPr>
        <w:lastRenderedPageBreak/>
        <w:t xml:space="preserve">Rubrics for Calculation </w:t>
      </w:r>
    </w:p>
    <w:p w14:paraId="011E68E3" w14:textId="77777777" w:rsidR="00491048" w:rsidRDefault="00000000">
      <w:pPr>
        <w:spacing w:after="91" w:line="259" w:lineRule="auto"/>
        <w:ind w:left="0" w:right="-1" w:firstLine="0"/>
        <w:jc w:val="left"/>
      </w:pPr>
      <w:r>
        <w:rPr>
          <w:rFonts w:ascii="Calibri" w:eastAsia="Calibri" w:hAnsi="Calibri" w:cs="Calibri"/>
          <w:b w:val="0"/>
          <w:noProof/>
          <w:sz w:val="22"/>
        </w:rPr>
        <mc:AlternateContent>
          <mc:Choice Requires="wpg">
            <w:drawing>
              <wp:inline distT="0" distB="0" distL="0" distR="0" wp14:anchorId="3BD40488" wp14:editId="4FBEBAA2">
                <wp:extent cx="6400800" cy="12700"/>
                <wp:effectExtent l="0" t="0" r="0" b="0"/>
                <wp:docPr id="10682" name="Group 1068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022" name="Shape 102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82" style="width:504pt;height:1pt;mso-position-horizontal-relative:char;mso-position-vertical-relative:line" coordsize="64008,127">
                <v:shape id="Shape 1022" style="position:absolute;width:64008;height:0;left:0;top:0;" coordsize="6400800,0" path="m0,0l6400800,0">
                  <v:stroke weight="1pt" endcap="flat" joinstyle="miter" miterlimit="10" on="true" color="#2e75b6"/>
                  <v:fill on="false" color="#000000" opacity="0"/>
                </v:shape>
              </v:group>
            </w:pict>
          </mc:Fallback>
        </mc:AlternateContent>
      </w:r>
    </w:p>
    <w:p w14:paraId="06AA8C3C" w14:textId="77777777" w:rsidR="00491048" w:rsidRDefault="00000000">
      <w:pPr>
        <w:spacing w:line="259" w:lineRule="auto"/>
        <w:ind w:left="0" w:right="0" w:firstLine="0"/>
        <w:jc w:val="left"/>
      </w:pPr>
      <w:r>
        <w:rPr>
          <w:b w:val="0"/>
          <w:sz w:val="20"/>
        </w:rPr>
        <w:t xml:space="preserve"> </w:t>
      </w:r>
    </w:p>
    <w:tbl>
      <w:tblPr>
        <w:tblStyle w:val="TableGrid"/>
        <w:tblW w:w="10723" w:type="dxa"/>
        <w:tblInd w:w="8" w:type="dxa"/>
        <w:tblCellMar>
          <w:top w:w="57" w:type="dxa"/>
          <w:left w:w="110" w:type="dxa"/>
          <w:bottom w:w="0" w:type="dxa"/>
          <w:right w:w="63" w:type="dxa"/>
        </w:tblCellMar>
        <w:tblLook w:val="04A0" w:firstRow="1" w:lastRow="0" w:firstColumn="1" w:lastColumn="0" w:noHBand="0" w:noVBand="1"/>
      </w:tblPr>
      <w:tblGrid>
        <w:gridCol w:w="1562"/>
        <w:gridCol w:w="780"/>
        <w:gridCol w:w="1740"/>
        <w:gridCol w:w="1438"/>
        <w:gridCol w:w="1560"/>
        <w:gridCol w:w="1983"/>
        <w:gridCol w:w="1660"/>
      </w:tblGrid>
      <w:tr w:rsidR="00491048" w14:paraId="5C8B97F6" w14:textId="77777777">
        <w:trPr>
          <w:trHeight w:val="625"/>
        </w:trPr>
        <w:tc>
          <w:tcPr>
            <w:tcW w:w="156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7D27D03" w14:textId="77777777" w:rsidR="00491048" w:rsidRDefault="00000000">
            <w:pPr>
              <w:spacing w:line="259" w:lineRule="auto"/>
              <w:ind w:left="0" w:right="50" w:firstLine="0"/>
              <w:jc w:val="center"/>
            </w:pPr>
            <w:r>
              <w:rPr>
                <w:color w:val="FFFFFF"/>
                <w:sz w:val="20"/>
              </w:rPr>
              <w:t>Criteria</w:t>
            </w:r>
            <w:r>
              <w:rPr>
                <w:b w:val="0"/>
                <w:color w:val="FFFFFF"/>
                <w:sz w:val="20"/>
              </w:rPr>
              <w:t xml:space="preserve"> </w:t>
            </w:r>
          </w:p>
        </w:tc>
        <w:tc>
          <w:tcPr>
            <w:tcW w:w="780" w:type="dxa"/>
            <w:tcBorders>
              <w:top w:val="single" w:sz="8" w:space="0" w:color="1F4E79"/>
              <w:left w:val="single" w:sz="8" w:space="0" w:color="1F4E79"/>
              <w:bottom w:val="single" w:sz="8" w:space="0" w:color="1F4E79"/>
              <w:right w:val="single" w:sz="8" w:space="0" w:color="1F4E79"/>
            </w:tcBorders>
            <w:shd w:val="clear" w:color="auto" w:fill="1F4E79"/>
          </w:tcPr>
          <w:p w14:paraId="4112CFAA" w14:textId="77777777" w:rsidR="00491048" w:rsidRDefault="00000000">
            <w:pPr>
              <w:spacing w:line="259" w:lineRule="auto"/>
              <w:ind w:left="48" w:right="0" w:firstLine="0"/>
              <w:jc w:val="left"/>
            </w:pPr>
            <w:r>
              <w:rPr>
                <w:color w:val="FFFFFF"/>
                <w:sz w:val="20"/>
              </w:rPr>
              <w:t>Weig</w:t>
            </w:r>
          </w:p>
          <w:p w14:paraId="09B572BF" w14:textId="77777777" w:rsidR="00491048" w:rsidRDefault="00000000">
            <w:pPr>
              <w:spacing w:line="259" w:lineRule="auto"/>
              <w:ind w:left="18" w:right="0" w:firstLine="0"/>
              <w:jc w:val="left"/>
            </w:pPr>
            <w:proofErr w:type="spellStart"/>
            <w:r>
              <w:rPr>
                <w:color w:val="FFFFFF"/>
                <w:sz w:val="20"/>
              </w:rPr>
              <w:t>htage</w:t>
            </w:r>
            <w:proofErr w:type="spellEnd"/>
            <w:r>
              <w:rPr>
                <w:b w:val="0"/>
                <w:color w:val="FFFFFF"/>
                <w:sz w:val="20"/>
              </w:rPr>
              <w:t xml:space="preserve"> </w:t>
            </w:r>
          </w:p>
        </w:tc>
        <w:tc>
          <w:tcPr>
            <w:tcW w:w="1740" w:type="dxa"/>
            <w:tcBorders>
              <w:top w:val="single" w:sz="8" w:space="0" w:color="1F4E79"/>
              <w:left w:val="single" w:sz="8" w:space="0" w:color="1F4E79"/>
              <w:bottom w:val="single" w:sz="8" w:space="0" w:color="1F4E79"/>
              <w:right w:val="single" w:sz="8" w:space="0" w:color="1F4E79"/>
            </w:tcBorders>
            <w:shd w:val="clear" w:color="auto" w:fill="1F4E79"/>
          </w:tcPr>
          <w:p w14:paraId="10FFAF87" w14:textId="77777777" w:rsidR="00491048" w:rsidRDefault="00000000">
            <w:pPr>
              <w:spacing w:line="259" w:lineRule="auto"/>
              <w:ind w:left="0" w:right="37" w:firstLine="0"/>
              <w:jc w:val="center"/>
            </w:pPr>
            <w:r>
              <w:rPr>
                <w:color w:val="FFFFFF"/>
                <w:sz w:val="20"/>
              </w:rPr>
              <w:t xml:space="preserve">Level 4 – </w:t>
            </w:r>
          </w:p>
          <w:p w14:paraId="3BFD92FA" w14:textId="77777777" w:rsidR="00491048" w:rsidRDefault="00000000">
            <w:pPr>
              <w:spacing w:line="259" w:lineRule="auto"/>
              <w:ind w:left="0" w:right="37" w:firstLine="0"/>
              <w:jc w:val="center"/>
            </w:pPr>
            <w:r>
              <w:rPr>
                <w:color w:val="FFFFFF"/>
                <w:sz w:val="20"/>
              </w:rPr>
              <w:t>Exemplary</w:t>
            </w:r>
            <w:r>
              <w:rPr>
                <w:b w:val="0"/>
                <w:color w:val="FFFFFF"/>
                <w:sz w:val="20"/>
              </w:rPr>
              <w:t xml:space="preserve"> </w:t>
            </w:r>
          </w:p>
        </w:tc>
        <w:tc>
          <w:tcPr>
            <w:tcW w:w="1438" w:type="dxa"/>
            <w:tcBorders>
              <w:top w:val="single" w:sz="8" w:space="0" w:color="1F4E79"/>
              <w:left w:val="single" w:sz="8" w:space="0" w:color="1F4E79"/>
              <w:bottom w:val="single" w:sz="8" w:space="0" w:color="1F4E79"/>
              <w:right w:val="single" w:sz="8" w:space="0" w:color="1F4E79"/>
            </w:tcBorders>
            <w:shd w:val="clear" w:color="auto" w:fill="1F4E79"/>
          </w:tcPr>
          <w:p w14:paraId="09FC5EDC" w14:textId="77777777" w:rsidR="00491048" w:rsidRDefault="00000000">
            <w:pPr>
              <w:spacing w:line="259" w:lineRule="auto"/>
              <w:ind w:left="0" w:right="50" w:firstLine="0"/>
              <w:jc w:val="center"/>
            </w:pPr>
            <w:r>
              <w:rPr>
                <w:color w:val="FFFFFF"/>
                <w:sz w:val="20"/>
              </w:rPr>
              <w:t xml:space="preserve">Level 3 – </w:t>
            </w:r>
          </w:p>
          <w:p w14:paraId="31CFCFD3" w14:textId="77777777" w:rsidR="00491048" w:rsidRDefault="00000000">
            <w:pPr>
              <w:spacing w:line="259" w:lineRule="auto"/>
              <w:ind w:left="0" w:right="50" w:firstLine="0"/>
              <w:jc w:val="center"/>
            </w:pPr>
            <w:r>
              <w:rPr>
                <w:color w:val="FFFFFF"/>
                <w:sz w:val="20"/>
              </w:rPr>
              <w:t>Proficient</w:t>
            </w:r>
            <w:r>
              <w:rPr>
                <w:b w:val="0"/>
                <w:color w:val="FFFFFF"/>
                <w:sz w:val="20"/>
              </w:rPr>
              <w:t xml:space="preserve"> </w:t>
            </w:r>
          </w:p>
        </w:tc>
        <w:tc>
          <w:tcPr>
            <w:tcW w:w="1560" w:type="dxa"/>
            <w:tcBorders>
              <w:top w:val="single" w:sz="8" w:space="0" w:color="1F4E79"/>
              <w:left w:val="single" w:sz="8" w:space="0" w:color="1F4E79"/>
              <w:bottom w:val="single" w:sz="8" w:space="0" w:color="1F4E79"/>
              <w:right w:val="single" w:sz="8" w:space="0" w:color="1F4E79"/>
            </w:tcBorders>
            <w:shd w:val="clear" w:color="auto" w:fill="1F4E79"/>
          </w:tcPr>
          <w:p w14:paraId="0C64AA72" w14:textId="77777777" w:rsidR="00491048" w:rsidRDefault="00000000">
            <w:pPr>
              <w:spacing w:line="259" w:lineRule="auto"/>
              <w:ind w:left="0" w:right="62" w:firstLine="0"/>
              <w:jc w:val="center"/>
            </w:pPr>
            <w:r>
              <w:rPr>
                <w:color w:val="FFFFFF"/>
                <w:sz w:val="20"/>
              </w:rPr>
              <w:t xml:space="preserve">Level 2 – </w:t>
            </w:r>
          </w:p>
          <w:p w14:paraId="0CEB9442" w14:textId="77777777" w:rsidR="00491048" w:rsidRDefault="00000000">
            <w:pPr>
              <w:spacing w:line="259" w:lineRule="auto"/>
              <w:ind w:left="0" w:right="62" w:firstLine="0"/>
              <w:jc w:val="center"/>
            </w:pPr>
            <w:r>
              <w:rPr>
                <w:color w:val="FFFFFF"/>
                <w:sz w:val="20"/>
              </w:rPr>
              <w:t>Developing</w:t>
            </w:r>
            <w:r>
              <w:rPr>
                <w:b w:val="0"/>
                <w:color w:val="FFFFFF"/>
                <w:sz w:val="20"/>
              </w:rPr>
              <w:t xml:space="preserve"> </w:t>
            </w:r>
          </w:p>
        </w:tc>
        <w:tc>
          <w:tcPr>
            <w:tcW w:w="1983" w:type="dxa"/>
            <w:tcBorders>
              <w:top w:val="single" w:sz="8" w:space="0" w:color="1F4E79"/>
              <w:left w:val="single" w:sz="8" w:space="0" w:color="1F4E79"/>
              <w:bottom w:val="single" w:sz="8" w:space="0" w:color="1F4E79"/>
              <w:right w:val="single" w:sz="8" w:space="0" w:color="1F4E79"/>
            </w:tcBorders>
            <w:shd w:val="clear" w:color="auto" w:fill="1F4E79"/>
          </w:tcPr>
          <w:p w14:paraId="44A36E56" w14:textId="77777777" w:rsidR="00491048" w:rsidRDefault="00000000">
            <w:pPr>
              <w:spacing w:line="259" w:lineRule="auto"/>
              <w:ind w:left="0" w:right="65" w:firstLine="0"/>
              <w:jc w:val="center"/>
            </w:pPr>
            <w:r>
              <w:rPr>
                <w:color w:val="FFFFFF"/>
                <w:sz w:val="20"/>
              </w:rPr>
              <w:t xml:space="preserve">Level 1 – </w:t>
            </w:r>
          </w:p>
          <w:p w14:paraId="4CCCA239" w14:textId="77777777" w:rsidR="00491048" w:rsidRDefault="00000000">
            <w:pPr>
              <w:spacing w:line="259" w:lineRule="auto"/>
              <w:ind w:left="0" w:right="65" w:firstLine="0"/>
              <w:jc w:val="center"/>
            </w:pPr>
            <w:r>
              <w:rPr>
                <w:color w:val="FFFFFF"/>
                <w:sz w:val="20"/>
              </w:rPr>
              <w:t>Beginning</w:t>
            </w:r>
            <w:r>
              <w:rPr>
                <w:b w:val="0"/>
                <w:color w:val="FFFFFF"/>
                <w:sz w:val="20"/>
              </w:rPr>
              <w:t xml:space="preserve"> </w:t>
            </w:r>
          </w:p>
        </w:tc>
        <w:tc>
          <w:tcPr>
            <w:tcW w:w="1660" w:type="dxa"/>
            <w:tcBorders>
              <w:top w:val="single" w:sz="8" w:space="0" w:color="1F4E79"/>
              <w:left w:val="single" w:sz="8" w:space="0" w:color="1F4E79"/>
              <w:bottom w:val="single" w:sz="8" w:space="0" w:color="1F4E79"/>
              <w:right w:val="single" w:sz="8" w:space="0" w:color="1F4E79"/>
            </w:tcBorders>
            <w:shd w:val="clear" w:color="auto" w:fill="1F4E79"/>
          </w:tcPr>
          <w:p w14:paraId="61783B66" w14:textId="77777777" w:rsidR="00491048" w:rsidRDefault="00000000">
            <w:pPr>
              <w:spacing w:line="259" w:lineRule="auto"/>
              <w:ind w:left="0" w:right="62" w:firstLine="0"/>
              <w:jc w:val="center"/>
            </w:pPr>
            <w:r>
              <w:rPr>
                <w:color w:val="FFFFFF"/>
                <w:sz w:val="20"/>
              </w:rPr>
              <w:t xml:space="preserve">Marks </w:t>
            </w:r>
          </w:p>
        </w:tc>
      </w:tr>
      <w:tr w:rsidR="00491048" w14:paraId="1EB8F8E2" w14:textId="77777777">
        <w:trPr>
          <w:trHeight w:val="1315"/>
        </w:trPr>
        <w:tc>
          <w:tcPr>
            <w:tcW w:w="1563" w:type="dxa"/>
            <w:tcBorders>
              <w:top w:val="single" w:sz="8" w:space="0" w:color="1F4E79"/>
              <w:left w:val="single" w:sz="8" w:space="0" w:color="9DC3E6"/>
              <w:bottom w:val="single" w:sz="8" w:space="0" w:color="9DC3E6"/>
              <w:right w:val="single" w:sz="8" w:space="0" w:color="9DC3E6"/>
            </w:tcBorders>
            <w:shd w:val="clear" w:color="auto" w:fill="D6E4F0"/>
          </w:tcPr>
          <w:p w14:paraId="7251A563" w14:textId="77777777" w:rsidR="00491048" w:rsidRDefault="00000000">
            <w:pPr>
              <w:spacing w:line="259" w:lineRule="auto"/>
              <w:ind w:left="3" w:right="0" w:firstLine="0"/>
              <w:jc w:val="left"/>
            </w:pPr>
            <w:r>
              <w:rPr>
                <w:b w:val="0"/>
                <w:sz w:val="20"/>
              </w:rPr>
              <w:t xml:space="preserve">Understanding of Case </w:t>
            </w:r>
          </w:p>
        </w:tc>
        <w:tc>
          <w:tcPr>
            <w:tcW w:w="780" w:type="dxa"/>
            <w:tcBorders>
              <w:top w:val="single" w:sz="8" w:space="0" w:color="1F4E79"/>
              <w:left w:val="single" w:sz="8" w:space="0" w:color="9DC3E6"/>
              <w:bottom w:val="single" w:sz="8" w:space="0" w:color="9DC3E6"/>
              <w:right w:val="single" w:sz="8" w:space="0" w:color="9DC3E6"/>
            </w:tcBorders>
            <w:shd w:val="clear" w:color="auto" w:fill="EBF3FB"/>
          </w:tcPr>
          <w:p w14:paraId="4142ABD2" w14:textId="77777777" w:rsidR="00491048" w:rsidRDefault="00000000">
            <w:pPr>
              <w:spacing w:line="259" w:lineRule="auto"/>
              <w:ind w:left="0" w:right="37" w:firstLine="0"/>
              <w:jc w:val="center"/>
            </w:pPr>
            <w:r>
              <w:rPr>
                <w:b w:val="0"/>
                <w:sz w:val="20"/>
              </w:rPr>
              <w:t xml:space="preserve">25 </w:t>
            </w:r>
          </w:p>
        </w:tc>
        <w:tc>
          <w:tcPr>
            <w:tcW w:w="1740" w:type="dxa"/>
            <w:tcBorders>
              <w:top w:val="single" w:sz="8" w:space="0" w:color="1F4E79"/>
              <w:left w:val="single" w:sz="8" w:space="0" w:color="9DC3E6"/>
              <w:bottom w:val="single" w:sz="8" w:space="0" w:color="9DC3E6"/>
              <w:right w:val="single" w:sz="8" w:space="0" w:color="9DC3E6"/>
            </w:tcBorders>
            <w:shd w:val="clear" w:color="auto" w:fill="F0FFF4"/>
          </w:tcPr>
          <w:p w14:paraId="35C65DA6" w14:textId="77777777" w:rsidR="00491048" w:rsidRDefault="00000000">
            <w:pPr>
              <w:spacing w:line="259" w:lineRule="auto"/>
              <w:ind w:left="15" w:right="0" w:firstLine="0"/>
              <w:jc w:val="left"/>
            </w:pPr>
            <w:r>
              <w:rPr>
                <w:b w:val="0"/>
                <w:sz w:val="20"/>
              </w:rPr>
              <w:t xml:space="preserve">Thorough understanding; clearly identifies all key issues </w:t>
            </w:r>
          </w:p>
        </w:tc>
        <w:tc>
          <w:tcPr>
            <w:tcW w:w="1438" w:type="dxa"/>
            <w:tcBorders>
              <w:top w:val="single" w:sz="8" w:space="0" w:color="1F4E79"/>
              <w:left w:val="single" w:sz="8" w:space="0" w:color="9DC3E6"/>
              <w:bottom w:val="single" w:sz="8" w:space="0" w:color="9DC3E6"/>
              <w:right w:val="single" w:sz="8" w:space="0" w:color="9DC3E6"/>
            </w:tcBorders>
            <w:shd w:val="clear" w:color="auto" w:fill="FFFBEB"/>
          </w:tcPr>
          <w:p w14:paraId="1603724A" w14:textId="77777777" w:rsidR="00491048" w:rsidRDefault="00000000">
            <w:pPr>
              <w:spacing w:line="259" w:lineRule="auto"/>
              <w:ind w:left="15" w:right="0" w:firstLine="0"/>
              <w:jc w:val="left"/>
            </w:pPr>
            <w:r>
              <w:rPr>
                <w:b w:val="0"/>
                <w:sz w:val="20"/>
              </w:rPr>
              <w:t xml:space="preserve">Good </w:t>
            </w:r>
            <w:proofErr w:type="spellStart"/>
            <w:r>
              <w:rPr>
                <w:b w:val="0"/>
                <w:sz w:val="20"/>
              </w:rPr>
              <w:t>understandin</w:t>
            </w:r>
            <w:proofErr w:type="spellEnd"/>
            <w:r>
              <w:rPr>
                <w:b w:val="0"/>
                <w:sz w:val="20"/>
              </w:rPr>
              <w:t xml:space="preserve"> g with most issues identified </w:t>
            </w:r>
          </w:p>
        </w:tc>
        <w:tc>
          <w:tcPr>
            <w:tcW w:w="1560" w:type="dxa"/>
            <w:tcBorders>
              <w:top w:val="single" w:sz="8" w:space="0" w:color="1F4E79"/>
              <w:left w:val="single" w:sz="8" w:space="0" w:color="9DC3E6"/>
              <w:bottom w:val="single" w:sz="8" w:space="0" w:color="9DC3E6"/>
              <w:right w:val="single" w:sz="8" w:space="0" w:color="9DC3E6"/>
            </w:tcBorders>
            <w:shd w:val="clear" w:color="auto" w:fill="FFF3E0"/>
          </w:tcPr>
          <w:p w14:paraId="1D443137" w14:textId="77777777" w:rsidR="00491048" w:rsidRDefault="00000000">
            <w:pPr>
              <w:spacing w:line="259" w:lineRule="auto"/>
              <w:ind w:left="3" w:right="62" w:firstLine="0"/>
              <w:jc w:val="left"/>
            </w:pPr>
            <w:r>
              <w:rPr>
                <w:b w:val="0"/>
                <w:sz w:val="20"/>
              </w:rPr>
              <w:t xml:space="preserve">Basic </w:t>
            </w:r>
            <w:proofErr w:type="gramStart"/>
            <w:r>
              <w:rPr>
                <w:b w:val="0"/>
                <w:sz w:val="20"/>
              </w:rPr>
              <w:t>understanding ;</w:t>
            </w:r>
            <w:proofErr w:type="gramEnd"/>
            <w:r>
              <w:rPr>
                <w:b w:val="0"/>
                <w:sz w:val="20"/>
              </w:rPr>
              <w:t xml:space="preserve"> some issues missed </w:t>
            </w:r>
          </w:p>
        </w:tc>
        <w:tc>
          <w:tcPr>
            <w:tcW w:w="1983" w:type="dxa"/>
            <w:tcBorders>
              <w:top w:val="single" w:sz="8" w:space="0" w:color="1F4E79"/>
              <w:left w:val="single" w:sz="8" w:space="0" w:color="9DC3E6"/>
              <w:bottom w:val="single" w:sz="8" w:space="0" w:color="9DC3E6"/>
              <w:right w:val="single" w:sz="8" w:space="0" w:color="9DC3E6"/>
            </w:tcBorders>
            <w:shd w:val="clear" w:color="auto" w:fill="FFF0F0"/>
          </w:tcPr>
          <w:p w14:paraId="5C20C486" w14:textId="77777777" w:rsidR="00491048" w:rsidRDefault="00000000">
            <w:pPr>
              <w:spacing w:line="259" w:lineRule="auto"/>
              <w:ind w:left="3" w:right="7" w:firstLine="0"/>
              <w:jc w:val="left"/>
            </w:pPr>
            <w:r>
              <w:rPr>
                <w:b w:val="0"/>
                <w:sz w:val="20"/>
              </w:rPr>
              <w:t xml:space="preserve">Poor understanding; problem not identified correctly </w:t>
            </w:r>
          </w:p>
        </w:tc>
        <w:tc>
          <w:tcPr>
            <w:tcW w:w="1660" w:type="dxa"/>
            <w:tcBorders>
              <w:top w:val="single" w:sz="8" w:space="0" w:color="1F4E79"/>
              <w:left w:val="single" w:sz="8" w:space="0" w:color="9DC3E6"/>
              <w:bottom w:val="single" w:sz="8" w:space="0" w:color="9DC3E6"/>
              <w:right w:val="single" w:sz="8" w:space="0" w:color="9DC3E6"/>
            </w:tcBorders>
            <w:shd w:val="clear" w:color="auto" w:fill="FFF0F0"/>
          </w:tcPr>
          <w:p w14:paraId="702035B3" w14:textId="77777777" w:rsidR="00491048" w:rsidRDefault="00000000">
            <w:pPr>
              <w:spacing w:line="259" w:lineRule="auto"/>
              <w:ind w:left="0" w:right="0" w:firstLine="0"/>
              <w:jc w:val="left"/>
            </w:pPr>
            <w:r>
              <w:rPr>
                <w:b w:val="0"/>
                <w:sz w:val="20"/>
              </w:rPr>
              <w:t xml:space="preserve"> </w:t>
            </w:r>
          </w:p>
        </w:tc>
      </w:tr>
      <w:tr w:rsidR="00491048" w14:paraId="53ECCFD5" w14:textId="77777777">
        <w:trPr>
          <w:trHeight w:val="1320"/>
        </w:trPr>
        <w:tc>
          <w:tcPr>
            <w:tcW w:w="1563" w:type="dxa"/>
            <w:tcBorders>
              <w:top w:val="single" w:sz="8" w:space="0" w:color="9DC3E6"/>
              <w:left w:val="single" w:sz="8" w:space="0" w:color="9DC3E6"/>
              <w:bottom w:val="single" w:sz="8" w:space="0" w:color="9DC3E6"/>
              <w:right w:val="single" w:sz="8" w:space="0" w:color="9DC3E6"/>
            </w:tcBorders>
            <w:shd w:val="clear" w:color="auto" w:fill="EBF3FB"/>
          </w:tcPr>
          <w:p w14:paraId="3930BC76" w14:textId="77777777" w:rsidR="00491048" w:rsidRDefault="00000000">
            <w:pPr>
              <w:spacing w:line="259" w:lineRule="auto"/>
              <w:ind w:left="3" w:right="0" w:firstLine="0"/>
              <w:jc w:val="left"/>
            </w:pPr>
            <w:r>
              <w:rPr>
                <w:b w:val="0"/>
                <w:sz w:val="20"/>
              </w:rPr>
              <w:t xml:space="preserve">Application of </w:t>
            </w:r>
          </w:p>
          <w:p w14:paraId="1DBAC3DA" w14:textId="77777777" w:rsidR="00491048" w:rsidRDefault="00000000">
            <w:pPr>
              <w:spacing w:line="259" w:lineRule="auto"/>
              <w:ind w:left="3" w:right="0" w:firstLine="0"/>
              <w:jc w:val="left"/>
            </w:pPr>
            <w:r>
              <w:rPr>
                <w:b w:val="0"/>
                <w:sz w:val="20"/>
              </w:rPr>
              <w:t xml:space="preserve">Concepts </w:t>
            </w:r>
          </w:p>
        </w:tc>
        <w:tc>
          <w:tcPr>
            <w:tcW w:w="780" w:type="dxa"/>
            <w:tcBorders>
              <w:top w:val="single" w:sz="8" w:space="0" w:color="9DC3E6"/>
              <w:left w:val="single" w:sz="8" w:space="0" w:color="9DC3E6"/>
              <w:bottom w:val="single" w:sz="8" w:space="0" w:color="9DC3E6"/>
              <w:right w:val="single" w:sz="8" w:space="0" w:color="9DC3E6"/>
            </w:tcBorders>
            <w:shd w:val="clear" w:color="auto" w:fill="D6E4F0"/>
          </w:tcPr>
          <w:p w14:paraId="20F83287" w14:textId="77777777" w:rsidR="00491048" w:rsidRDefault="00000000">
            <w:pPr>
              <w:spacing w:line="259" w:lineRule="auto"/>
              <w:ind w:left="0" w:right="37" w:firstLine="0"/>
              <w:jc w:val="center"/>
            </w:pPr>
            <w:r>
              <w:rPr>
                <w:b w:val="0"/>
                <w:sz w:val="20"/>
              </w:rPr>
              <w:t xml:space="preserve">25 </w:t>
            </w:r>
          </w:p>
        </w:tc>
        <w:tc>
          <w:tcPr>
            <w:tcW w:w="1740" w:type="dxa"/>
            <w:tcBorders>
              <w:top w:val="single" w:sz="8" w:space="0" w:color="9DC3E6"/>
              <w:left w:val="single" w:sz="8" w:space="0" w:color="9DC3E6"/>
              <w:bottom w:val="single" w:sz="8" w:space="0" w:color="9DC3E6"/>
              <w:right w:val="single" w:sz="8" w:space="0" w:color="9DC3E6"/>
            </w:tcBorders>
            <w:shd w:val="clear" w:color="auto" w:fill="F0FFF4"/>
          </w:tcPr>
          <w:p w14:paraId="6CB71E96" w14:textId="77777777" w:rsidR="00491048" w:rsidRDefault="00000000">
            <w:pPr>
              <w:spacing w:line="259" w:lineRule="auto"/>
              <w:ind w:left="15" w:right="52" w:firstLine="0"/>
              <w:jc w:val="left"/>
            </w:pPr>
            <w:r>
              <w:rPr>
                <w:b w:val="0"/>
                <w:sz w:val="20"/>
              </w:rPr>
              <w:t xml:space="preserve">Effectively applies relevant concepts to </w:t>
            </w:r>
            <w:proofErr w:type="spellStart"/>
            <w:r>
              <w:rPr>
                <w:b w:val="0"/>
                <w:sz w:val="20"/>
              </w:rPr>
              <w:t>analyze</w:t>
            </w:r>
            <w:proofErr w:type="spellEnd"/>
            <w:r>
              <w:rPr>
                <w:b w:val="0"/>
                <w:sz w:val="20"/>
              </w:rPr>
              <w:t xml:space="preserve"> the case deeply </w:t>
            </w:r>
          </w:p>
        </w:tc>
        <w:tc>
          <w:tcPr>
            <w:tcW w:w="1438" w:type="dxa"/>
            <w:tcBorders>
              <w:top w:val="single" w:sz="8" w:space="0" w:color="9DC3E6"/>
              <w:left w:val="single" w:sz="8" w:space="0" w:color="9DC3E6"/>
              <w:bottom w:val="single" w:sz="8" w:space="0" w:color="9DC3E6"/>
              <w:right w:val="single" w:sz="8" w:space="0" w:color="9DC3E6"/>
            </w:tcBorders>
            <w:shd w:val="clear" w:color="auto" w:fill="FFFBEB"/>
          </w:tcPr>
          <w:p w14:paraId="481D4D83" w14:textId="77777777" w:rsidR="00491048" w:rsidRDefault="00000000">
            <w:pPr>
              <w:spacing w:line="259" w:lineRule="auto"/>
              <w:ind w:left="15" w:right="38" w:firstLine="0"/>
              <w:jc w:val="left"/>
            </w:pPr>
            <w:r>
              <w:rPr>
                <w:b w:val="0"/>
                <w:sz w:val="20"/>
              </w:rPr>
              <w:t xml:space="preserve">Applies appropriate concepts with minor gaps </w:t>
            </w:r>
          </w:p>
        </w:tc>
        <w:tc>
          <w:tcPr>
            <w:tcW w:w="1560" w:type="dxa"/>
            <w:tcBorders>
              <w:top w:val="single" w:sz="8" w:space="0" w:color="9DC3E6"/>
              <w:left w:val="single" w:sz="8" w:space="0" w:color="9DC3E6"/>
              <w:bottom w:val="single" w:sz="8" w:space="0" w:color="9DC3E6"/>
              <w:right w:val="single" w:sz="8" w:space="0" w:color="9DC3E6"/>
            </w:tcBorders>
            <w:shd w:val="clear" w:color="auto" w:fill="FFF3E0"/>
          </w:tcPr>
          <w:p w14:paraId="27337F85" w14:textId="77777777" w:rsidR="00491048" w:rsidRDefault="00000000">
            <w:pPr>
              <w:spacing w:line="259" w:lineRule="auto"/>
              <w:ind w:left="3" w:right="0" w:firstLine="0"/>
              <w:jc w:val="left"/>
            </w:pPr>
            <w:r>
              <w:rPr>
                <w:b w:val="0"/>
                <w:sz w:val="20"/>
              </w:rPr>
              <w:t xml:space="preserve">Limited application of concepts </w:t>
            </w:r>
          </w:p>
        </w:tc>
        <w:tc>
          <w:tcPr>
            <w:tcW w:w="1983" w:type="dxa"/>
            <w:tcBorders>
              <w:top w:val="single" w:sz="8" w:space="0" w:color="9DC3E6"/>
              <w:left w:val="single" w:sz="8" w:space="0" w:color="9DC3E6"/>
              <w:bottom w:val="single" w:sz="8" w:space="0" w:color="9DC3E6"/>
              <w:right w:val="single" w:sz="8" w:space="0" w:color="9DC3E6"/>
            </w:tcBorders>
            <w:shd w:val="clear" w:color="auto" w:fill="FFF0F0"/>
          </w:tcPr>
          <w:p w14:paraId="7DAFDE7D" w14:textId="77777777" w:rsidR="00491048" w:rsidRDefault="00000000">
            <w:pPr>
              <w:spacing w:line="259" w:lineRule="auto"/>
              <w:ind w:left="3" w:right="0" w:firstLine="0"/>
              <w:jc w:val="left"/>
            </w:pPr>
            <w:r>
              <w:rPr>
                <w:b w:val="0"/>
                <w:sz w:val="20"/>
              </w:rPr>
              <w:t xml:space="preserve">Fails to apply relevant concepts </w:t>
            </w:r>
          </w:p>
        </w:tc>
        <w:tc>
          <w:tcPr>
            <w:tcW w:w="1660" w:type="dxa"/>
            <w:tcBorders>
              <w:top w:val="single" w:sz="8" w:space="0" w:color="9DC3E6"/>
              <w:left w:val="single" w:sz="8" w:space="0" w:color="9DC3E6"/>
              <w:bottom w:val="single" w:sz="8" w:space="0" w:color="9DC3E6"/>
              <w:right w:val="single" w:sz="8" w:space="0" w:color="9DC3E6"/>
            </w:tcBorders>
            <w:shd w:val="clear" w:color="auto" w:fill="FFF0F0"/>
          </w:tcPr>
          <w:p w14:paraId="5EF7650F" w14:textId="77777777" w:rsidR="00491048" w:rsidRDefault="00000000">
            <w:pPr>
              <w:spacing w:line="259" w:lineRule="auto"/>
              <w:ind w:left="0" w:right="0" w:firstLine="0"/>
              <w:jc w:val="left"/>
            </w:pPr>
            <w:r>
              <w:rPr>
                <w:b w:val="0"/>
                <w:sz w:val="20"/>
              </w:rPr>
              <w:t xml:space="preserve"> </w:t>
            </w:r>
          </w:p>
        </w:tc>
      </w:tr>
      <w:tr w:rsidR="00491048" w14:paraId="011025FF" w14:textId="77777777">
        <w:trPr>
          <w:trHeight w:val="1080"/>
        </w:trPr>
        <w:tc>
          <w:tcPr>
            <w:tcW w:w="1563" w:type="dxa"/>
            <w:tcBorders>
              <w:top w:val="single" w:sz="8" w:space="0" w:color="9DC3E6"/>
              <w:left w:val="single" w:sz="8" w:space="0" w:color="9DC3E6"/>
              <w:bottom w:val="single" w:sz="8" w:space="0" w:color="9DC3E6"/>
              <w:right w:val="single" w:sz="8" w:space="0" w:color="9DC3E6"/>
            </w:tcBorders>
            <w:shd w:val="clear" w:color="auto" w:fill="EBF3FB"/>
          </w:tcPr>
          <w:p w14:paraId="3EEE00FC" w14:textId="77777777" w:rsidR="00491048" w:rsidRDefault="00000000">
            <w:pPr>
              <w:spacing w:line="259" w:lineRule="auto"/>
              <w:ind w:left="3" w:right="0" w:firstLine="0"/>
              <w:jc w:val="left"/>
            </w:pPr>
            <w:r>
              <w:rPr>
                <w:b w:val="0"/>
                <w:sz w:val="20"/>
              </w:rPr>
              <w:t>Analysis</w:t>
            </w:r>
            <w:r>
              <w:rPr>
                <w:color w:val="1F4E79"/>
                <w:sz w:val="18"/>
              </w:rPr>
              <w:t xml:space="preserve"> </w:t>
            </w:r>
          </w:p>
        </w:tc>
        <w:tc>
          <w:tcPr>
            <w:tcW w:w="780" w:type="dxa"/>
            <w:tcBorders>
              <w:top w:val="single" w:sz="8" w:space="0" w:color="9DC3E6"/>
              <w:left w:val="single" w:sz="8" w:space="0" w:color="9DC3E6"/>
              <w:bottom w:val="single" w:sz="8" w:space="0" w:color="9DC3E6"/>
              <w:right w:val="single" w:sz="8" w:space="0" w:color="9DC3E6"/>
            </w:tcBorders>
            <w:shd w:val="clear" w:color="auto" w:fill="D6E4F0"/>
          </w:tcPr>
          <w:p w14:paraId="4BA89EE2" w14:textId="77777777" w:rsidR="00491048" w:rsidRDefault="00000000">
            <w:pPr>
              <w:spacing w:line="259" w:lineRule="auto"/>
              <w:ind w:left="0" w:right="37" w:firstLine="0"/>
              <w:jc w:val="center"/>
            </w:pPr>
            <w:r>
              <w:rPr>
                <w:b w:val="0"/>
                <w:sz w:val="20"/>
              </w:rPr>
              <w:t>20</w:t>
            </w:r>
            <w:r>
              <w:rPr>
                <w:b w:val="0"/>
                <w:sz w:val="18"/>
              </w:rPr>
              <w:t xml:space="preserve"> </w:t>
            </w:r>
          </w:p>
        </w:tc>
        <w:tc>
          <w:tcPr>
            <w:tcW w:w="1740" w:type="dxa"/>
            <w:tcBorders>
              <w:top w:val="single" w:sz="8" w:space="0" w:color="9DC3E6"/>
              <w:left w:val="single" w:sz="8" w:space="0" w:color="9DC3E6"/>
              <w:bottom w:val="single" w:sz="8" w:space="0" w:color="9DC3E6"/>
              <w:right w:val="single" w:sz="8" w:space="0" w:color="9DC3E6"/>
            </w:tcBorders>
            <w:shd w:val="clear" w:color="auto" w:fill="F0FFF4"/>
          </w:tcPr>
          <w:p w14:paraId="1EE42E0D" w14:textId="77777777" w:rsidR="00491048" w:rsidRDefault="00000000">
            <w:pPr>
              <w:spacing w:line="259" w:lineRule="auto"/>
              <w:ind w:left="15" w:right="41" w:firstLine="0"/>
              <w:jc w:val="left"/>
            </w:pPr>
            <w:r>
              <w:rPr>
                <w:b w:val="0"/>
                <w:sz w:val="20"/>
              </w:rPr>
              <w:t>In-depth analysis with strong reasoning and insights</w:t>
            </w:r>
            <w:r>
              <w:rPr>
                <w:b w:val="0"/>
                <w:sz w:val="17"/>
              </w:rPr>
              <w:t xml:space="preserve"> </w:t>
            </w:r>
          </w:p>
        </w:tc>
        <w:tc>
          <w:tcPr>
            <w:tcW w:w="1438" w:type="dxa"/>
            <w:tcBorders>
              <w:top w:val="single" w:sz="8" w:space="0" w:color="9DC3E6"/>
              <w:left w:val="single" w:sz="8" w:space="0" w:color="9DC3E6"/>
              <w:bottom w:val="single" w:sz="8" w:space="0" w:color="9DC3E6"/>
              <w:right w:val="single" w:sz="8" w:space="0" w:color="9DC3E6"/>
            </w:tcBorders>
            <w:shd w:val="clear" w:color="auto" w:fill="FFFBEB"/>
          </w:tcPr>
          <w:p w14:paraId="32C77C6B" w14:textId="77777777" w:rsidR="00491048" w:rsidRDefault="00000000">
            <w:pPr>
              <w:spacing w:line="259" w:lineRule="auto"/>
              <w:ind w:left="15" w:right="0" w:firstLine="0"/>
              <w:jc w:val="left"/>
            </w:pPr>
            <w:r>
              <w:rPr>
                <w:b w:val="0"/>
                <w:sz w:val="20"/>
              </w:rPr>
              <w:t xml:space="preserve">Good </w:t>
            </w:r>
          </w:p>
          <w:p w14:paraId="29FCEA97" w14:textId="77777777" w:rsidR="00491048" w:rsidRDefault="00000000">
            <w:pPr>
              <w:spacing w:line="259" w:lineRule="auto"/>
              <w:ind w:left="15" w:right="0" w:firstLine="0"/>
              <w:jc w:val="left"/>
            </w:pPr>
            <w:r>
              <w:rPr>
                <w:b w:val="0"/>
                <w:sz w:val="20"/>
              </w:rPr>
              <w:t>analysis with logical reasoning</w:t>
            </w:r>
            <w:r>
              <w:rPr>
                <w:b w:val="0"/>
                <w:sz w:val="17"/>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FF3E0"/>
          </w:tcPr>
          <w:p w14:paraId="66C074E6" w14:textId="77777777" w:rsidR="00491048" w:rsidRDefault="00000000">
            <w:pPr>
              <w:spacing w:line="259" w:lineRule="auto"/>
              <w:ind w:left="3" w:right="0" w:firstLine="0"/>
              <w:jc w:val="left"/>
            </w:pPr>
            <w:r>
              <w:rPr>
                <w:b w:val="0"/>
                <w:sz w:val="20"/>
              </w:rPr>
              <w:t>Basic analysis with limited depth</w:t>
            </w:r>
            <w:r>
              <w:rPr>
                <w:b w:val="0"/>
                <w:sz w:val="17"/>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0F0"/>
          </w:tcPr>
          <w:p w14:paraId="005197CA" w14:textId="77777777" w:rsidR="00491048" w:rsidRDefault="00000000">
            <w:pPr>
              <w:spacing w:line="259" w:lineRule="auto"/>
              <w:ind w:left="3" w:right="0" w:firstLine="0"/>
              <w:jc w:val="left"/>
            </w:pPr>
            <w:r>
              <w:rPr>
                <w:b w:val="0"/>
                <w:sz w:val="20"/>
              </w:rPr>
              <w:t>Weak or no analysis; lacks reasoning</w:t>
            </w:r>
            <w:r>
              <w:rPr>
                <w:b w:val="0"/>
                <w:sz w:val="17"/>
              </w:rPr>
              <w:t xml:space="preserve"> </w:t>
            </w:r>
          </w:p>
        </w:tc>
        <w:tc>
          <w:tcPr>
            <w:tcW w:w="1660" w:type="dxa"/>
            <w:tcBorders>
              <w:top w:val="single" w:sz="8" w:space="0" w:color="9DC3E6"/>
              <w:left w:val="single" w:sz="8" w:space="0" w:color="9DC3E6"/>
              <w:bottom w:val="single" w:sz="8" w:space="0" w:color="9DC3E6"/>
              <w:right w:val="single" w:sz="8" w:space="0" w:color="9DC3E6"/>
            </w:tcBorders>
            <w:shd w:val="clear" w:color="auto" w:fill="FFF0F0"/>
          </w:tcPr>
          <w:p w14:paraId="5538DA00" w14:textId="77777777" w:rsidR="00491048" w:rsidRDefault="00000000">
            <w:pPr>
              <w:spacing w:line="259" w:lineRule="auto"/>
              <w:ind w:left="0" w:right="0" w:firstLine="0"/>
              <w:jc w:val="left"/>
            </w:pPr>
            <w:r>
              <w:rPr>
                <w:b w:val="0"/>
                <w:sz w:val="20"/>
              </w:rPr>
              <w:t xml:space="preserve"> </w:t>
            </w:r>
          </w:p>
        </w:tc>
      </w:tr>
      <w:tr w:rsidR="00491048" w14:paraId="479A028E" w14:textId="77777777">
        <w:trPr>
          <w:trHeight w:val="1320"/>
        </w:trPr>
        <w:tc>
          <w:tcPr>
            <w:tcW w:w="1563" w:type="dxa"/>
            <w:tcBorders>
              <w:top w:val="single" w:sz="8" w:space="0" w:color="9DC3E6"/>
              <w:left w:val="single" w:sz="8" w:space="0" w:color="9DC3E6"/>
              <w:bottom w:val="single" w:sz="8" w:space="0" w:color="9DC3E6"/>
              <w:right w:val="single" w:sz="8" w:space="0" w:color="9DC3E6"/>
            </w:tcBorders>
            <w:shd w:val="clear" w:color="auto" w:fill="EBF3FB"/>
          </w:tcPr>
          <w:p w14:paraId="638E4A07" w14:textId="77777777" w:rsidR="00491048" w:rsidRDefault="00000000">
            <w:pPr>
              <w:spacing w:line="259" w:lineRule="auto"/>
              <w:ind w:left="3" w:right="0" w:firstLine="0"/>
              <w:jc w:val="left"/>
            </w:pPr>
            <w:r>
              <w:rPr>
                <w:b w:val="0"/>
                <w:sz w:val="20"/>
              </w:rPr>
              <w:t>Solution Design</w:t>
            </w:r>
            <w:r>
              <w:rPr>
                <w:color w:val="1F4E79"/>
                <w:sz w:val="18"/>
              </w:rPr>
              <w:t xml:space="preserve"> </w:t>
            </w:r>
          </w:p>
        </w:tc>
        <w:tc>
          <w:tcPr>
            <w:tcW w:w="780" w:type="dxa"/>
            <w:tcBorders>
              <w:top w:val="single" w:sz="8" w:space="0" w:color="9DC3E6"/>
              <w:left w:val="single" w:sz="8" w:space="0" w:color="9DC3E6"/>
              <w:bottom w:val="single" w:sz="8" w:space="0" w:color="9DC3E6"/>
              <w:right w:val="single" w:sz="8" w:space="0" w:color="9DC3E6"/>
            </w:tcBorders>
            <w:shd w:val="clear" w:color="auto" w:fill="D6E4F0"/>
          </w:tcPr>
          <w:p w14:paraId="64BAD6B1" w14:textId="77777777" w:rsidR="00491048" w:rsidRDefault="00000000">
            <w:pPr>
              <w:spacing w:line="259" w:lineRule="auto"/>
              <w:ind w:left="0" w:right="37" w:firstLine="0"/>
              <w:jc w:val="center"/>
            </w:pPr>
            <w:r>
              <w:rPr>
                <w:b w:val="0"/>
                <w:sz w:val="20"/>
              </w:rPr>
              <w:t>20</w:t>
            </w:r>
            <w:r>
              <w:rPr>
                <w:b w:val="0"/>
                <w:sz w:val="18"/>
              </w:rPr>
              <w:t xml:space="preserve"> </w:t>
            </w:r>
          </w:p>
        </w:tc>
        <w:tc>
          <w:tcPr>
            <w:tcW w:w="1740" w:type="dxa"/>
            <w:tcBorders>
              <w:top w:val="single" w:sz="8" w:space="0" w:color="9DC3E6"/>
              <w:left w:val="single" w:sz="8" w:space="0" w:color="9DC3E6"/>
              <w:bottom w:val="single" w:sz="8" w:space="0" w:color="9DC3E6"/>
              <w:right w:val="single" w:sz="8" w:space="0" w:color="9DC3E6"/>
            </w:tcBorders>
            <w:shd w:val="clear" w:color="auto" w:fill="F0FFF4"/>
          </w:tcPr>
          <w:p w14:paraId="6ECB3C09" w14:textId="77777777" w:rsidR="00491048" w:rsidRDefault="00000000">
            <w:pPr>
              <w:spacing w:line="259" w:lineRule="auto"/>
              <w:ind w:left="15" w:right="18" w:firstLine="0"/>
              <w:jc w:val="left"/>
            </w:pPr>
            <w:r>
              <w:rPr>
                <w:b w:val="0"/>
                <w:sz w:val="20"/>
              </w:rPr>
              <w:t>Innovative, feasible solutions with strong justification</w:t>
            </w:r>
            <w:r>
              <w:rPr>
                <w:b w:val="0"/>
                <w:sz w:val="17"/>
              </w:rPr>
              <w:t xml:space="preserve"> </w:t>
            </w:r>
          </w:p>
        </w:tc>
        <w:tc>
          <w:tcPr>
            <w:tcW w:w="1438" w:type="dxa"/>
            <w:tcBorders>
              <w:top w:val="single" w:sz="8" w:space="0" w:color="9DC3E6"/>
              <w:left w:val="single" w:sz="8" w:space="0" w:color="9DC3E6"/>
              <w:bottom w:val="single" w:sz="8" w:space="0" w:color="9DC3E6"/>
              <w:right w:val="single" w:sz="8" w:space="0" w:color="9DC3E6"/>
            </w:tcBorders>
            <w:shd w:val="clear" w:color="auto" w:fill="FFFBEB"/>
          </w:tcPr>
          <w:p w14:paraId="05CB0927" w14:textId="77777777" w:rsidR="00491048" w:rsidRDefault="00000000">
            <w:pPr>
              <w:ind w:left="15" w:right="49" w:firstLine="0"/>
              <w:jc w:val="left"/>
            </w:pPr>
            <w:r>
              <w:rPr>
                <w:b w:val="0"/>
                <w:sz w:val="20"/>
              </w:rPr>
              <w:t xml:space="preserve">Logical solutions with </w:t>
            </w:r>
          </w:p>
          <w:p w14:paraId="592AD596" w14:textId="77777777" w:rsidR="00491048" w:rsidRDefault="00000000">
            <w:pPr>
              <w:spacing w:line="259" w:lineRule="auto"/>
              <w:ind w:left="15" w:right="0" w:firstLine="0"/>
              <w:jc w:val="left"/>
            </w:pPr>
            <w:r>
              <w:rPr>
                <w:b w:val="0"/>
                <w:sz w:val="20"/>
              </w:rPr>
              <w:t xml:space="preserve">adequate </w:t>
            </w:r>
          </w:p>
          <w:p w14:paraId="5B50D314" w14:textId="77777777" w:rsidR="00491048" w:rsidRDefault="00000000">
            <w:pPr>
              <w:spacing w:line="259" w:lineRule="auto"/>
              <w:ind w:left="15" w:right="0" w:firstLine="0"/>
              <w:jc w:val="left"/>
            </w:pPr>
            <w:r>
              <w:rPr>
                <w:b w:val="0"/>
                <w:sz w:val="20"/>
              </w:rPr>
              <w:t>justification</w:t>
            </w:r>
            <w:r>
              <w:rPr>
                <w:b w:val="0"/>
                <w:sz w:val="17"/>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FF3E0"/>
          </w:tcPr>
          <w:p w14:paraId="46BE7C35" w14:textId="77777777" w:rsidR="00491048" w:rsidRDefault="00000000">
            <w:pPr>
              <w:spacing w:after="1"/>
              <w:ind w:left="3" w:right="51" w:firstLine="0"/>
              <w:jc w:val="left"/>
            </w:pPr>
            <w:r>
              <w:rPr>
                <w:b w:val="0"/>
                <w:sz w:val="20"/>
              </w:rPr>
              <w:t xml:space="preserve">Basic solutions with weak </w:t>
            </w:r>
          </w:p>
          <w:p w14:paraId="14AFE435" w14:textId="77777777" w:rsidR="00491048" w:rsidRDefault="00000000">
            <w:pPr>
              <w:spacing w:line="259" w:lineRule="auto"/>
              <w:ind w:left="3" w:right="0" w:firstLine="0"/>
              <w:jc w:val="left"/>
            </w:pPr>
            <w:r>
              <w:rPr>
                <w:b w:val="0"/>
                <w:sz w:val="20"/>
              </w:rPr>
              <w:t>justification</w:t>
            </w:r>
            <w:r>
              <w:rPr>
                <w:b w:val="0"/>
                <w:sz w:val="17"/>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0F0"/>
          </w:tcPr>
          <w:p w14:paraId="3AD28EC2" w14:textId="77777777" w:rsidR="00491048" w:rsidRDefault="00000000">
            <w:pPr>
              <w:spacing w:line="259" w:lineRule="auto"/>
              <w:ind w:left="3" w:right="0" w:firstLine="0"/>
              <w:jc w:val="left"/>
            </w:pPr>
            <w:r>
              <w:rPr>
                <w:b w:val="0"/>
                <w:sz w:val="20"/>
              </w:rPr>
              <w:t>Incorrect or no solution provided</w:t>
            </w:r>
            <w:r>
              <w:rPr>
                <w:b w:val="0"/>
                <w:sz w:val="17"/>
              </w:rPr>
              <w:t xml:space="preserve"> </w:t>
            </w:r>
          </w:p>
        </w:tc>
        <w:tc>
          <w:tcPr>
            <w:tcW w:w="1660" w:type="dxa"/>
            <w:tcBorders>
              <w:top w:val="single" w:sz="8" w:space="0" w:color="9DC3E6"/>
              <w:left w:val="single" w:sz="8" w:space="0" w:color="9DC3E6"/>
              <w:bottom w:val="single" w:sz="8" w:space="0" w:color="9DC3E6"/>
              <w:right w:val="single" w:sz="8" w:space="0" w:color="9DC3E6"/>
            </w:tcBorders>
            <w:shd w:val="clear" w:color="auto" w:fill="FFF0F0"/>
          </w:tcPr>
          <w:p w14:paraId="3ABB8996" w14:textId="77777777" w:rsidR="00491048" w:rsidRDefault="00000000">
            <w:pPr>
              <w:spacing w:line="259" w:lineRule="auto"/>
              <w:ind w:left="0" w:right="0" w:firstLine="0"/>
              <w:jc w:val="left"/>
            </w:pPr>
            <w:r>
              <w:rPr>
                <w:b w:val="0"/>
                <w:sz w:val="20"/>
              </w:rPr>
              <w:t xml:space="preserve"> </w:t>
            </w:r>
          </w:p>
        </w:tc>
      </w:tr>
      <w:tr w:rsidR="00491048" w14:paraId="545BCA5B" w14:textId="77777777">
        <w:trPr>
          <w:trHeight w:val="1320"/>
        </w:trPr>
        <w:tc>
          <w:tcPr>
            <w:tcW w:w="1563" w:type="dxa"/>
            <w:tcBorders>
              <w:top w:val="single" w:sz="8" w:space="0" w:color="9DC3E6"/>
              <w:left w:val="single" w:sz="8" w:space="0" w:color="9DC3E6"/>
              <w:bottom w:val="single" w:sz="8" w:space="0" w:color="9DC3E6"/>
              <w:right w:val="single" w:sz="8" w:space="0" w:color="9DC3E6"/>
            </w:tcBorders>
            <w:shd w:val="clear" w:color="auto" w:fill="EBF3FB"/>
          </w:tcPr>
          <w:p w14:paraId="7A60CADD" w14:textId="77777777" w:rsidR="00491048" w:rsidRDefault="00000000">
            <w:pPr>
              <w:spacing w:line="259" w:lineRule="auto"/>
              <w:ind w:left="3" w:right="0" w:firstLine="0"/>
              <w:jc w:val="left"/>
            </w:pPr>
            <w:r>
              <w:rPr>
                <w:b w:val="0"/>
                <w:sz w:val="20"/>
              </w:rPr>
              <w:t>Clarity</w:t>
            </w:r>
            <w:r>
              <w:rPr>
                <w:color w:val="1F4E79"/>
                <w:sz w:val="18"/>
              </w:rPr>
              <w:t xml:space="preserve"> </w:t>
            </w:r>
          </w:p>
        </w:tc>
        <w:tc>
          <w:tcPr>
            <w:tcW w:w="780" w:type="dxa"/>
            <w:tcBorders>
              <w:top w:val="single" w:sz="8" w:space="0" w:color="9DC3E6"/>
              <w:left w:val="single" w:sz="8" w:space="0" w:color="9DC3E6"/>
              <w:bottom w:val="single" w:sz="8" w:space="0" w:color="9DC3E6"/>
              <w:right w:val="single" w:sz="8" w:space="0" w:color="9DC3E6"/>
            </w:tcBorders>
            <w:shd w:val="clear" w:color="auto" w:fill="D6E4F0"/>
          </w:tcPr>
          <w:p w14:paraId="6E5372D9" w14:textId="77777777" w:rsidR="00491048" w:rsidRDefault="00000000">
            <w:pPr>
              <w:spacing w:line="259" w:lineRule="auto"/>
              <w:ind w:left="0" w:right="37" w:firstLine="0"/>
              <w:jc w:val="center"/>
            </w:pPr>
            <w:r>
              <w:rPr>
                <w:b w:val="0"/>
                <w:sz w:val="20"/>
              </w:rPr>
              <w:t>10</w:t>
            </w:r>
            <w:r>
              <w:rPr>
                <w:b w:val="0"/>
                <w:sz w:val="18"/>
              </w:rPr>
              <w:t xml:space="preserve"> </w:t>
            </w:r>
          </w:p>
        </w:tc>
        <w:tc>
          <w:tcPr>
            <w:tcW w:w="1740" w:type="dxa"/>
            <w:tcBorders>
              <w:top w:val="single" w:sz="8" w:space="0" w:color="9DC3E6"/>
              <w:left w:val="single" w:sz="8" w:space="0" w:color="9DC3E6"/>
              <w:bottom w:val="single" w:sz="8" w:space="0" w:color="9DC3E6"/>
              <w:right w:val="single" w:sz="8" w:space="0" w:color="9DC3E6"/>
            </w:tcBorders>
            <w:shd w:val="clear" w:color="auto" w:fill="F0FFF4"/>
          </w:tcPr>
          <w:p w14:paraId="1269E4B3" w14:textId="77777777" w:rsidR="00491048" w:rsidRDefault="00000000">
            <w:pPr>
              <w:spacing w:line="259" w:lineRule="auto"/>
              <w:ind w:left="15" w:right="0" w:firstLine="0"/>
              <w:jc w:val="left"/>
            </w:pPr>
            <w:r>
              <w:rPr>
                <w:b w:val="0"/>
                <w:sz w:val="20"/>
              </w:rPr>
              <w:t>Clear, well-structured, and easy to understand</w:t>
            </w:r>
            <w:r>
              <w:rPr>
                <w:b w:val="0"/>
                <w:sz w:val="17"/>
              </w:rPr>
              <w:t xml:space="preserve"> </w:t>
            </w:r>
          </w:p>
        </w:tc>
        <w:tc>
          <w:tcPr>
            <w:tcW w:w="1438" w:type="dxa"/>
            <w:tcBorders>
              <w:top w:val="single" w:sz="8" w:space="0" w:color="9DC3E6"/>
              <w:left w:val="single" w:sz="8" w:space="0" w:color="9DC3E6"/>
              <w:bottom w:val="single" w:sz="8" w:space="0" w:color="9DC3E6"/>
              <w:right w:val="single" w:sz="8" w:space="0" w:color="9DC3E6"/>
            </w:tcBorders>
            <w:shd w:val="clear" w:color="auto" w:fill="FFFBEB"/>
          </w:tcPr>
          <w:p w14:paraId="03774FDE" w14:textId="77777777" w:rsidR="00491048" w:rsidRDefault="00000000">
            <w:pPr>
              <w:ind w:left="15" w:right="0" w:firstLine="0"/>
              <w:jc w:val="left"/>
            </w:pPr>
            <w:r>
              <w:rPr>
                <w:b w:val="0"/>
                <w:sz w:val="20"/>
              </w:rPr>
              <w:t xml:space="preserve">Organized and </w:t>
            </w:r>
          </w:p>
          <w:p w14:paraId="133FAAE7" w14:textId="77777777" w:rsidR="00491048" w:rsidRDefault="00000000">
            <w:pPr>
              <w:spacing w:line="259" w:lineRule="auto"/>
              <w:ind w:left="15" w:right="0" w:firstLine="0"/>
              <w:jc w:val="left"/>
            </w:pPr>
            <w:proofErr w:type="spellStart"/>
            <w:r>
              <w:rPr>
                <w:b w:val="0"/>
                <w:sz w:val="20"/>
              </w:rPr>
              <w:t>understanda</w:t>
            </w:r>
            <w:proofErr w:type="spellEnd"/>
            <w:r>
              <w:rPr>
                <w:b w:val="0"/>
                <w:sz w:val="20"/>
              </w:rPr>
              <w:t xml:space="preserve"> </w:t>
            </w:r>
            <w:proofErr w:type="spellStart"/>
            <w:r>
              <w:rPr>
                <w:b w:val="0"/>
                <w:sz w:val="20"/>
              </w:rPr>
              <w:t>ble</w:t>
            </w:r>
            <w:proofErr w:type="spellEnd"/>
            <w:r>
              <w:rPr>
                <w:b w:val="0"/>
                <w:sz w:val="20"/>
              </w:rPr>
              <w:t xml:space="preserve"> presentation</w:t>
            </w:r>
            <w:r>
              <w:rPr>
                <w:b w:val="0"/>
                <w:sz w:val="17"/>
              </w:rPr>
              <w:t xml:space="preserve"> </w:t>
            </w:r>
          </w:p>
        </w:tc>
        <w:tc>
          <w:tcPr>
            <w:tcW w:w="1560" w:type="dxa"/>
            <w:tcBorders>
              <w:top w:val="single" w:sz="8" w:space="0" w:color="9DC3E6"/>
              <w:left w:val="single" w:sz="8" w:space="0" w:color="9DC3E6"/>
              <w:bottom w:val="single" w:sz="8" w:space="0" w:color="9DC3E6"/>
              <w:right w:val="single" w:sz="8" w:space="0" w:color="9DC3E6"/>
            </w:tcBorders>
            <w:shd w:val="clear" w:color="auto" w:fill="FFF3E0"/>
          </w:tcPr>
          <w:p w14:paraId="0C8C1CB0" w14:textId="77777777" w:rsidR="00491048" w:rsidRDefault="00000000">
            <w:pPr>
              <w:spacing w:line="259" w:lineRule="auto"/>
              <w:ind w:left="3" w:right="0" w:firstLine="0"/>
              <w:jc w:val="left"/>
            </w:pPr>
            <w:r>
              <w:rPr>
                <w:b w:val="0"/>
                <w:sz w:val="20"/>
              </w:rPr>
              <w:t>Limited clarity and structure</w:t>
            </w:r>
            <w:r>
              <w:rPr>
                <w:b w:val="0"/>
                <w:sz w:val="17"/>
              </w:rP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0F0"/>
          </w:tcPr>
          <w:p w14:paraId="76354B53" w14:textId="77777777" w:rsidR="00491048" w:rsidRDefault="00000000">
            <w:pPr>
              <w:spacing w:line="259" w:lineRule="auto"/>
              <w:ind w:left="3" w:right="0" w:firstLine="0"/>
              <w:jc w:val="left"/>
            </w:pPr>
            <w:r>
              <w:rPr>
                <w:b w:val="0"/>
                <w:sz w:val="20"/>
              </w:rPr>
              <w:t>Poor clarity; difficult to understand</w:t>
            </w:r>
            <w:r>
              <w:rPr>
                <w:b w:val="0"/>
                <w:sz w:val="17"/>
              </w:rPr>
              <w:t xml:space="preserve"> </w:t>
            </w:r>
          </w:p>
        </w:tc>
        <w:tc>
          <w:tcPr>
            <w:tcW w:w="1660" w:type="dxa"/>
            <w:tcBorders>
              <w:top w:val="single" w:sz="8" w:space="0" w:color="9DC3E6"/>
              <w:left w:val="single" w:sz="8" w:space="0" w:color="9DC3E6"/>
              <w:bottom w:val="single" w:sz="8" w:space="0" w:color="9DC3E6"/>
              <w:right w:val="single" w:sz="8" w:space="0" w:color="9DC3E6"/>
            </w:tcBorders>
            <w:shd w:val="clear" w:color="auto" w:fill="FFF0F0"/>
          </w:tcPr>
          <w:p w14:paraId="7597A29D" w14:textId="77777777" w:rsidR="00491048" w:rsidRDefault="00000000">
            <w:pPr>
              <w:spacing w:line="259" w:lineRule="auto"/>
              <w:ind w:left="0" w:right="0" w:firstLine="0"/>
              <w:jc w:val="left"/>
            </w:pPr>
            <w:r>
              <w:rPr>
                <w:b w:val="0"/>
                <w:sz w:val="20"/>
              </w:rPr>
              <w:t xml:space="preserve"> </w:t>
            </w:r>
          </w:p>
          <w:p w14:paraId="55465DCA" w14:textId="77777777" w:rsidR="00491048" w:rsidRDefault="00000000">
            <w:pPr>
              <w:spacing w:line="259" w:lineRule="auto"/>
              <w:ind w:left="0" w:right="0" w:firstLine="0"/>
              <w:jc w:val="left"/>
            </w:pPr>
            <w:r>
              <w:rPr>
                <w:b w:val="0"/>
                <w:sz w:val="20"/>
              </w:rPr>
              <w:t xml:space="preserve"> </w:t>
            </w:r>
          </w:p>
          <w:p w14:paraId="0788F8DC" w14:textId="77777777" w:rsidR="00491048" w:rsidRDefault="00000000">
            <w:pPr>
              <w:spacing w:line="259" w:lineRule="auto"/>
              <w:ind w:left="0" w:right="0" w:firstLine="0"/>
              <w:jc w:val="left"/>
            </w:pPr>
            <w:r>
              <w:rPr>
                <w:b w:val="0"/>
                <w:sz w:val="20"/>
              </w:rPr>
              <w:t xml:space="preserve"> </w:t>
            </w:r>
          </w:p>
          <w:p w14:paraId="2CBFC7AC" w14:textId="77777777" w:rsidR="00491048" w:rsidRDefault="00000000">
            <w:pPr>
              <w:spacing w:line="259" w:lineRule="auto"/>
              <w:ind w:left="0" w:right="0" w:firstLine="0"/>
              <w:jc w:val="left"/>
            </w:pPr>
            <w:r>
              <w:rPr>
                <w:b w:val="0"/>
                <w:sz w:val="20"/>
              </w:rPr>
              <w:t xml:space="preserve"> </w:t>
            </w:r>
          </w:p>
        </w:tc>
      </w:tr>
    </w:tbl>
    <w:p w14:paraId="606ED9BA" w14:textId="77777777" w:rsidR="00491048" w:rsidRDefault="00000000">
      <w:pPr>
        <w:spacing w:line="259" w:lineRule="auto"/>
        <w:ind w:left="0" w:right="0" w:firstLine="0"/>
        <w:jc w:val="left"/>
      </w:pPr>
      <w:r>
        <w:rPr>
          <w:b w:val="0"/>
        </w:rPr>
        <w:t xml:space="preserve"> </w:t>
      </w:r>
    </w:p>
    <w:p w14:paraId="17A39827" w14:textId="77777777" w:rsidR="00491048" w:rsidRDefault="00000000">
      <w:pPr>
        <w:spacing w:line="259" w:lineRule="auto"/>
        <w:ind w:left="0" w:right="0" w:firstLine="0"/>
        <w:jc w:val="left"/>
      </w:pPr>
      <w:r>
        <w:rPr>
          <w:b w:val="0"/>
        </w:rPr>
        <w:t xml:space="preserve"> </w:t>
      </w:r>
    </w:p>
    <w:p w14:paraId="7A10D300" w14:textId="77777777" w:rsidR="00491048" w:rsidRDefault="00000000">
      <w:pPr>
        <w:spacing w:after="32" w:line="259" w:lineRule="auto"/>
        <w:ind w:left="0" w:right="0" w:firstLine="0"/>
        <w:jc w:val="left"/>
      </w:pPr>
      <w:r>
        <w:rPr>
          <w:b w:val="0"/>
          <w:sz w:val="20"/>
        </w:rPr>
        <w:t xml:space="preserve"> </w:t>
      </w:r>
    </w:p>
    <w:p w14:paraId="727BA819" w14:textId="77777777" w:rsidR="00491048" w:rsidRDefault="00000000">
      <w:pPr>
        <w:spacing w:line="259" w:lineRule="auto"/>
        <w:ind w:left="0" w:right="712" w:firstLine="0"/>
        <w:jc w:val="left"/>
      </w:pPr>
      <w:r>
        <w:rPr>
          <w:b w:val="0"/>
          <w:sz w:val="20"/>
        </w:rPr>
        <w:t xml:space="preserve"> </w:t>
      </w:r>
    </w:p>
    <w:tbl>
      <w:tblPr>
        <w:tblStyle w:val="TableGrid"/>
        <w:tblW w:w="7800" w:type="dxa"/>
        <w:tblInd w:w="1568" w:type="dxa"/>
        <w:tblCellMar>
          <w:top w:w="125" w:type="dxa"/>
          <w:left w:w="54" w:type="dxa"/>
          <w:bottom w:w="0" w:type="dxa"/>
          <w:right w:w="115" w:type="dxa"/>
        </w:tblCellMar>
        <w:tblLook w:val="04A0" w:firstRow="1" w:lastRow="0" w:firstColumn="1" w:lastColumn="0" w:noHBand="0" w:noVBand="1"/>
      </w:tblPr>
      <w:tblGrid>
        <w:gridCol w:w="2648"/>
        <w:gridCol w:w="5152"/>
      </w:tblGrid>
      <w:tr w:rsidR="00491048" w14:paraId="02F12BD0" w14:textId="77777777">
        <w:trPr>
          <w:trHeight w:val="380"/>
        </w:trPr>
        <w:tc>
          <w:tcPr>
            <w:tcW w:w="2648" w:type="dxa"/>
            <w:tcBorders>
              <w:top w:val="single" w:sz="8" w:space="0" w:color="9DC3E6"/>
              <w:left w:val="single" w:sz="8" w:space="0" w:color="9DC3E6"/>
              <w:bottom w:val="single" w:sz="8" w:space="0" w:color="9DC3E6"/>
              <w:right w:val="nil"/>
            </w:tcBorders>
            <w:shd w:val="clear" w:color="auto" w:fill="D6E4F0"/>
          </w:tcPr>
          <w:p w14:paraId="0CECC617" w14:textId="77777777" w:rsidR="00491048" w:rsidRDefault="00000000">
            <w:pPr>
              <w:spacing w:line="259" w:lineRule="auto"/>
              <w:ind w:left="59" w:right="0" w:firstLine="0"/>
              <w:jc w:val="left"/>
            </w:pPr>
            <w:r>
              <w:rPr>
                <w:color w:val="1F4E79"/>
                <w:sz w:val="18"/>
              </w:rPr>
              <w:t>Faculty In-charge</w:t>
            </w:r>
            <w:r>
              <w:rPr>
                <w:b w:val="0"/>
                <w:sz w:val="20"/>
              </w:rPr>
              <w:t xml:space="preserve"> </w:t>
            </w:r>
          </w:p>
        </w:tc>
        <w:tc>
          <w:tcPr>
            <w:tcW w:w="5153" w:type="dxa"/>
            <w:tcBorders>
              <w:top w:val="single" w:sz="8" w:space="0" w:color="9DC3E6"/>
              <w:left w:val="nil"/>
              <w:bottom w:val="single" w:sz="8" w:space="0" w:color="9DC3E6"/>
              <w:right w:val="single" w:sz="8" w:space="0" w:color="9DC3E6"/>
            </w:tcBorders>
            <w:shd w:val="clear" w:color="auto" w:fill="D6E4F0"/>
          </w:tcPr>
          <w:p w14:paraId="72780F55" w14:textId="77777777" w:rsidR="00491048" w:rsidRDefault="00491048">
            <w:pPr>
              <w:spacing w:after="160" w:line="259" w:lineRule="auto"/>
              <w:ind w:left="0" w:right="0" w:firstLine="0"/>
              <w:jc w:val="left"/>
            </w:pPr>
          </w:p>
        </w:tc>
      </w:tr>
      <w:tr w:rsidR="00491048" w14:paraId="1051A351" w14:textId="77777777">
        <w:trPr>
          <w:trHeight w:val="381"/>
        </w:trPr>
        <w:tc>
          <w:tcPr>
            <w:tcW w:w="2648" w:type="dxa"/>
            <w:tcBorders>
              <w:top w:val="single" w:sz="8" w:space="0" w:color="9DC3E6"/>
              <w:left w:val="single" w:sz="8" w:space="0" w:color="9DC3E6"/>
              <w:bottom w:val="single" w:sz="8" w:space="0" w:color="9DC3E6"/>
              <w:right w:val="nil"/>
            </w:tcBorders>
            <w:shd w:val="clear" w:color="auto" w:fill="FFFFFF"/>
          </w:tcPr>
          <w:p w14:paraId="792A8ED2" w14:textId="77777777" w:rsidR="00491048" w:rsidRDefault="00000000">
            <w:pPr>
              <w:spacing w:line="259" w:lineRule="auto"/>
              <w:ind w:left="59" w:right="0" w:firstLine="0"/>
              <w:jc w:val="left"/>
            </w:pPr>
            <w:r>
              <w:rPr>
                <w:b w:val="0"/>
                <w:sz w:val="20"/>
              </w:rPr>
              <w:t xml:space="preserve"> </w:t>
            </w:r>
          </w:p>
        </w:tc>
        <w:tc>
          <w:tcPr>
            <w:tcW w:w="5153" w:type="dxa"/>
            <w:tcBorders>
              <w:top w:val="single" w:sz="8" w:space="0" w:color="9DC3E6"/>
              <w:left w:val="nil"/>
              <w:bottom w:val="single" w:sz="8" w:space="0" w:color="9DC3E6"/>
              <w:right w:val="single" w:sz="8" w:space="0" w:color="9DC3E6"/>
            </w:tcBorders>
            <w:shd w:val="clear" w:color="auto" w:fill="FFFFFF"/>
          </w:tcPr>
          <w:p w14:paraId="70B5FA56" w14:textId="77777777" w:rsidR="00491048" w:rsidRDefault="00491048">
            <w:pPr>
              <w:spacing w:after="160" w:line="259" w:lineRule="auto"/>
              <w:ind w:left="0" w:right="0" w:firstLine="0"/>
              <w:jc w:val="left"/>
            </w:pPr>
          </w:p>
        </w:tc>
      </w:tr>
      <w:tr w:rsidR="00491048" w14:paraId="329F6FA6" w14:textId="77777777">
        <w:trPr>
          <w:trHeight w:val="379"/>
        </w:trPr>
        <w:tc>
          <w:tcPr>
            <w:tcW w:w="2648" w:type="dxa"/>
            <w:tcBorders>
              <w:top w:val="single" w:sz="8" w:space="0" w:color="9DC3E6"/>
              <w:left w:val="single" w:sz="8" w:space="0" w:color="9DC3E6"/>
              <w:bottom w:val="single" w:sz="8" w:space="0" w:color="9DC3E6"/>
              <w:right w:val="nil"/>
            </w:tcBorders>
          </w:tcPr>
          <w:p w14:paraId="26F30776" w14:textId="77777777" w:rsidR="00491048" w:rsidRDefault="00491048">
            <w:pPr>
              <w:spacing w:after="160" w:line="259" w:lineRule="auto"/>
              <w:ind w:left="0" w:right="0" w:firstLine="0"/>
              <w:jc w:val="left"/>
            </w:pPr>
          </w:p>
        </w:tc>
        <w:tc>
          <w:tcPr>
            <w:tcW w:w="5153" w:type="dxa"/>
            <w:tcBorders>
              <w:top w:val="single" w:sz="8" w:space="0" w:color="9DC3E6"/>
              <w:left w:val="nil"/>
              <w:bottom w:val="single" w:sz="8" w:space="0" w:color="9DC3E6"/>
              <w:right w:val="single" w:sz="8" w:space="0" w:color="9DC3E6"/>
            </w:tcBorders>
          </w:tcPr>
          <w:p w14:paraId="5471F3B6" w14:textId="77777777" w:rsidR="00491048" w:rsidRDefault="00000000">
            <w:pPr>
              <w:spacing w:line="259" w:lineRule="auto"/>
              <w:ind w:left="5" w:right="0" w:firstLine="0"/>
              <w:jc w:val="left"/>
            </w:pPr>
            <w:r>
              <w:rPr>
                <w:b w:val="0"/>
                <w:sz w:val="18"/>
              </w:rPr>
              <w:t>Signature: _______________</w:t>
            </w:r>
            <w:r>
              <w:rPr>
                <w:b w:val="0"/>
                <w:sz w:val="20"/>
              </w:rPr>
              <w:t xml:space="preserve"> </w:t>
            </w:r>
          </w:p>
        </w:tc>
      </w:tr>
      <w:tr w:rsidR="00491048" w14:paraId="323CFDE8" w14:textId="77777777">
        <w:trPr>
          <w:trHeight w:val="380"/>
        </w:trPr>
        <w:tc>
          <w:tcPr>
            <w:tcW w:w="2648" w:type="dxa"/>
            <w:tcBorders>
              <w:top w:val="single" w:sz="8" w:space="0" w:color="9DC3E6"/>
              <w:left w:val="single" w:sz="8" w:space="0" w:color="9DC3E6"/>
              <w:bottom w:val="single" w:sz="8" w:space="0" w:color="9DC3E6"/>
              <w:right w:val="nil"/>
            </w:tcBorders>
          </w:tcPr>
          <w:p w14:paraId="298B07AD" w14:textId="77777777" w:rsidR="00491048" w:rsidRDefault="00491048">
            <w:pPr>
              <w:spacing w:after="160" w:line="259" w:lineRule="auto"/>
              <w:ind w:left="0" w:right="0" w:firstLine="0"/>
              <w:jc w:val="left"/>
            </w:pPr>
          </w:p>
        </w:tc>
        <w:tc>
          <w:tcPr>
            <w:tcW w:w="5153" w:type="dxa"/>
            <w:tcBorders>
              <w:top w:val="single" w:sz="8" w:space="0" w:color="9DC3E6"/>
              <w:left w:val="nil"/>
              <w:bottom w:val="single" w:sz="8" w:space="0" w:color="9DC3E6"/>
              <w:right w:val="single" w:sz="8" w:space="0" w:color="9DC3E6"/>
            </w:tcBorders>
          </w:tcPr>
          <w:p w14:paraId="55B23F8E" w14:textId="77777777" w:rsidR="00491048" w:rsidRDefault="00000000">
            <w:pPr>
              <w:spacing w:line="259" w:lineRule="auto"/>
              <w:ind w:left="0" w:right="0" w:firstLine="0"/>
              <w:jc w:val="left"/>
            </w:pPr>
            <w:r>
              <w:rPr>
                <w:b w:val="0"/>
                <w:sz w:val="18"/>
              </w:rPr>
              <w:t>Date: ___________________</w:t>
            </w:r>
            <w:r>
              <w:rPr>
                <w:b w:val="0"/>
                <w:sz w:val="20"/>
              </w:rPr>
              <w:t xml:space="preserve"> </w:t>
            </w:r>
          </w:p>
        </w:tc>
      </w:tr>
    </w:tbl>
    <w:p w14:paraId="68E58685" w14:textId="77777777" w:rsidR="00491048" w:rsidRDefault="00000000">
      <w:pPr>
        <w:spacing w:after="32" w:line="259" w:lineRule="auto"/>
        <w:ind w:left="0" w:right="712" w:firstLine="0"/>
        <w:jc w:val="left"/>
      </w:pPr>
      <w:r>
        <w:rPr>
          <w:b w:val="0"/>
          <w:sz w:val="20"/>
        </w:rPr>
        <w:t xml:space="preserve"> </w:t>
      </w:r>
    </w:p>
    <w:p w14:paraId="486682F8" w14:textId="77777777" w:rsidR="00491048" w:rsidRDefault="00000000">
      <w:pPr>
        <w:spacing w:after="32" w:line="259" w:lineRule="auto"/>
        <w:ind w:left="0" w:right="0" w:firstLine="0"/>
        <w:jc w:val="left"/>
      </w:pPr>
      <w:r>
        <w:rPr>
          <w:b w:val="0"/>
          <w:sz w:val="20"/>
        </w:rPr>
        <w:t xml:space="preserve"> </w:t>
      </w:r>
    </w:p>
    <w:p w14:paraId="1FBB3817" w14:textId="77777777" w:rsidR="00491048" w:rsidRDefault="00000000">
      <w:pPr>
        <w:spacing w:after="32" w:line="259" w:lineRule="auto"/>
        <w:ind w:left="0" w:right="0" w:firstLine="0"/>
        <w:jc w:val="left"/>
      </w:pPr>
      <w:r>
        <w:rPr>
          <w:b w:val="0"/>
          <w:sz w:val="20"/>
        </w:rPr>
        <w:t xml:space="preserve"> </w:t>
      </w:r>
    </w:p>
    <w:p w14:paraId="6C639595" w14:textId="77777777" w:rsidR="00491048" w:rsidRDefault="00000000">
      <w:pPr>
        <w:spacing w:after="32" w:line="259" w:lineRule="auto"/>
        <w:ind w:left="0" w:right="0" w:firstLine="0"/>
        <w:jc w:val="left"/>
      </w:pPr>
      <w:r>
        <w:rPr>
          <w:b w:val="0"/>
          <w:sz w:val="20"/>
        </w:rPr>
        <w:t xml:space="preserve"> </w:t>
      </w:r>
    </w:p>
    <w:p w14:paraId="436E5D0E" w14:textId="77777777" w:rsidR="00491048" w:rsidRDefault="00000000">
      <w:pPr>
        <w:spacing w:after="32" w:line="259" w:lineRule="auto"/>
        <w:ind w:left="0" w:right="0" w:firstLine="0"/>
        <w:jc w:val="left"/>
      </w:pPr>
      <w:r>
        <w:rPr>
          <w:b w:val="0"/>
          <w:sz w:val="20"/>
        </w:rPr>
        <w:lastRenderedPageBreak/>
        <w:t xml:space="preserve"> </w:t>
      </w:r>
    </w:p>
    <w:p w14:paraId="7BF4B986" w14:textId="77777777" w:rsidR="00491048" w:rsidRDefault="00000000">
      <w:pPr>
        <w:spacing w:after="32" w:line="259" w:lineRule="auto"/>
        <w:ind w:left="0" w:right="0" w:firstLine="0"/>
        <w:jc w:val="left"/>
      </w:pPr>
      <w:r>
        <w:rPr>
          <w:b w:val="0"/>
          <w:sz w:val="20"/>
        </w:rPr>
        <w:t xml:space="preserve"> </w:t>
      </w:r>
    </w:p>
    <w:p w14:paraId="767E48E8" w14:textId="77777777" w:rsidR="00491048" w:rsidRDefault="00000000">
      <w:pPr>
        <w:spacing w:after="32" w:line="259" w:lineRule="auto"/>
        <w:ind w:left="0" w:right="0" w:firstLine="0"/>
        <w:jc w:val="left"/>
      </w:pPr>
      <w:r>
        <w:rPr>
          <w:b w:val="0"/>
          <w:sz w:val="20"/>
        </w:rPr>
        <w:t xml:space="preserve"> </w:t>
      </w:r>
    </w:p>
    <w:p w14:paraId="65BFD69A" w14:textId="77777777" w:rsidR="00491048" w:rsidRDefault="00000000">
      <w:pPr>
        <w:spacing w:after="32" w:line="259" w:lineRule="auto"/>
        <w:ind w:left="0" w:right="0" w:firstLine="0"/>
        <w:jc w:val="left"/>
      </w:pPr>
      <w:r>
        <w:rPr>
          <w:b w:val="0"/>
          <w:sz w:val="20"/>
        </w:rPr>
        <w:t xml:space="preserve"> </w:t>
      </w:r>
    </w:p>
    <w:p w14:paraId="0B98C88F" w14:textId="77777777" w:rsidR="00491048" w:rsidRDefault="00000000">
      <w:pPr>
        <w:spacing w:after="32" w:line="259" w:lineRule="auto"/>
        <w:ind w:left="0" w:right="0" w:firstLine="0"/>
        <w:jc w:val="left"/>
      </w:pPr>
      <w:r>
        <w:rPr>
          <w:b w:val="0"/>
          <w:sz w:val="20"/>
        </w:rPr>
        <w:t xml:space="preserve"> </w:t>
      </w:r>
    </w:p>
    <w:p w14:paraId="7F52DE07" w14:textId="77777777" w:rsidR="00491048" w:rsidRDefault="00000000">
      <w:pPr>
        <w:spacing w:after="32" w:line="259" w:lineRule="auto"/>
        <w:ind w:left="0" w:right="0" w:firstLine="0"/>
        <w:jc w:val="left"/>
      </w:pPr>
      <w:r>
        <w:rPr>
          <w:b w:val="0"/>
          <w:sz w:val="20"/>
        </w:rPr>
        <w:t xml:space="preserve"> </w:t>
      </w:r>
    </w:p>
    <w:p w14:paraId="291CA8B5" w14:textId="77777777" w:rsidR="00491048" w:rsidRDefault="00000000">
      <w:pPr>
        <w:spacing w:line="259" w:lineRule="auto"/>
        <w:ind w:left="0" w:right="0" w:firstLine="0"/>
        <w:jc w:val="left"/>
      </w:pPr>
      <w:r>
        <w:rPr>
          <w:b w:val="0"/>
          <w:sz w:val="20"/>
        </w:rPr>
        <w:t xml:space="preserve"> </w:t>
      </w:r>
    </w:p>
    <w:p w14:paraId="4B80EC76" w14:textId="77777777" w:rsidR="00491048" w:rsidRDefault="00000000">
      <w:pPr>
        <w:spacing w:after="32" w:line="259" w:lineRule="auto"/>
        <w:ind w:left="0" w:right="0" w:firstLine="0"/>
      </w:pPr>
      <w:r>
        <w:rPr>
          <w:b w:val="0"/>
          <w:sz w:val="20"/>
        </w:rPr>
        <w:t xml:space="preserve"> </w:t>
      </w:r>
    </w:p>
    <w:p w14:paraId="2BFC5A5D" w14:textId="77777777" w:rsidR="00491048" w:rsidRDefault="00000000">
      <w:pPr>
        <w:spacing w:line="259" w:lineRule="auto"/>
        <w:ind w:left="0" w:right="0" w:firstLine="0"/>
      </w:pPr>
      <w:r>
        <w:rPr>
          <w:b w:val="0"/>
          <w:sz w:val="20"/>
        </w:rPr>
        <w:t xml:space="preserve"> </w:t>
      </w:r>
    </w:p>
    <w:sectPr w:rsidR="00491048">
      <w:pgSz w:w="12240" w:h="15840"/>
      <w:pgMar w:top="1122" w:right="1081" w:bottom="110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10A"/>
    <w:multiLevelType w:val="multilevel"/>
    <w:tmpl w:val="1B8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AC6B54"/>
    <w:multiLevelType w:val="multilevel"/>
    <w:tmpl w:val="8EC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21D4F"/>
    <w:multiLevelType w:val="multilevel"/>
    <w:tmpl w:val="1686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EF5C25"/>
    <w:multiLevelType w:val="hybridMultilevel"/>
    <w:tmpl w:val="EF1A38A2"/>
    <w:lvl w:ilvl="0" w:tplc="F9ACDE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5A42C0">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7A46CA">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E86D34">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85950">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FC7F86">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66760C">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C65D84">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50DCB2">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B7518A"/>
    <w:multiLevelType w:val="multilevel"/>
    <w:tmpl w:val="D45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B323CD"/>
    <w:multiLevelType w:val="multilevel"/>
    <w:tmpl w:val="57D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D266E6"/>
    <w:multiLevelType w:val="multilevel"/>
    <w:tmpl w:val="AB7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244696"/>
    <w:multiLevelType w:val="multilevel"/>
    <w:tmpl w:val="59E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0540533">
    <w:abstractNumId w:val="3"/>
  </w:num>
  <w:num w:numId="2" w16cid:durableId="1716082218">
    <w:abstractNumId w:val="6"/>
  </w:num>
  <w:num w:numId="3" w16cid:durableId="741490004">
    <w:abstractNumId w:val="5"/>
  </w:num>
  <w:num w:numId="4" w16cid:durableId="1209760930">
    <w:abstractNumId w:val="2"/>
  </w:num>
  <w:num w:numId="5" w16cid:durableId="509493459">
    <w:abstractNumId w:val="1"/>
  </w:num>
  <w:num w:numId="6" w16cid:durableId="1065838861">
    <w:abstractNumId w:val="4"/>
  </w:num>
  <w:num w:numId="7" w16cid:durableId="1358656302">
    <w:abstractNumId w:val="7"/>
  </w:num>
  <w:num w:numId="8" w16cid:durableId="144102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048"/>
    <w:rsid w:val="00151DB0"/>
    <w:rsid w:val="00491048"/>
    <w:rsid w:val="00B44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9A38"/>
  <w15:docId w15:val="{8301CEC0-6DF6-436F-816D-2145FF2A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10" w:right="2" w:hanging="10"/>
      <w:jc w:val="both"/>
    </w:pPr>
    <w:rPr>
      <w:rFonts w:ascii="Arial" w:eastAsia="Arial" w:hAnsi="Arial" w:cs="Arial"/>
      <w:b/>
      <w:color w:val="000000"/>
    </w:rPr>
  </w:style>
  <w:style w:type="paragraph" w:styleId="Heading1">
    <w:name w:val="heading 1"/>
    <w:next w:val="Normal"/>
    <w:link w:val="Heading1Char"/>
    <w:uiPriority w:val="9"/>
    <w:qFormat/>
    <w:pPr>
      <w:keepNext/>
      <w:keepLines/>
      <w:spacing w:after="0" w:line="259" w:lineRule="auto"/>
      <w:ind w:left="204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Arial" w:eastAsia="Arial" w:hAnsi="Arial" w:cs="Arial"/>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2374</Words>
  <Characters>13533</Characters>
  <Application>Microsoft Office Word</Application>
  <DocSecurity>0</DocSecurity>
  <Lines>112</Lines>
  <Paragraphs>31</Paragraphs>
  <ScaleCrop>false</ScaleCrop>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STUDY.docx</dc:title>
  <dc:subject/>
  <dc:creator>Partha Sarathi</dc:creator>
  <cp:keywords/>
  <cp:lastModifiedBy>Partha Sarathi</cp:lastModifiedBy>
  <cp:revision>2</cp:revision>
  <dcterms:created xsi:type="dcterms:W3CDTF">2026-08-11T05:03:00Z</dcterms:created>
  <dcterms:modified xsi:type="dcterms:W3CDTF">2026-08-11T05:03:00Z</dcterms:modified>
</cp:coreProperties>
</file>