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FB" w:rsidRPr="00731C42" w:rsidRDefault="008A14D4" w:rsidP="00EB3FFA">
      <w:pPr>
        <w:pStyle w:val="berschrift1"/>
      </w:pPr>
      <w:proofErr w:type="spellStart"/>
      <w:r w:rsidRPr="00731C42">
        <w:t>PhotoScan</w:t>
      </w:r>
      <w:proofErr w:type="spellEnd"/>
      <w:r w:rsidRPr="00731C42">
        <w:t xml:space="preserve"> Analysis</w:t>
      </w:r>
      <w:r w:rsidR="00EB3FFA">
        <w:t xml:space="preserve"> Übersicht</w:t>
      </w:r>
    </w:p>
    <w:p w:rsidR="00EB3FFA" w:rsidRPr="00731C42" w:rsidRDefault="008A14D4" w:rsidP="00F253BC">
      <w:r w:rsidRPr="00731C42">
        <w:t>Mit dem Python Skript lassen sich einige</w:t>
      </w:r>
      <w:r w:rsidR="00B32A64" w:rsidRPr="00731C42">
        <w:t xml:space="preserve"> Analysen zur Inneren Genauigkeit eines Bildverbandes durchführen. Zum einen lassen kann ein Report zur Bildmessgenauigkeit erstellt werden. Weiter lassen sich die Bildmessungen visualisieren. Um die Aufnahmekonfiguration zu </w:t>
      </w:r>
      <w:r w:rsidR="007037F3">
        <w:t>bewerten</w:t>
      </w:r>
      <w:r w:rsidR="00B32A64" w:rsidRPr="00731C42">
        <w:t xml:space="preserve"> dient </w:t>
      </w:r>
      <w:r w:rsidR="007037F3">
        <w:t>ein</w:t>
      </w:r>
      <w:r w:rsidR="00B32A64" w:rsidRPr="00731C42">
        <w:t xml:space="preserve"> 3D-Plot </w:t>
      </w:r>
      <w:r w:rsidR="007037F3">
        <w:t>der</w:t>
      </w:r>
      <w:r w:rsidR="00B32A64" w:rsidRPr="00731C42">
        <w:t xml:space="preserve"> </w:t>
      </w:r>
      <w:r w:rsidR="007037F3" w:rsidRPr="00731C42">
        <w:t>Fehle</w:t>
      </w:r>
      <w:bookmarkStart w:id="0" w:name="_GoBack"/>
      <w:bookmarkEnd w:id="0"/>
      <w:r w:rsidR="007037F3" w:rsidRPr="00731C42">
        <w:t>rellipsoide</w:t>
      </w:r>
      <w:r w:rsidR="00B32A64" w:rsidRPr="00731C42">
        <w:t xml:space="preserve"> (nicht metrisch) der Objektpunkte. </w:t>
      </w:r>
    </w:p>
    <w:p w:rsidR="00142338" w:rsidRPr="00731C42" w:rsidRDefault="00142338" w:rsidP="00142338">
      <w:pPr>
        <w:pStyle w:val="berschrift2"/>
      </w:pPr>
      <w:r w:rsidRPr="00731C42">
        <w:t>Report zur Bildmessgenauigkeit</w:t>
      </w:r>
    </w:p>
    <w:p w:rsidR="00782D27" w:rsidRPr="00731C42" w:rsidRDefault="00782D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</w:rPr>
      </w:pPr>
      <w:r w:rsidRPr="00731C42">
        <w:rPr>
          <w:rFonts w:ascii="Consolas" w:hAnsi="Consolas" w:cs="Consolas"/>
        </w:rPr>
        <w:t xml:space="preserve"> </w:t>
      </w:r>
      <w:proofErr w:type="spellStart"/>
      <w:r w:rsidRPr="00731C42">
        <w:rPr>
          <w:rFonts w:ascii="Consolas" w:hAnsi="Consolas" w:cs="Consolas"/>
        </w:rPr>
        <w:t>Camera</w:t>
      </w:r>
      <w:proofErr w:type="spellEnd"/>
      <w:r w:rsidRPr="00731C42">
        <w:rPr>
          <w:rFonts w:ascii="Consolas" w:hAnsi="Consolas" w:cs="Consolas"/>
        </w:rPr>
        <w:t xml:space="preserve"> Name   </w:t>
      </w:r>
      <w:proofErr w:type="spellStart"/>
      <w:r w:rsidRPr="00731C42">
        <w:rPr>
          <w:rFonts w:ascii="Consolas" w:hAnsi="Consolas" w:cs="Consolas"/>
        </w:rPr>
        <w:t>Projections</w:t>
      </w:r>
      <w:proofErr w:type="spellEnd"/>
      <w:r w:rsidRPr="00731C42">
        <w:rPr>
          <w:rFonts w:ascii="Consolas" w:hAnsi="Consolas" w:cs="Consolas"/>
        </w:rPr>
        <w:t xml:space="preserve">  SIGMA x  SIGMA y  SIGMA P    MAX x    MAX y</w:t>
      </w:r>
    </w:p>
    <w:p w:rsidR="00952B27" w:rsidRPr="00731C42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</w:rPr>
      </w:pPr>
      <w:r w:rsidRPr="00731C42">
        <w:rPr>
          <w:rFonts w:ascii="Consolas" w:hAnsi="Consolas" w:cs="Consolas"/>
        </w:rPr>
        <w:t>IMG_4287.JPG           297  0.32126  0.35394  0.47799  1.26451  1.10858</w:t>
      </w:r>
    </w:p>
    <w:p w:rsidR="00952B27" w:rsidRPr="00731C42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</w:rPr>
      </w:pPr>
      <w:r w:rsidRPr="00731C42">
        <w:rPr>
          <w:rFonts w:ascii="Consolas" w:hAnsi="Consolas" w:cs="Consolas"/>
        </w:rPr>
        <w:t>IMG_4288.JPG           231  0.36953  0.39133  0.53823  1.23350  1.23678</w:t>
      </w:r>
    </w:p>
    <w:p w:rsidR="00952B27" w:rsidRPr="00731C42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</w:rPr>
      </w:pPr>
      <w:r w:rsidRPr="00731C42">
        <w:rPr>
          <w:rFonts w:ascii="Consolas" w:hAnsi="Consolas" w:cs="Consolas"/>
        </w:rPr>
        <w:t>.......</w:t>
      </w:r>
    </w:p>
    <w:p w:rsidR="00952B27" w:rsidRPr="00731C42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</w:rPr>
      </w:pPr>
      <w:r w:rsidRPr="00731C42">
        <w:rPr>
          <w:rFonts w:ascii="Consolas" w:hAnsi="Consolas" w:cs="Consolas"/>
        </w:rPr>
        <w:t>IMG_4335.JPG           612  0.19908  0.28742  0.34963  1.08133  1.27099</w:t>
      </w:r>
    </w:p>
    <w:p w:rsidR="00952B27" w:rsidRPr="00731C42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</w:rPr>
      </w:pPr>
      <w:r w:rsidRPr="00731C42">
        <w:rPr>
          <w:rFonts w:ascii="Consolas" w:hAnsi="Consolas" w:cs="Consolas"/>
        </w:rPr>
        <w:t>IMG_4336.JPG           367  0.27735  0.35559  0.45096  1.09968  1.40987</w:t>
      </w:r>
    </w:p>
    <w:p w:rsidR="00952B27" w:rsidRPr="00731C42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</w:rPr>
      </w:pPr>
    </w:p>
    <w:p w:rsidR="00952B27" w:rsidRPr="00731C42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</w:rPr>
      </w:pPr>
      <w:r w:rsidRPr="00731C42">
        <w:rPr>
          <w:rFonts w:ascii="Consolas" w:hAnsi="Consolas" w:cs="Consolas"/>
        </w:rPr>
        <w:t xml:space="preserve">                      RMS:  0.39662  0.52912</w:t>
      </w:r>
    </w:p>
    <w:p w:rsidR="00952B27" w:rsidRPr="00731C42" w:rsidRDefault="00952B27" w:rsidP="00952B27">
      <w:pPr>
        <w:spacing w:after="0" w:line="240" w:lineRule="auto"/>
        <w:rPr>
          <w:rFonts w:ascii="Consolas" w:hAnsi="Consolas" w:cs="Consolas"/>
        </w:rPr>
      </w:pPr>
    </w:p>
    <w:p w:rsidR="00142338" w:rsidRPr="00731C42" w:rsidRDefault="00142338" w:rsidP="00142338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hAnsiTheme="majorHAnsi" w:cs="Consolas"/>
        </w:rPr>
      </w:pPr>
      <w:proofErr w:type="spellStart"/>
      <w:r w:rsidRPr="00731C42">
        <w:rPr>
          <w:rFonts w:asciiTheme="majorHAnsi" w:hAnsiTheme="majorHAnsi" w:cs="Consolas"/>
        </w:rPr>
        <w:t>Projections</w:t>
      </w:r>
      <w:proofErr w:type="spellEnd"/>
      <w:r w:rsidR="00782D27" w:rsidRPr="00731C42">
        <w:rPr>
          <w:rFonts w:asciiTheme="majorHAnsi" w:hAnsiTheme="majorHAnsi" w:cs="Consolas"/>
        </w:rPr>
        <w:t xml:space="preserve"> (Anzahl </w:t>
      </w:r>
      <w:r w:rsidR="00782D27" w:rsidRPr="00731C42">
        <w:rPr>
          <w:rFonts w:asciiTheme="majorHAnsi" w:eastAsiaTheme="minorEastAsia" w:hAnsiTheme="majorHAnsi" w:cs="Consolas"/>
        </w:rPr>
        <w:t>der</w:t>
      </w:r>
      <w:r w:rsidR="00782D27" w:rsidRPr="00731C42">
        <w:rPr>
          <w:rFonts w:asciiTheme="majorHAnsi" w:hAnsiTheme="majorHAnsi" w:cs="Consolas"/>
        </w:rPr>
        <w:t xml:space="preserve"> in das Bild projizierten Objektpunkte) </w:t>
      </w:r>
    </w:p>
    <w:p w:rsidR="00782D27" w:rsidRPr="00731C42" w:rsidRDefault="00782D27" w:rsidP="00142338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hAnsiTheme="majorHAnsi" w:cs="Consolas"/>
        </w:rPr>
      </w:pPr>
      <w:r w:rsidRPr="00731C42">
        <w:rPr>
          <w:rFonts w:asciiTheme="majorHAnsi" w:hAnsiTheme="majorHAnsi" w:cs="Consolas"/>
        </w:rPr>
        <w:t>SIGMA x, y (</w:t>
      </w:r>
      <w:r w:rsidRPr="00731C42">
        <w:rPr>
          <w:rFonts w:asciiTheme="majorHAnsi" w:eastAsiaTheme="minorEastAsia" w:hAnsiTheme="majorHAnsi" w:cs="Consolas"/>
        </w:rPr>
        <w:t>Standardabweichung</w:t>
      </w:r>
      <w:r w:rsidRPr="00731C42">
        <w:rPr>
          <w:rFonts w:asciiTheme="majorHAnsi" w:hAnsiTheme="majorHAnsi" w:cs="Consolas"/>
        </w:rPr>
        <w:t xml:space="preserve"> der Bildmessungen</w:t>
      </w:r>
      <w:r w:rsidR="000F0AC4" w:rsidRPr="00731C42">
        <w:rPr>
          <w:rFonts w:asciiTheme="majorHAnsi" w:hAnsiTheme="majorHAnsi" w:cs="Consolas"/>
        </w:rPr>
        <w:t xml:space="preserve"> in x und y</w:t>
      </w:r>
      <w:r w:rsidRPr="00731C42">
        <w:rPr>
          <w:rFonts w:asciiTheme="majorHAnsi" w:hAnsiTheme="majorHAnsi" w:cs="Consolas"/>
        </w:rPr>
        <w:t xml:space="preserve">) </w:t>
      </w:r>
    </w:p>
    <w:p w:rsidR="00526A50" w:rsidRPr="00731C42" w:rsidRDefault="00782D27" w:rsidP="00782D27">
      <w:pPr>
        <w:pStyle w:val="Listenabsatz"/>
        <w:numPr>
          <w:ilvl w:val="1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hAnsiTheme="majorHAnsi" w:cs="Consolas"/>
        </w:rPr>
        <w:t xml:space="preserve">Berechnung: </w:t>
      </w:r>
    </w:p>
    <w:p w:rsidR="00782D27" w:rsidRPr="00731C42" w:rsidRDefault="00782D27" w:rsidP="00526A50">
      <w:pPr>
        <w:spacing w:after="0" w:line="240" w:lineRule="auto"/>
        <w:rPr>
          <w:rFonts w:asciiTheme="majorHAnsi" w:eastAsiaTheme="minorEastAsia" w:hAnsiTheme="majorHAnsi" w:cs="Consolas"/>
        </w:rPr>
      </w:pPr>
      <m:oMathPara>
        <m:oMath>
          <m:r>
            <w:rPr>
              <w:rFonts w:ascii="Cambria Math" w:hAnsi="Cambria Math" w:cs="Consola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nsolas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onsola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Consola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 xml:space="preserve">                    </m:t>
          </m:r>
          <m:r>
            <w:rPr>
              <w:rFonts w:ascii="Cambria Math" w:eastAsiaTheme="minorEastAsia" w:hAnsi="Cambria Math" w:cs="Consolas"/>
            </w:rPr>
            <m:t xml:space="preserve">Cov=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Consolas"/>
                </w:rPr>
                <m:t>[U</m:t>
              </m:r>
            </m:e>
            <m:sup>
              <m:r>
                <w:rPr>
                  <w:rFonts w:ascii="Cambria Math" w:eastAsiaTheme="minorEastAsia" w:hAnsi="Cambria Math" w:cs="Consolas"/>
                </w:rPr>
                <m:t>T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∙U]  </m:t>
          </m:r>
        </m:oMath>
      </m:oMathPara>
    </w:p>
    <w:p w:rsidR="00526A50" w:rsidRPr="00731C42" w:rsidRDefault="00526A50" w:rsidP="00526A50">
      <w:p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m:oMath>
        <m:r>
          <w:rPr>
            <w:rFonts w:ascii="Cambria Math" w:eastAsiaTheme="minorEastAsia" w:hAnsi="Cambria Math" w:cs="Consolas"/>
          </w:rPr>
          <m:t xml:space="preserve"> </m:t>
        </m:r>
      </m:oMath>
    </w:p>
    <w:p w:rsidR="00526A50" w:rsidRPr="00731C42" w:rsidRDefault="000F0AC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>SIGMA p (</w:t>
      </w:r>
      <w:r w:rsidR="00D35364" w:rsidRPr="00731C42">
        <w:rPr>
          <w:rFonts w:asciiTheme="majorHAnsi" w:eastAsiaTheme="minorEastAsia" w:hAnsiTheme="majorHAnsi" w:cs="Consolas"/>
        </w:rPr>
        <w:t>Punkts</w:t>
      </w:r>
      <w:r w:rsidRPr="00731C42">
        <w:rPr>
          <w:rFonts w:asciiTheme="majorHAnsi" w:eastAsiaTheme="minorEastAsia" w:hAnsiTheme="majorHAnsi" w:cs="Consolas"/>
        </w:rPr>
        <w:t xml:space="preserve">tandardabweichung </w:t>
      </w:r>
      <w:r w:rsidR="00D35364" w:rsidRPr="00731C42">
        <w:rPr>
          <w:rFonts w:asciiTheme="majorHAnsi" w:eastAsiaTheme="minorEastAsia" w:hAnsiTheme="majorHAnsi" w:cs="Consola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σ</m:t>
            </m:r>
          </m:e>
          <m:sub>
            <m:r>
              <w:rPr>
                <w:rFonts w:ascii="Cambria Math" w:eastAsiaTheme="minorEastAsia" w:hAnsi="Cambria Math" w:cs="Consolas"/>
              </w:rPr>
              <m:t>P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onsola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2</m:t>
                </m:r>
              </m:sup>
            </m:sSubSup>
          </m:e>
        </m:rad>
      </m:oMath>
    </w:p>
    <w:p w:rsidR="00D35364" w:rsidRPr="00731C42" w:rsidRDefault="00D3536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 xml:space="preserve">MAX </w:t>
      </w:r>
      <w:proofErr w:type="spellStart"/>
      <w:r w:rsidRPr="00731C42">
        <w:rPr>
          <w:rFonts w:asciiTheme="majorHAnsi" w:eastAsiaTheme="minorEastAsia" w:hAnsiTheme="majorHAnsi" w:cs="Consolas"/>
        </w:rPr>
        <w:t>x,y</w:t>
      </w:r>
      <w:proofErr w:type="spellEnd"/>
      <w:r w:rsidRPr="00731C42">
        <w:rPr>
          <w:rFonts w:asciiTheme="majorHAnsi" w:eastAsiaTheme="minorEastAsia" w:hAnsiTheme="majorHAnsi" w:cs="Consolas"/>
        </w:rPr>
        <w:t xml:space="preserve"> (Maximaler Bildmessfehler in x und y)</w:t>
      </w:r>
    </w:p>
    <w:p w:rsidR="00D35364" w:rsidRPr="00731C42" w:rsidRDefault="00D3536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 xml:space="preserve">RMS (Root </w:t>
      </w:r>
      <w:proofErr w:type="spellStart"/>
      <w:r w:rsidRPr="00731C42">
        <w:rPr>
          <w:rFonts w:asciiTheme="majorHAnsi" w:eastAsiaTheme="minorEastAsia" w:hAnsiTheme="majorHAnsi" w:cs="Consolas"/>
        </w:rPr>
        <w:t>Mean</w:t>
      </w:r>
      <w:proofErr w:type="spellEnd"/>
      <w:r w:rsidRPr="00731C42">
        <w:rPr>
          <w:rFonts w:asciiTheme="majorHAnsi" w:eastAsiaTheme="minorEastAsia" w:hAnsiTheme="majorHAnsi" w:cs="Consolas"/>
        </w:rPr>
        <w:t xml:space="preserve"> Square: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RMS</m:t>
            </m:r>
          </m:e>
          <m:sub>
            <m:r>
              <w:rPr>
                <w:rFonts w:ascii="Cambria Math" w:eastAsiaTheme="minorEastAsia" w:hAnsi="Cambria Math" w:cs="Consolas"/>
              </w:rPr>
              <m:t>x</m:t>
            </m:r>
          </m:sub>
        </m:sSub>
        <m:r>
          <w:rPr>
            <w:rFonts w:ascii="Cambria Math" w:eastAsiaTheme="minorEastAsia" w:hAnsi="Cambria Math" w:cs="Consola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nsola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nsolas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onsola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  <m:sub>
                    <m:r>
                      <w:rPr>
                        <w:rFonts w:ascii="Cambria Math" w:eastAsiaTheme="minorEastAsia" w:hAnsi="Cambria Math" w:cs="Consolas"/>
                      </w:rPr>
                      <m:t>i</m:t>
                    </m:r>
                  </m:sub>
                </m:sSub>
              </m:e>
            </m:nary>
          </m:e>
        </m:rad>
        <m:r>
          <w:rPr>
            <w:rFonts w:ascii="Cambria Math" w:eastAsiaTheme="minorEastAsia" w:hAnsi="Cambria Math" w:cs="Consolas"/>
          </w:rPr>
          <m:t>;m=Anzahl Kameras</m:t>
        </m:r>
      </m:oMath>
      <w:r w:rsidRPr="00731C42">
        <w:rPr>
          <w:rFonts w:asciiTheme="majorHAnsi" w:eastAsiaTheme="minorEastAsia" w:hAnsiTheme="majorHAnsi" w:cs="Consolas"/>
        </w:rPr>
        <w:t xml:space="preserve"> </w:t>
      </w:r>
      <w:r w:rsidR="007858A5" w:rsidRPr="00731C42">
        <w:rPr>
          <w:rFonts w:asciiTheme="majorHAnsi" w:eastAsiaTheme="minorEastAsia" w:hAnsiTheme="majorHAnsi" w:cs="Consolas"/>
        </w:rPr>
        <w:t>)</w:t>
      </w:r>
    </w:p>
    <w:p w:rsidR="00D35364" w:rsidRPr="00731C42" w:rsidRDefault="00D35364" w:rsidP="00D35364">
      <w:pPr>
        <w:pStyle w:val="berschrift2"/>
        <w:rPr>
          <w:rFonts w:eastAsiaTheme="minorEastAsia"/>
        </w:rPr>
      </w:pPr>
      <w:r w:rsidRPr="00731C42">
        <w:rPr>
          <w:rFonts w:eastAsiaTheme="minorEastAsia"/>
        </w:rPr>
        <w:t>Visualisierung der Bildmessungen</w:t>
      </w:r>
    </w:p>
    <w:p w:rsidR="00800015" w:rsidRPr="00731C42" w:rsidRDefault="00800015" w:rsidP="00D35364"/>
    <w:p w:rsidR="00D35364" w:rsidRPr="00731C42" w:rsidRDefault="00731C42" w:rsidP="00800015">
      <w:r w:rsidRPr="00731C42">
        <w:rPr>
          <w:noProof/>
          <w:lang w:eastAsia="de-DE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6282B5" wp14:editId="243D547D">
                <wp:simplePos x="0" y="0"/>
                <wp:positionH relativeFrom="column">
                  <wp:posOffset>-4445</wp:posOffset>
                </wp:positionH>
                <wp:positionV relativeFrom="paragraph">
                  <wp:posOffset>-99695</wp:posOffset>
                </wp:positionV>
                <wp:extent cx="5762625" cy="3467100"/>
                <wp:effectExtent l="0" t="0" r="28575" b="1905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3467100"/>
                          <a:chOff x="0" y="0"/>
                          <a:chExt cx="5762625" cy="346710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19050"/>
                            <a:ext cx="24193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 w:rsidRPr="00731C42">
                                <w:rPr>
                                  <w:color w:val="548DD4" w:themeColor="text2" w:themeTint="99"/>
                                  <w:sz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0" y="1752600"/>
                            <a:ext cx="24193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  <w:sz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752725" y="0"/>
                            <a:ext cx="300990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  <w:sz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5" o:spid="_x0000_s1026" style="position:absolute;margin-left:-.35pt;margin-top:-7.85pt;width:453.75pt;height:273pt;z-index:251663360" coordsize="57626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">
                <v:rect id="Rechteck 2" o:spid="_x0000_s1027" style="position:absolute;top:190;width:24193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elsEA&#10;AADaAAAADwAAAGRycy9kb3ducmV2LnhtbESP0YrCMBRE3wX/IVzBN01XQaQaZVkUBMFlqx9w21zb&#10;ss1NTaJWv34jLPg4zMwZZrnuTCNu5HxtWcHHOAFBXFhdc6ngdNyO5iB8QNbYWCYFD/KwXvV7S0y1&#10;vfMP3bJQighhn6KCKoQ2ldIXFRn0Y9sSR+9sncEQpSuldniPcNPISZLMpMGa40KFLX1VVPxmV6PA&#10;bJP992GTT7Oj9E930TbPnVVqOOg+FyACdeEd/m/vtIIJvK7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2npbBAAAA2gAAAA8AAAAAAAAAAAAAAAAAmAIAAGRycy9kb3du&#10;cmV2LnhtbFBLBQYAAAAABAAEAPUAAACGAwAAAAA=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 w:rsidRPr="00731C42">
                          <w:rPr>
                            <w:color w:val="548DD4" w:themeColor="text2" w:themeTint="99"/>
                            <w:sz w:val="96"/>
                          </w:rPr>
                          <w:t>1</w:t>
                        </w:r>
                      </w:p>
                    </w:txbxContent>
                  </v:textbox>
                </v:rect>
                <v:rect id="Rechteck 3" o:spid="_x0000_s1028" style="position:absolute;top:17526;width:24193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7DcEA&#10;AADaAAAADwAAAGRycy9kb3ducmV2LnhtbESP0YrCMBRE3wX/IVzBN01XQaQaZVkUBMFlqx9w21zb&#10;ss1NTaJWv34jLPg4zMwZZrnuTCNu5HxtWcHHOAFBXFhdc6ngdNyO5iB8QNbYWCYFD/KwXvV7S0y1&#10;vfMP3bJQighhn6KCKoQ2ldIXFRn0Y9sSR+9sncEQpSuldniPcNPISZLMpMGa40KFLX1VVPxmV6PA&#10;bJP992GTT7Oj9E930TbPnVVqOOg+FyACdeEd/m/vtIIpvK7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6Ow3BAAAA2gAAAA8AAAAAAAAAAAAAAAAAmAIAAGRycy9kb3du&#10;cmV2LnhtbFBLBQYAAAAABAAEAPUAAACGAwAAAAA=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>
                          <w:rPr>
                            <w:color w:val="548DD4" w:themeColor="text2" w:themeTint="99"/>
                            <w:sz w:val="96"/>
                          </w:rPr>
                          <w:t>2</w:t>
                        </w:r>
                      </w:p>
                    </w:txbxContent>
                  </v:textbox>
                </v:rect>
                <v:rect id="Rechteck 4" o:spid="_x0000_s1029" style="position:absolute;left:27527;width:30099;height:1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jecIA&#10;AADaAAAADwAAAGRycy9kb3ducmV2LnhtbESP3WrCQBSE7wu+w3IE7+rGH4qkrlKkgiAojT7ASfY0&#10;Cc2eTXdXjT69KwheDjPzDTNfdqYRZ3K+tqxgNExAEBdW11wqOB7W7zMQPiBrbCyTgit5WC56b3NM&#10;tb3wD52zUIoIYZ+igiqENpXSFxUZ9EPbEkfv1zqDIUpXSu3wEuGmkeMk+ZAGa44LFba0qqj4y05G&#10;gVkn2/3uO59kB+lv7l/bPHdWqUG/+/oEEagLr/CzvdEKpvC4Em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6N5wgAAANoAAAAPAAAAAAAAAAAAAAAAAJgCAABkcnMvZG93&#10;bnJldi54bWxQSwUGAAAAAAQABAD1AAAAhwMAAAAA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>
                          <w:rPr>
                            <w:color w:val="548DD4" w:themeColor="text2" w:themeTint="99"/>
                            <w:sz w:val="96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0015" w:rsidRPr="00731C42">
        <w:rPr>
          <w:noProof/>
          <w:lang w:eastAsia="de-DE"/>
        </w:rPr>
        <w:drawing>
          <wp:inline distT="0" distB="0" distL="0" distR="0" wp14:anchorId="434E3295" wp14:editId="29F75B0B">
            <wp:extent cx="5760720" cy="3351111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mess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15" w:rsidRPr="00731C42" w:rsidRDefault="00731C42" w:rsidP="00731C42">
      <w:pPr>
        <w:pStyle w:val="Listenabsatz"/>
        <w:numPr>
          <w:ilvl w:val="0"/>
          <w:numId w:val="3"/>
        </w:numPr>
      </w:pPr>
      <w:r w:rsidRPr="00731C42">
        <w:t xml:space="preserve">Zusammenfassung aller Bildmessung mit Fehlervektoren </w:t>
      </w:r>
    </w:p>
    <w:p w:rsidR="00731C42" w:rsidRPr="00731C42" w:rsidRDefault="00731C42" w:rsidP="00731C42">
      <w:pPr>
        <w:pStyle w:val="Listenabsatz"/>
        <w:numPr>
          <w:ilvl w:val="0"/>
          <w:numId w:val="3"/>
        </w:numPr>
      </w:pPr>
      <w:r w:rsidRPr="00731C42">
        <w:t>Bildmessungen mit Fehlervektoren pro Bild</w:t>
      </w:r>
    </w:p>
    <w:p w:rsidR="00EB3FFA" w:rsidRDefault="00731C42" w:rsidP="00731C42">
      <w:pPr>
        <w:pStyle w:val="Listenabsatz"/>
        <w:numPr>
          <w:ilvl w:val="0"/>
          <w:numId w:val="3"/>
        </w:numPr>
      </w:pPr>
      <w:r w:rsidRPr="00731C42">
        <w:t xml:space="preserve">Zusammenfassung aller Bildmessung in regelmäßigen </w:t>
      </w:r>
      <w:r>
        <w:t xml:space="preserve">Rastern. Der Mittelpunkt einer Zelle zeigt den Fehlervektor aller in der Zelle liegenden Messungen. </w:t>
      </w:r>
      <w:r w:rsidR="00EB3FFA">
        <w:t xml:space="preserve">Über die Farbskalierung lässt sich die Anzahl der Messungen pro Zeller ermitteln. </w:t>
      </w:r>
    </w:p>
    <w:p w:rsidR="00EB3FFA" w:rsidRPr="00731C42" w:rsidRDefault="00731C42" w:rsidP="00EB3FFA">
      <w:pPr>
        <w:pStyle w:val="berschrift2"/>
        <w:rPr>
          <w:rFonts w:eastAsiaTheme="minorEastAsia"/>
        </w:rPr>
      </w:pPr>
      <w:r>
        <w:t xml:space="preserve"> </w:t>
      </w:r>
      <w:r w:rsidR="00EB3FFA">
        <w:rPr>
          <w:rFonts w:eastAsiaTheme="minorEastAsia"/>
        </w:rPr>
        <w:t>Fehlerellipsoide der Objektpunkte</w:t>
      </w:r>
    </w:p>
    <w:p w:rsidR="00731C42" w:rsidRDefault="00EB3FFA" w:rsidP="00EB3FFA">
      <w:r>
        <w:rPr>
          <w:noProof/>
          <w:lang w:eastAsia="de-DE"/>
        </w:rPr>
        <w:drawing>
          <wp:inline distT="0" distB="0" distL="0" distR="0">
            <wp:extent cx="4649779" cy="30670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oi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002" cy="30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FA" w:rsidRDefault="00EB3FFA" w:rsidP="00EB3FFA">
      <w:r>
        <w:t xml:space="preserve">Die Fehlerellipsoide geben Aufschluss über die Netzkonfiguration des Bildverbandes. Evtl. grobe Fehler lassen sich durch verhältnismäßig  große Ellipsoide erkennen. </w:t>
      </w:r>
    </w:p>
    <w:p w:rsidR="00EB3FFA" w:rsidRDefault="00EB3FFA" w:rsidP="00EB3FFA">
      <w:pPr>
        <w:pStyle w:val="berschrift1"/>
      </w:pPr>
      <w:r>
        <w:lastRenderedPageBreak/>
        <w:t>Nutzung</w:t>
      </w:r>
    </w:p>
    <w:p w:rsidR="00BB55C0" w:rsidRDefault="00BB55C0" w:rsidP="00BB55C0">
      <w:r>
        <w:t xml:space="preserve">Um das Skript auszuführen wählt man in </w:t>
      </w:r>
      <w:proofErr w:type="spellStart"/>
      <w:r>
        <w:t>PhotoScan</w:t>
      </w:r>
      <w:proofErr w:type="spellEnd"/>
      <w:r>
        <w:t xml:space="preserve"> den Menüpunkt Tools-&gt; Run Script … und wählt die Datei </w:t>
      </w:r>
      <w:r w:rsidRPr="00BB55C0">
        <w:rPr>
          <w:b/>
        </w:rPr>
        <w:t>analysis.py</w:t>
      </w:r>
      <w:r>
        <w:t xml:space="preserve"> aus. Wird das Skript ohne Argumente benutzt erschein der folgende  Hilfetext:</w:t>
      </w: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Photoscan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Analysis v0.1</w:t>
      </w: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HowTo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:</w:t>
      </w: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Command Line Arguments:</w:t>
      </w: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-rout [filename]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ab/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Creates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 report file. Options: filename (default: report)</w:t>
      </w:r>
    </w:p>
    <w:p w:rsidR="00BB55C0" w:rsidRPr="00BB55C0" w:rsidRDefault="00BB55C0" w:rsidP="00BB55C0">
      <w:pPr>
        <w:spacing w:after="0" w:line="240" w:lineRule="auto"/>
        <w:ind w:left="2124" w:hanging="2124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svgout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ab/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Creates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 SVG-Image with image-measurements Option: filename (default: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image_measurements</w:t>
      </w:r>
      <w:proofErr w:type="spellEnd"/>
    </w:p>
    <w:p w:rsidR="00BB55C0" w:rsidRPr="00BB55C0" w:rsidRDefault="00BB55C0" w:rsidP="00BB55C0">
      <w:pPr>
        <w:spacing w:after="0" w:line="240" w:lineRule="auto"/>
        <w:ind w:left="2127" w:hanging="2127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svgfactor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[factor] Magnification factor of the error-vector for the SVG-</w:t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File 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(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default: 40)</w:t>
      </w:r>
    </w:p>
    <w:p w:rsidR="00BB55C0" w:rsidRPr="00BB55C0" w:rsidRDefault="00BB55C0" w:rsidP="00BB55C0">
      <w:pPr>
        <w:spacing w:after="0" w:line="240" w:lineRule="auto"/>
        <w:ind w:left="2127" w:hanging="2127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svgcols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[columns] 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ab/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The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number of columns used to generate the overview image (default: 20)</w:t>
      </w:r>
    </w:p>
    <w:p w:rsidR="00BB55C0" w:rsidRPr="00BB55C0" w:rsidRDefault="00BB55C0" w:rsidP="00BB55C0">
      <w:pPr>
        <w:spacing w:after="0" w:line="240" w:lineRule="auto"/>
        <w:ind w:left="2127" w:hanging="2127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stlout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ab/>
      </w: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Create a STL-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Mesh with Point-Error-Ellipsoid</w:t>
      </w: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s. Option: filename (default: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stl_export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)</w:t>
      </w: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stlfactor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[factor] Magnification factor of the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ellipsoide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-axis (default: 100)</w:t>
      </w:r>
    </w:p>
    <w:p w:rsid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</w:pP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>S</w:t>
      </w: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>ample:</w:t>
      </w:r>
    </w:p>
    <w:p w:rsidR="00BB55C0" w:rsidRDefault="00BB55C0" w:rsidP="00BB55C0">
      <w:pP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rout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reportname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svgout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svgname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svgfactor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12 -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svgcols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10 -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stlout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stlname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stlfactor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12</w:t>
      </w:r>
    </w:p>
    <w:p w:rsidR="008D6980" w:rsidRDefault="008D6980" w:rsidP="008D6980">
      <w:pPr>
        <w:rPr>
          <w:lang w:eastAsia="de-DE"/>
        </w:rPr>
      </w:pPr>
      <w:r>
        <w:rPr>
          <w:lang w:eastAsia="de-DE"/>
        </w:rPr>
        <w:t xml:space="preserve">Besonders die Vergrößerungsfaktoren sind für jedes Projekt oder Analysefall unterschiedlich und müssen iterativ gefunden werden. Dazu muss das Skript mehrmals mit </w:t>
      </w:r>
      <w:proofErr w:type="gramStart"/>
      <w:r>
        <w:rPr>
          <w:lang w:eastAsia="de-DE"/>
        </w:rPr>
        <w:t>veränderten Werte</w:t>
      </w:r>
      <w:proofErr w:type="gramEnd"/>
      <w:r>
        <w:rPr>
          <w:lang w:eastAsia="de-DE"/>
        </w:rPr>
        <w:t xml:space="preserve"> gestartet werden, bis das gewünschte Ergebnis erzielt ist. Um die Rechenzeit zu beschleunigen müssen nicht immer alle drei Ausgaben erzeugt werden. </w:t>
      </w:r>
    </w:p>
    <w:p w:rsidR="008D6980" w:rsidRDefault="008D6980" w:rsidP="008D6980">
      <w:pPr>
        <w:pStyle w:val="berschrift3"/>
        <w:rPr>
          <w:lang w:eastAsia="de-DE"/>
        </w:rPr>
      </w:pPr>
      <w:r>
        <w:rPr>
          <w:lang w:eastAsia="de-DE"/>
        </w:rPr>
        <w:t>Ergebnis</w:t>
      </w:r>
    </w:p>
    <w:p w:rsidR="008D6980" w:rsidRDefault="008D6980" w:rsidP="008D6980">
      <w:pPr>
        <w:rPr>
          <w:lang w:eastAsia="de-DE"/>
        </w:rPr>
      </w:pPr>
      <w:r w:rsidRPr="008D6980">
        <w:rPr>
          <w:lang w:eastAsia="de-DE"/>
        </w:rPr>
        <w:t>Die er</w:t>
      </w:r>
      <w:r>
        <w:rPr>
          <w:lang w:eastAsia="de-DE"/>
        </w:rPr>
        <w:t xml:space="preserve">zeugten Dateien liegen im </w:t>
      </w:r>
      <w:proofErr w:type="spellStart"/>
      <w:r>
        <w:rPr>
          <w:lang w:eastAsia="de-DE"/>
        </w:rPr>
        <w:t>PhotoS</w:t>
      </w:r>
      <w:r w:rsidRPr="008D6980">
        <w:rPr>
          <w:lang w:eastAsia="de-DE"/>
        </w:rPr>
        <w:t>can</w:t>
      </w:r>
      <w:proofErr w:type="spellEnd"/>
      <w:r w:rsidRPr="008D6980">
        <w:rPr>
          <w:lang w:eastAsia="de-DE"/>
        </w:rPr>
        <w:t xml:space="preserve"> Projektverzeichnis. </w:t>
      </w:r>
    </w:p>
    <w:p w:rsidR="008D6980" w:rsidRDefault="008D6980" w:rsidP="008D6980">
      <w:pPr>
        <w:spacing w:after="0"/>
        <w:rPr>
          <w:lang w:eastAsia="de-DE"/>
        </w:rPr>
      </w:pPr>
      <w:r>
        <w:rPr>
          <w:lang w:eastAsia="de-DE"/>
        </w:rPr>
        <w:t xml:space="preserve">reportname.txt </w:t>
      </w:r>
      <w:r>
        <w:rPr>
          <w:lang w:eastAsia="de-DE"/>
        </w:rPr>
        <w:tab/>
      </w:r>
    </w:p>
    <w:p w:rsidR="008D6980" w:rsidRDefault="008D6980" w:rsidP="008D6980">
      <w:pPr>
        <w:spacing w:after="0"/>
        <w:rPr>
          <w:lang w:eastAsia="de-DE"/>
        </w:rPr>
      </w:pPr>
      <w:proofErr w:type="spellStart"/>
      <w:r>
        <w:rPr>
          <w:lang w:eastAsia="de-DE"/>
        </w:rPr>
        <w:t>svgname.svg</w:t>
      </w:r>
      <w:proofErr w:type="spellEnd"/>
      <w:r>
        <w:rPr>
          <w:lang w:eastAsia="de-DE"/>
        </w:rPr>
        <w:tab/>
      </w:r>
      <w:r>
        <w:rPr>
          <w:lang w:eastAsia="de-DE"/>
        </w:rPr>
        <w:tab/>
        <w:t>SVG-Dateien können im Web-Browser (z.B. Firefox) geöffnet werden</w:t>
      </w:r>
    </w:p>
    <w:p w:rsidR="008D6980" w:rsidRDefault="008D6980" w:rsidP="008D6980">
      <w:pPr>
        <w:spacing w:after="0"/>
        <w:rPr>
          <w:lang w:eastAsia="de-DE"/>
        </w:rPr>
      </w:pPr>
      <w:proofErr w:type="spellStart"/>
      <w:r>
        <w:rPr>
          <w:lang w:eastAsia="de-DE"/>
        </w:rPr>
        <w:t>stlname.stl</w:t>
      </w:r>
      <w:proofErr w:type="spellEnd"/>
      <w:r>
        <w:rPr>
          <w:lang w:eastAsia="de-DE"/>
        </w:rPr>
        <w:tab/>
      </w:r>
      <w:r>
        <w:rPr>
          <w:lang w:eastAsia="de-DE"/>
        </w:rPr>
        <w:tab/>
        <w:t xml:space="preserve">STL-Dateien können in der Open-Source Software </w:t>
      </w:r>
      <w:proofErr w:type="spellStart"/>
      <w:r>
        <w:rPr>
          <w:lang w:eastAsia="de-DE"/>
        </w:rPr>
        <w:t>MeshLab</w:t>
      </w:r>
      <w:proofErr w:type="spellEnd"/>
      <w:r>
        <w:rPr>
          <w:lang w:eastAsia="de-DE"/>
        </w:rPr>
        <w:t xml:space="preserve"> geöffnet werden</w:t>
      </w:r>
      <w:r>
        <w:rPr>
          <w:lang w:eastAsia="de-DE"/>
        </w:rPr>
        <w:tab/>
      </w:r>
    </w:p>
    <w:p w:rsidR="008D6980" w:rsidRPr="008D6980" w:rsidRDefault="008D6980" w:rsidP="008D6980">
      <w:pPr>
        <w:rPr>
          <w:sz w:val="18"/>
        </w:rPr>
      </w:pPr>
    </w:p>
    <w:sectPr w:rsidR="008D6980" w:rsidRPr="008D6980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EA7" w:rsidRDefault="00F33EA7" w:rsidP="007037F3">
      <w:pPr>
        <w:spacing w:after="0" w:line="240" w:lineRule="auto"/>
      </w:pPr>
      <w:r>
        <w:separator/>
      </w:r>
    </w:p>
  </w:endnote>
  <w:endnote w:type="continuationSeparator" w:id="0">
    <w:p w:rsidR="00F33EA7" w:rsidRDefault="00F33EA7" w:rsidP="0070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EA7" w:rsidRDefault="00F33EA7" w:rsidP="007037F3">
      <w:pPr>
        <w:spacing w:after="0" w:line="240" w:lineRule="auto"/>
      </w:pPr>
      <w:r>
        <w:separator/>
      </w:r>
    </w:p>
  </w:footnote>
  <w:footnote w:type="continuationSeparator" w:id="0">
    <w:p w:rsidR="00F33EA7" w:rsidRDefault="00F33EA7" w:rsidP="00703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7F3" w:rsidRDefault="007037F3">
    <w:pPr>
      <w:pStyle w:val="Kopfzeile"/>
    </w:pPr>
    <w:proofErr w:type="spellStart"/>
    <w:r>
      <w:t>PhotoScan</w:t>
    </w:r>
    <w:proofErr w:type="spellEnd"/>
    <w:r>
      <w:t xml:space="preserve"> Analysis v0.1 </w:t>
    </w:r>
    <w:r>
      <w:tab/>
    </w:r>
    <w:r>
      <w:tab/>
      <w:t>12.05.2015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106B"/>
    <w:multiLevelType w:val="hybridMultilevel"/>
    <w:tmpl w:val="6866A58C"/>
    <w:lvl w:ilvl="0" w:tplc="5D227F0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87697"/>
    <w:multiLevelType w:val="hybridMultilevel"/>
    <w:tmpl w:val="9A285962"/>
    <w:lvl w:ilvl="0" w:tplc="5D227F06"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E308F2"/>
    <w:multiLevelType w:val="hybridMultilevel"/>
    <w:tmpl w:val="7FFA3784"/>
    <w:lvl w:ilvl="0" w:tplc="7D883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D4"/>
    <w:rsid w:val="000F0AC4"/>
    <w:rsid w:val="00142338"/>
    <w:rsid w:val="003D591B"/>
    <w:rsid w:val="00526A50"/>
    <w:rsid w:val="007037F3"/>
    <w:rsid w:val="00731C42"/>
    <w:rsid w:val="00782D27"/>
    <w:rsid w:val="007858A5"/>
    <w:rsid w:val="00800015"/>
    <w:rsid w:val="008A14D4"/>
    <w:rsid w:val="008D6980"/>
    <w:rsid w:val="00952B27"/>
    <w:rsid w:val="00B32A64"/>
    <w:rsid w:val="00BB55C0"/>
    <w:rsid w:val="00D35364"/>
    <w:rsid w:val="00E42609"/>
    <w:rsid w:val="00EB3FFA"/>
    <w:rsid w:val="00F253BC"/>
    <w:rsid w:val="00F3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2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6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52B2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42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4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4233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82D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D2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BB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69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7F3"/>
  </w:style>
  <w:style w:type="paragraph" w:styleId="Fuzeile">
    <w:name w:val="footer"/>
    <w:basedOn w:val="Standard"/>
    <w:link w:val="Fu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7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2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6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52B2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42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4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4233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82D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D2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BB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69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7F3"/>
  </w:style>
  <w:style w:type="paragraph" w:styleId="Fuzeile">
    <w:name w:val="footer"/>
    <w:basedOn w:val="Standard"/>
    <w:link w:val="Fu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Atorf</dc:creator>
  <cp:lastModifiedBy>Philipp Atorf</cp:lastModifiedBy>
  <cp:revision>2</cp:revision>
  <dcterms:created xsi:type="dcterms:W3CDTF">2015-05-12T06:10:00Z</dcterms:created>
  <dcterms:modified xsi:type="dcterms:W3CDTF">2015-05-12T11:29:00Z</dcterms:modified>
</cp:coreProperties>
</file>