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84" w:rsidRDefault="00351B84">
      <w:pPr>
        <w:widowControl w:val="0"/>
        <w:spacing w:line="240" w:lineRule="auto"/>
        <w:rPr>
          <w:b/>
          <w:sz w:val="36"/>
          <w:szCs w:val="36"/>
        </w:rPr>
      </w:pPr>
    </w:p>
    <w:p w:rsidR="00351B84" w:rsidRDefault="00F928F5">
      <w:pPr>
        <w:widowControl w:val="0"/>
        <w:spacing w:line="23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 Project Report on</w:t>
      </w:r>
    </w:p>
    <w:p w:rsidR="00351B84" w:rsidRDefault="00351B84">
      <w:pPr>
        <w:widowControl w:val="0"/>
        <w:spacing w:line="239" w:lineRule="auto"/>
        <w:jc w:val="center"/>
      </w:pPr>
    </w:p>
    <w:p w:rsidR="00351B84" w:rsidRDefault="009F5272">
      <w:pPr>
        <w:widowControl w:val="0"/>
        <w:spacing w:line="239" w:lineRule="auto"/>
        <w:jc w:val="center"/>
      </w:pPr>
      <w:r>
        <w:rPr>
          <w:sz w:val="44"/>
          <w:szCs w:val="44"/>
        </w:rPr>
        <w:t xml:space="preserve">Phase </w:t>
      </w:r>
      <w:r w:rsidR="00F928F5">
        <w:rPr>
          <w:sz w:val="44"/>
          <w:szCs w:val="44"/>
        </w:rPr>
        <w:t>Shift Keying</w:t>
      </w:r>
    </w:p>
    <w:p w:rsidR="00351B84" w:rsidRDefault="00351B84">
      <w:pPr>
        <w:widowControl w:val="0"/>
        <w:spacing w:line="240" w:lineRule="auto"/>
        <w:jc w:val="center"/>
      </w:pPr>
    </w:p>
    <w:p w:rsidR="00351B84" w:rsidRDefault="00F928F5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:rsidR="00351B84" w:rsidRDefault="00351B84">
      <w:pPr>
        <w:widowControl w:val="0"/>
        <w:spacing w:line="240" w:lineRule="auto"/>
        <w:jc w:val="center"/>
        <w:rPr>
          <w:sz w:val="22"/>
          <w:szCs w:val="22"/>
        </w:rPr>
      </w:pPr>
    </w:p>
    <w:p w:rsidR="00351B84" w:rsidRDefault="00351B84">
      <w:pPr>
        <w:widowControl w:val="0"/>
        <w:spacing w:line="240" w:lineRule="auto"/>
        <w:jc w:val="center"/>
      </w:pPr>
    </w:p>
    <w:p w:rsidR="00351B84" w:rsidRDefault="009F5272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JASPREET SINGH BAHAL (ROLL NO. 05</w:t>
      </w:r>
      <w:r w:rsidR="00F928F5">
        <w:rPr>
          <w:b/>
          <w:sz w:val="28"/>
          <w:szCs w:val="28"/>
        </w:rPr>
        <w:t>)</w:t>
      </w:r>
    </w:p>
    <w:p w:rsidR="00351B84" w:rsidRDefault="00351B84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:rsidR="00351B84" w:rsidRDefault="009F5272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SAKINA BARANWALA (ROLL NO. 06</w:t>
      </w:r>
      <w:r w:rsidR="00F928F5">
        <w:rPr>
          <w:b/>
          <w:sz w:val="28"/>
          <w:szCs w:val="28"/>
        </w:rPr>
        <w:t>)</w:t>
      </w:r>
    </w:p>
    <w:p w:rsidR="00351B84" w:rsidRDefault="00351B84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:rsidR="00351B84" w:rsidRDefault="009F5272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PARTH </w:t>
      </w:r>
      <w:proofErr w:type="gramStart"/>
      <w:r>
        <w:rPr>
          <w:b/>
          <w:sz w:val="28"/>
          <w:szCs w:val="28"/>
        </w:rPr>
        <w:t>BHATT(</w:t>
      </w:r>
      <w:proofErr w:type="gramEnd"/>
      <w:r>
        <w:rPr>
          <w:b/>
          <w:sz w:val="28"/>
          <w:szCs w:val="28"/>
        </w:rPr>
        <w:t>ROLL NO. 08</w:t>
      </w:r>
      <w:r w:rsidR="00F928F5">
        <w:rPr>
          <w:b/>
          <w:sz w:val="28"/>
          <w:szCs w:val="28"/>
        </w:rPr>
        <w:t>)</w:t>
      </w:r>
    </w:p>
    <w:p w:rsidR="00351B84" w:rsidRDefault="00351B84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:rsidR="00351B84" w:rsidRDefault="00351B84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:rsidR="00351B84" w:rsidRDefault="00351B84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:rsidR="00351B84" w:rsidRDefault="00351B84">
      <w:pPr>
        <w:widowControl w:val="0"/>
        <w:spacing w:line="240" w:lineRule="auto"/>
        <w:rPr>
          <w:b/>
          <w:sz w:val="28"/>
          <w:szCs w:val="28"/>
        </w:rPr>
      </w:pPr>
    </w:p>
    <w:p w:rsidR="00351B84" w:rsidRDefault="00F928F5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 fulfillment of </w:t>
      </w:r>
    </w:p>
    <w:p w:rsidR="00351B84" w:rsidRDefault="00351B84">
      <w:pPr>
        <w:widowControl w:val="0"/>
        <w:spacing w:line="240" w:lineRule="auto"/>
        <w:jc w:val="center"/>
        <w:rPr>
          <w:sz w:val="28"/>
          <w:szCs w:val="28"/>
        </w:rPr>
      </w:pPr>
    </w:p>
    <w:p w:rsidR="00351B84" w:rsidRDefault="00F928F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Mini-Project for </w:t>
      </w:r>
      <w:r>
        <w:rPr>
          <w:b/>
          <w:i/>
          <w:sz w:val="28"/>
          <w:szCs w:val="28"/>
        </w:rPr>
        <w:t>OST</w:t>
      </w:r>
    </w:p>
    <w:p w:rsidR="00351B84" w:rsidRDefault="00351B84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:rsidR="00351B84" w:rsidRDefault="00F928F5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</w:t>
      </w:r>
    </w:p>
    <w:p w:rsidR="00351B84" w:rsidRDefault="00351B84">
      <w:pPr>
        <w:widowControl w:val="0"/>
        <w:spacing w:line="240" w:lineRule="auto"/>
        <w:jc w:val="center"/>
        <w:rPr>
          <w:sz w:val="28"/>
          <w:szCs w:val="28"/>
        </w:rPr>
      </w:pPr>
    </w:p>
    <w:p w:rsidR="00351B84" w:rsidRDefault="00F928F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Electronics &amp;</w:t>
      </w:r>
      <w:r>
        <w:rPr>
          <w:b/>
          <w:sz w:val="28"/>
          <w:szCs w:val="28"/>
        </w:rPr>
        <w:t xml:space="preserve"> Telecommunication Engineering</w:t>
      </w:r>
    </w:p>
    <w:p w:rsidR="00351B84" w:rsidRDefault="00351B84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:rsidR="00351B84" w:rsidRDefault="00351B84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:rsidR="00351B84" w:rsidRDefault="00F928F5">
      <w:pPr>
        <w:widowControl w:val="0"/>
        <w:rPr>
          <w:b/>
          <w:sz w:val="28"/>
          <w:szCs w:val="28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1988185</wp:posOffset>
            </wp:positionH>
            <wp:positionV relativeFrom="paragraph">
              <wp:posOffset>478155</wp:posOffset>
            </wp:positionV>
            <wp:extent cx="1801495" cy="1800225"/>
            <wp:effectExtent l="0" t="0" r="0" b="0"/>
            <wp:wrapTopAndBottom distT="0" distB="0"/>
            <wp:docPr id="2464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2251710</wp:posOffset>
                </wp:positionH>
                <wp:positionV relativeFrom="paragraph">
                  <wp:posOffset>24765</wp:posOffset>
                </wp:positionV>
                <wp:extent cx="1800225" cy="1800225"/>
                <wp:effectExtent l="0" t="0" r="0" b="9525"/>
                <wp:wrapNone/>
                <wp:docPr id="2464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2251710</wp:posOffset>
                </wp:positionH>
                <wp:positionV relativeFrom="paragraph">
                  <wp:posOffset>24765</wp:posOffset>
                </wp:positionV>
                <wp:extent cx="1800225" cy="1809750"/>
                <wp:effectExtent b="0" l="0" r="0" t="0"/>
                <wp:wrapNone/>
                <wp:docPr id="2464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51B84" w:rsidRDefault="00351B84">
      <w:pPr>
        <w:widowControl w:val="0"/>
        <w:spacing w:line="240" w:lineRule="auto"/>
        <w:jc w:val="center"/>
        <w:rPr>
          <w:sz w:val="32"/>
          <w:szCs w:val="32"/>
        </w:rPr>
      </w:pPr>
    </w:p>
    <w:p w:rsidR="00351B84" w:rsidRDefault="00F928F5">
      <w:pPr>
        <w:widowControl w:val="0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Department of Electronics and Telecommunication Engineering</w:t>
      </w:r>
    </w:p>
    <w:p w:rsidR="00351B84" w:rsidRDefault="00351B84">
      <w:pPr>
        <w:widowControl w:val="0"/>
        <w:spacing w:line="240" w:lineRule="auto"/>
        <w:jc w:val="center"/>
        <w:rPr>
          <w:sz w:val="32"/>
          <w:szCs w:val="32"/>
        </w:rPr>
      </w:pPr>
    </w:p>
    <w:p w:rsidR="00351B84" w:rsidRDefault="00F928F5">
      <w:pPr>
        <w:widowControl w:val="0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St. Francis Institute of Technology, Mumbai</w:t>
      </w:r>
    </w:p>
    <w:p w:rsidR="00351B84" w:rsidRDefault="00F928F5">
      <w:pPr>
        <w:widowControl w:val="0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University of Mumbai</w:t>
      </w:r>
    </w:p>
    <w:p w:rsidR="00351B84" w:rsidRDefault="00F928F5">
      <w:pPr>
        <w:widowControl w:val="0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(2018-2019)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2710180</wp:posOffset>
                </wp:positionH>
                <wp:positionV relativeFrom="paragraph">
                  <wp:posOffset>1058545</wp:posOffset>
                </wp:positionV>
                <wp:extent cx="415290" cy="245110"/>
                <wp:effectExtent l="0" t="0" r="3810" b="2540"/>
                <wp:wrapNone/>
                <wp:docPr id="24639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5290" cy="245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E64" w:rsidRDefault="00F928F5" w:rsidP="00156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13.4pt;margin-top:83.35pt;width:32.7pt;height:19.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" fillcolor="white [3212]" stroked="f" strokeweight=".5pt">
                <v:path arrowok="t"/>
                <v:textbox>
                  <w:txbxContent>
                    <w:p w:rsidR="008B0E64" w:rsidRDefault="00F928F5" w:rsidP="0015654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2709545</wp:posOffset>
                </wp:positionH>
                <wp:positionV relativeFrom="paragraph">
                  <wp:posOffset>1712595</wp:posOffset>
                </wp:positionV>
                <wp:extent cx="415925" cy="320675"/>
                <wp:effectExtent l="0" t="0" r="3175" b="3175"/>
                <wp:wrapNone/>
                <wp:docPr id="24640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592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E64" w:rsidRDefault="00F928F5" w:rsidP="00156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13.35pt;margin-top:134.85pt;width:32.75pt;height:25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" fillcolor="white [3201]" stroked="f" strokeweight=".5pt">
                <v:path arrowok="t"/>
                <v:textbox>
                  <w:txbxContent>
                    <w:p w:rsidR="008B0E64" w:rsidRDefault="00F928F5" w:rsidP="0015654F"/>
                  </w:txbxContent>
                </v:textbox>
                <w10:wrap anchorx="margin"/>
              </v:shape>
            </w:pict>
          </mc:Fallback>
        </mc:AlternateContent>
      </w:r>
    </w:p>
    <w:p w:rsidR="00351B84" w:rsidRDefault="00351B84">
      <w:pPr>
        <w:widowControl w:val="0"/>
        <w:spacing w:line="240" w:lineRule="auto"/>
        <w:jc w:val="center"/>
        <w:rPr>
          <w:b/>
          <w:sz w:val="32"/>
          <w:szCs w:val="32"/>
        </w:rPr>
        <w:sectPr w:rsidR="00351B84">
          <w:footerReference w:type="default" r:id="rId10"/>
          <w:footerReference w:type="first" r:id="rId11"/>
          <w:pgSz w:w="11907" w:h="16839"/>
          <w:pgMar w:top="851" w:right="1138" w:bottom="1253" w:left="1699" w:header="170" w:footer="170" w:gutter="0"/>
          <w:pgNumType w:start="1"/>
          <w:cols w:space="720"/>
          <w:titlePg/>
        </w:sectPr>
      </w:pPr>
    </w:p>
    <w:p w:rsidR="00351B84" w:rsidRDefault="00351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sectPr w:rsidR="00351B84">
          <w:type w:val="continuous"/>
          <w:pgSz w:w="11907" w:h="16839"/>
          <w:pgMar w:top="851" w:right="1138" w:bottom="1253" w:left="1699" w:header="170" w:footer="170" w:gutter="0"/>
          <w:cols w:space="720"/>
        </w:sectPr>
      </w:pPr>
    </w:p>
    <w:p w:rsidR="00351B84" w:rsidRDefault="00F928F5">
      <w:pPr>
        <w:widowControl w:val="0"/>
        <w:spacing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</w:t>
      </w:r>
      <w:bookmarkStart w:id="0" w:name="gjdgxs" w:colFirst="0" w:colLast="0"/>
      <w:bookmarkEnd w:id="0"/>
      <w:r>
        <w:rPr>
          <w:b/>
          <w:sz w:val="32"/>
          <w:szCs w:val="32"/>
        </w:rPr>
        <w:t>CERTIFICATE</w:t>
      </w:r>
    </w:p>
    <w:p w:rsidR="00351B84" w:rsidRDefault="00351B84">
      <w:pPr>
        <w:widowControl w:val="0"/>
      </w:pPr>
    </w:p>
    <w:p w:rsidR="00351B84" w:rsidRPr="00100DEE" w:rsidRDefault="00F928F5">
      <w:pPr>
        <w:widowControl w:val="0"/>
        <w:spacing w:line="239" w:lineRule="auto"/>
        <w:jc w:val="center"/>
        <w:rPr>
          <w:sz w:val="28"/>
          <w:szCs w:val="28"/>
        </w:rPr>
      </w:pPr>
      <w:r w:rsidRPr="00100DEE">
        <w:rPr>
          <w:sz w:val="28"/>
          <w:szCs w:val="28"/>
        </w:rPr>
        <w:t xml:space="preserve">This is to certify that the project entitled </w:t>
      </w:r>
      <w:r w:rsidRPr="00100DEE">
        <w:rPr>
          <w:b/>
          <w:sz w:val="28"/>
          <w:szCs w:val="28"/>
        </w:rPr>
        <w:t>“</w:t>
      </w:r>
      <w:r w:rsidR="00100DEE" w:rsidRPr="00100DEE">
        <w:rPr>
          <w:sz w:val="28"/>
          <w:szCs w:val="28"/>
        </w:rPr>
        <w:t xml:space="preserve">Phase </w:t>
      </w:r>
      <w:r w:rsidRPr="00100DEE">
        <w:rPr>
          <w:sz w:val="28"/>
          <w:szCs w:val="28"/>
        </w:rPr>
        <w:t>Shift Keying</w:t>
      </w:r>
      <w:r w:rsidRPr="00100DEE">
        <w:rPr>
          <w:b/>
          <w:sz w:val="28"/>
          <w:szCs w:val="28"/>
        </w:rPr>
        <w:t>”</w:t>
      </w:r>
      <w:r w:rsidRPr="00100DEE">
        <w:rPr>
          <w:sz w:val="28"/>
          <w:szCs w:val="28"/>
        </w:rPr>
        <w:t xml:space="preserve"> is a </w:t>
      </w:r>
      <w:proofErr w:type="spellStart"/>
      <w:r w:rsidRPr="00100DEE">
        <w:rPr>
          <w:sz w:val="28"/>
          <w:szCs w:val="28"/>
        </w:rPr>
        <w:t>bonafide</w:t>
      </w:r>
      <w:proofErr w:type="spellEnd"/>
      <w:r w:rsidRPr="00100DEE">
        <w:rPr>
          <w:sz w:val="28"/>
          <w:szCs w:val="28"/>
        </w:rPr>
        <w:t xml:space="preserve"> work of </w:t>
      </w:r>
      <w:r w:rsidRPr="00100DEE">
        <w:rPr>
          <w:b/>
          <w:sz w:val="28"/>
          <w:szCs w:val="28"/>
        </w:rPr>
        <w:t>“</w:t>
      </w:r>
      <w:r w:rsidR="009F5272" w:rsidRPr="00100DEE">
        <w:rPr>
          <w:b/>
          <w:sz w:val="28"/>
          <w:szCs w:val="28"/>
        </w:rPr>
        <w:t xml:space="preserve">JASPREET SINGH BAHAL </w:t>
      </w:r>
      <w:r w:rsidR="009F5272" w:rsidRPr="00100DEE">
        <w:rPr>
          <w:b/>
          <w:sz w:val="28"/>
          <w:szCs w:val="28"/>
        </w:rPr>
        <w:t>-05</w:t>
      </w:r>
      <w:r w:rsidRPr="00100DEE">
        <w:rPr>
          <w:b/>
          <w:sz w:val="28"/>
          <w:szCs w:val="28"/>
        </w:rPr>
        <w:t>,</w:t>
      </w:r>
      <w:r w:rsidR="009F5272" w:rsidRPr="00100DEE">
        <w:rPr>
          <w:b/>
          <w:sz w:val="28"/>
          <w:szCs w:val="28"/>
        </w:rPr>
        <w:t xml:space="preserve"> </w:t>
      </w:r>
      <w:r w:rsidR="009F5272" w:rsidRPr="00100DEE">
        <w:rPr>
          <w:b/>
          <w:sz w:val="28"/>
          <w:szCs w:val="28"/>
        </w:rPr>
        <w:t>SAKINA BARANWALA</w:t>
      </w:r>
      <w:r w:rsidRPr="00100DEE">
        <w:rPr>
          <w:b/>
          <w:sz w:val="28"/>
          <w:szCs w:val="28"/>
        </w:rPr>
        <w:t xml:space="preserve"> </w:t>
      </w:r>
      <w:r w:rsidR="009F5272" w:rsidRPr="00100DEE">
        <w:rPr>
          <w:b/>
          <w:sz w:val="28"/>
          <w:szCs w:val="28"/>
        </w:rPr>
        <w:t xml:space="preserve">-06, </w:t>
      </w:r>
      <w:proofErr w:type="gramStart"/>
      <w:r w:rsidR="009F5272" w:rsidRPr="00100DEE">
        <w:rPr>
          <w:b/>
          <w:sz w:val="28"/>
          <w:szCs w:val="28"/>
        </w:rPr>
        <w:t>PARTH</w:t>
      </w:r>
      <w:proofErr w:type="gramEnd"/>
      <w:r w:rsidR="009F5272" w:rsidRPr="00100DEE">
        <w:rPr>
          <w:b/>
          <w:sz w:val="28"/>
          <w:szCs w:val="28"/>
        </w:rPr>
        <w:t xml:space="preserve"> BHATT</w:t>
      </w:r>
      <w:r w:rsidR="009F5272" w:rsidRPr="00100DEE">
        <w:rPr>
          <w:b/>
          <w:sz w:val="28"/>
          <w:szCs w:val="28"/>
        </w:rPr>
        <w:t>-08</w:t>
      </w:r>
      <w:r w:rsidRPr="00100DEE">
        <w:rPr>
          <w:b/>
          <w:sz w:val="28"/>
          <w:szCs w:val="28"/>
        </w:rPr>
        <w:t xml:space="preserve">” </w:t>
      </w:r>
      <w:r w:rsidRPr="00100DEE">
        <w:rPr>
          <w:sz w:val="28"/>
          <w:szCs w:val="28"/>
        </w:rPr>
        <w:t xml:space="preserve">submitted to the University of Mumbai in partial fulfillment of the course requirement for the award of the degree of </w:t>
      </w:r>
      <w:r w:rsidRPr="00100DEE">
        <w:rPr>
          <w:b/>
          <w:sz w:val="28"/>
          <w:szCs w:val="28"/>
        </w:rPr>
        <w:t xml:space="preserve">Bachelor of Engineering </w:t>
      </w:r>
      <w:r w:rsidRPr="00100DEE">
        <w:rPr>
          <w:sz w:val="28"/>
          <w:szCs w:val="28"/>
        </w:rPr>
        <w:t>in</w:t>
      </w:r>
      <w:r w:rsidRPr="00100DEE">
        <w:rPr>
          <w:b/>
          <w:sz w:val="28"/>
          <w:szCs w:val="28"/>
        </w:rPr>
        <w:t xml:space="preserve"> Electronics and Telecommunication Engineering</w:t>
      </w:r>
      <w:r w:rsidRPr="00100DEE">
        <w:rPr>
          <w:sz w:val="28"/>
          <w:szCs w:val="28"/>
        </w:rPr>
        <w:t>.</w:t>
      </w:r>
    </w:p>
    <w:p w:rsidR="00351B84" w:rsidRDefault="00351B84">
      <w:pPr>
        <w:widowControl w:val="0"/>
      </w:pPr>
    </w:p>
    <w:p w:rsidR="00351B84" w:rsidRDefault="00351B84">
      <w:pPr>
        <w:widowControl w:val="0"/>
      </w:pPr>
    </w:p>
    <w:p w:rsidR="00351B84" w:rsidRDefault="00351B84">
      <w:pPr>
        <w:widowControl w:val="0"/>
        <w:spacing w:line="200" w:lineRule="auto"/>
      </w:pPr>
    </w:p>
    <w:p w:rsidR="00351B84" w:rsidRDefault="00351B84">
      <w:pPr>
        <w:widowControl w:val="0"/>
        <w:spacing w:line="200" w:lineRule="auto"/>
      </w:pPr>
    </w:p>
    <w:p w:rsidR="00351B84" w:rsidRDefault="00351B84">
      <w:pPr>
        <w:widowControl w:val="0"/>
        <w:spacing w:line="200" w:lineRule="auto"/>
      </w:pPr>
    </w:p>
    <w:p w:rsidR="00351B84" w:rsidRPr="00100DEE" w:rsidRDefault="00351B84">
      <w:pPr>
        <w:widowControl w:val="0"/>
        <w:spacing w:line="200" w:lineRule="auto"/>
        <w:rPr>
          <w:sz w:val="28"/>
          <w:szCs w:val="28"/>
        </w:rPr>
      </w:pPr>
    </w:p>
    <w:p w:rsidR="00351B84" w:rsidRPr="00100DEE" w:rsidRDefault="00F928F5">
      <w:pPr>
        <w:widowControl w:val="0"/>
        <w:spacing w:line="200" w:lineRule="auto"/>
        <w:rPr>
          <w:sz w:val="28"/>
          <w:szCs w:val="28"/>
        </w:rPr>
      </w:pPr>
      <w:r w:rsidRPr="00100DEE">
        <w:rPr>
          <w:sz w:val="28"/>
          <w:szCs w:val="28"/>
        </w:rPr>
        <w:t>Internal Examiner</w:t>
      </w:r>
    </w:p>
    <w:p w:rsidR="00351B84" w:rsidRDefault="00351B84">
      <w:pPr>
        <w:widowControl w:val="0"/>
        <w:spacing w:line="200" w:lineRule="auto"/>
      </w:pPr>
    </w:p>
    <w:p w:rsidR="00351B84" w:rsidRDefault="00351B84">
      <w:pPr>
        <w:widowControl w:val="0"/>
        <w:spacing w:line="200" w:lineRule="auto"/>
      </w:pPr>
    </w:p>
    <w:p w:rsidR="00351B84" w:rsidRDefault="00351B84">
      <w:pPr>
        <w:widowControl w:val="0"/>
        <w:spacing w:line="200" w:lineRule="auto"/>
      </w:pPr>
    </w:p>
    <w:p w:rsidR="00351B84" w:rsidRDefault="00351B84">
      <w:pPr>
        <w:widowControl w:val="0"/>
        <w:spacing w:line="200" w:lineRule="auto"/>
      </w:pPr>
    </w:p>
    <w:p w:rsidR="00351B84" w:rsidRDefault="00351B84">
      <w:pPr>
        <w:widowControl w:val="0"/>
        <w:spacing w:line="200" w:lineRule="auto"/>
      </w:pPr>
    </w:p>
    <w:p w:rsidR="00351B84" w:rsidRDefault="00351B84">
      <w:pPr>
        <w:widowControl w:val="0"/>
        <w:spacing w:line="200" w:lineRule="auto"/>
      </w:pPr>
    </w:p>
    <w:p w:rsidR="00351B84" w:rsidRDefault="00351B84">
      <w:pPr>
        <w:widowControl w:val="0"/>
        <w:spacing w:line="200" w:lineRule="auto"/>
      </w:pPr>
    </w:p>
    <w:p w:rsidR="00351B84" w:rsidRDefault="00351B84">
      <w:pPr>
        <w:widowControl w:val="0"/>
        <w:spacing w:line="200" w:lineRule="auto"/>
      </w:pPr>
    </w:p>
    <w:p w:rsidR="00351B84" w:rsidRDefault="00351B84">
      <w:pPr>
        <w:widowControl w:val="0"/>
        <w:spacing w:line="200" w:lineRule="auto"/>
      </w:pPr>
    </w:p>
    <w:p w:rsidR="00351B84" w:rsidRDefault="00351B84">
      <w:pPr>
        <w:widowControl w:val="0"/>
        <w:spacing w:line="235" w:lineRule="auto"/>
      </w:pPr>
    </w:p>
    <w:p w:rsidR="00351B84" w:rsidRDefault="00351B84">
      <w:pPr>
        <w:widowControl w:val="0"/>
        <w:spacing w:line="200" w:lineRule="auto"/>
      </w:pPr>
    </w:p>
    <w:p w:rsidR="00351B84" w:rsidRDefault="00351B84">
      <w:pPr>
        <w:widowControl w:val="0"/>
        <w:spacing w:line="200" w:lineRule="auto"/>
      </w:pPr>
    </w:p>
    <w:p w:rsidR="00351B84" w:rsidRDefault="00351B84">
      <w:pPr>
        <w:ind w:right="-198"/>
        <w:rPr>
          <w:b/>
          <w:sz w:val="36"/>
          <w:szCs w:val="36"/>
        </w:rPr>
      </w:pPr>
    </w:p>
    <w:p w:rsidR="00351B84" w:rsidRDefault="00351B84">
      <w:pPr>
        <w:ind w:right="-198"/>
        <w:rPr>
          <w:b/>
          <w:sz w:val="36"/>
          <w:szCs w:val="36"/>
        </w:rPr>
      </w:pPr>
    </w:p>
    <w:p w:rsidR="00351B84" w:rsidRDefault="00351B84">
      <w:pPr>
        <w:ind w:right="-198"/>
        <w:rPr>
          <w:b/>
          <w:sz w:val="36"/>
          <w:szCs w:val="36"/>
        </w:rPr>
      </w:pPr>
    </w:p>
    <w:p w:rsidR="00351B84" w:rsidRDefault="00351B84">
      <w:pPr>
        <w:ind w:right="-198"/>
        <w:rPr>
          <w:b/>
          <w:sz w:val="36"/>
          <w:szCs w:val="36"/>
        </w:rPr>
      </w:pPr>
    </w:p>
    <w:p w:rsidR="00351B84" w:rsidRDefault="00351B84">
      <w:pPr>
        <w:ind w:right="-198"/>
        <w:rPr>
          <w:b/>
          <w:sz w:val="36"/>
          <w:szCs w:val="36"/>
        </w:rPr>
      </w:pPr>
    </w:p>
    <w:p w:rsidR="00351B84" w:rsidRDefault="00351B84">
      <w:pPr>
        <w:ind w:right="-198"/>
        <w:rPr>
          <w:b/>
          <w:sz w:val="36"/>
          <w:szCs w:val="36"/>
        </w:rPr>
      </w:pPr>
    </w:p>
    <w:p w:rsidR="00351B84" w:rsidRDefault="00351B84">
      <w:pPr>
        <w:ind w:right="-198"/>
        <w:rPr>
          <w:b/>
          <w:sz w:val="36"/>
          <w:szCs w:val="36"/>
        </w:rPr>
      </w:pPr>
    </w:p>
    <w:p w:rsidR="00351B84" w:rsidRDefault="00351B84">
      <w:pPr>
        <w:ind w:right="-198"/>
        <w:rPr>
          <w:b/>
          <w:sz w:val="36"/>
          <w:szCs w:val="36"/>
        </w:rPr>
      </w:pPr>
    </w:p>
    <w:p w:rsidR="00351B84" w:rsidRDefault="00351B84">
      <w:pPr>
        <w:ind w:right="-198"/>
        <w:rPr>
          <w:b/>
          <w:sz w:val="36"/>
          <w:szCs w:val="36"/>
        </w:rPr>
      </w:pPr>
    </w:p>
    <w:p w:rsidR="00015D06" w:rsidRDefault="00015D06">
      <w:pPr>
        <w:ind w:right="-198"/>
        <w:rPr>
          <w:b/>
          <w:sz w:val="28"/>
          <w:szCs w:val="28"/>
        </w:rPr>
      </w:pPr>
    </w:p>
    <w:p w:rsidR="00015D06" w:rsidRDefault="00015D06">
      <w:pPr>
        <w:ind w:right="-198"/>
        <w:rPr>
          <w:b/>
          <w:sz w:val="28"/>
          <w:szCs w:val="28"/>
        </w:rPr>
      </w:pPr>
    </w:p>
    <w:p w:rsidR="00015D06" w:rsidRDefault="00015D06">
      <w:pPr>
        <w:ind w:right="-198"/>
        <w:rPr>
          <w:b/>
          <w:sz w:val="28"/>
          <w:szCs w:val="28"/>
        </w:rPr>
      </w:pPr>
    </w:p>
    <w:p w:rsidR="00015D06" w:rsidRDefault="00015D06">
      <w:pPr>
        <w:ind w:right="-198"/>
        <w:rPr>
          <w:b/>
          <w:sz w:val="28"/>
          <w:szCs w:val="28"/>
        </w:rPr>
      </w:pPr>
    </w:p>
    <w:p w:rsidR="00351B84" w:rsidRDefault="00F928F5">
      <w:pPr>
        <w:ind w:right="-19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Introduction</w:t>
      </w:r>
    </w:p>
    <w:p w:rsidR="00351B84" w:rsidRDefault="00351B84">
      <w:pPr>
        <w:ind w:right="-198"/>
        <w:rPr>
          <w:b/>
          <w:sz w:val="28"/>
          <w:szCs w:val="28"/>
        </w:rPr>
      </w:pPr>
    </w:p>
    <w:p w:rsidR="00351B84" w:rsidRDefault="009F5272">
      <w:pPr>
        <w:ind w:right="-198"/>
        <w:rPr>
          <w:b/>
          <w:sz w:val="28"/>
          <w:szCs w:val="28"/>
        </w:rPr>
      </w:pPr>
      <w:r>
        <w:rPr>
          <w:sz w:val="28"/>
          <w:szCs w:val="28"/>
        </w:rPr>
        <w:t>Phase Shift Keying (PSK) is a phase</w:t>
      </w:r>
      <w:r w:rsidR="00F928F5">
        <w:rPr>
          <w:sz w:val="28"/>
          <w:szCs w:val="28"/>
        </w:rPr>
        <w:t xml:space="preserve"> modulation scheme (conveys information over</w:t>
      </w:r>
      <w:r w:rsidR="00F928F5">
        <w:rPr>
          <w:b/>
          <w:sz w:val="28"/>
          <w:szCs w:val="28"/>
        </w:rPr>
        <w:t xml:space="preserve"> </w:t>
      </w:r>
      <w:r w:rsidR="00F928F5">
        <w:rPr>
          <w:sz w:val="28"/>
          <w:szCs w:val="28"/>
        </w:rPr>
        <w:t>and carrier wave va</w:t>
      </w:r>
      <w:r>
        <w:rPr>
          <w:sz w:val="28"/>
          <w:szCs w:val="28"/>
        </w:rPr>
        <w:t>rying its instantaneous phase</w:t>
      </w:r>
      <w:r w:rsidR="00F928F5">
        <w:rPr>
          <w:sz w:val="28"/>
          <w:szCs w:val="28"/>
        </w:rPr>
        <w:t>) in which digital information is transmi</w:t>
      </w:r>
      <w:r>
        <w:rPr>
          <w:sz w:val="28"/>
          <w:szCs w:val="28"/>
        </w:rPr>
        <w:t xml:space="preserve">tted through phase </w:t>
      </w:r>
      <w:r w:rsidR="00F928F5">
        <w:rPr>
          <w:sz w:val="28"/>
          <w:szCs w:val="28"/>
        </w:rPr>
        <w:t>changes of carrier wave</w:t>
      </w:r>
      <w:r w:rsidR="002138F3">
        <w:rPr>
          <w:sz w:val="28"/>
          <w:szCs w:val="28"/>
        </w:rPr>
        <w:t>.</w:t>
      </w:r>
      <w:r w:rsidR="002138F3" w:rsidRPr="002138F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2138F3" w:rsidRPr="002138F3">
        <w:rPr>
          <w:bCs/>
          <w:color w:val="222222"/>
          <w:sz w:val="28"/>
          <w:szCs w:val="28"/>
          <w:shd w:val="clear" w:color="auto" w:fill="FFFFFF"/>
        </w:rPr>
        <w:t>Phase-shift</w:t>
      </w:r>
      <w:r w:rsidR="002138F3" w:rsidRPr="002138F3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2138F3" w:rsidRPr="002138F3">
        <w:rPr>
          <w:bCs/>
          <w:color w:val="222222"/>
          <w:sz w:val="28"/>
          <w:szCs w:val="28"/>
          <w:shd w:val="clear" w:color="auto" w:fill="FFFFFF"/>
        </w:rPr>
        <w:t>keying</w:t>
      </w:r>
      <w:r w:rsidR="002138F3" w:rsidRPr="002138F3">
        <w:rPr>
          <w:color w:val="222222"/>
          <w:sz w:val="28"/>
          <w:szCs w:val="28"/>
          <w:shd w:val="clear" w:color="auto" w:fill="FFFFFF"/>
        </w:rPr>
        <w:t> (</w:t>
      </w:r>
      <w:r w:rsidR="002138F3" w:rsidRPr="002138F3">
        <w:rPr>
          <w:bCs/>
          <w:color w:val="222222"/>
          <w:sz w:val="28"/>
          <w:szCs w:val="28"/>
          <w:shd w:val="clear" w:color="auto" w:fill="FFFFFF"/>
        </w:rPr>
        <w:t>PSK</w:t>
      </w:r>
      <w:r w:rsidR="002138F3" w:rsidRPr="002138F3">
        <w:rPr>
          <w:color w:val="222222"/>
          <w:sz w:val="28"/>
          <w:szCs w:val="28"/>
          <w:shd w:val="clear" w:color="auto" w:fill="FFFFFF"/>
        </w:rPr>
        <w:t>) is a </w:t>
      </w:r>
      <w:hyperlink r:id="rId12" w:tooltip="Digital modulation" w:history="1">
        <w:r w:rsidR="002138F3" w:rsidRPr="002138F3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digital modulation</w:t>
        </w:r>
      </w:hyperlink>
      <w:r w:rsidR="002138F3" w:rsidRPr="002138F3">
        <w:rPr>
          <w:color w:val="222222"/>
          <w:sz w:val="28"/>
          <w:szCs w:val="28"/>
          <w:shd w:val="clear" w:color="auto" w:fill="FFFFFF"/>
        </w:rPr>
        <w:t> process which conveys </w:t>
      </w:r>
      <w:hyperlink r:id="rId13" w:anchor="Uses_of_data_in_computing" w:tooltip="Data" w:history="1">
        <w:r w:rsidR="002138F3" w:rsidRPr="002138F3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data</w:t>
        </w:r>
      </w:hyperlink>
      <w:r w:rsidR="002138F3" w:rsidRPr="002138F3">
        <w:rPr>
          <w:color w:val="222222"/>
          <w:sz w:val="28"/>
          <w:szCs w:val="28"/>
          <w:shd w:val="clear" w:color="auto" w:fill="FFFFFF"/>
        </w:rPr>
        <w:t> by changing (modulating) the </w:t>
      </w:r>
      <w:hyperlink r:id="rId14" w:tooltip="Phase (waves)" w:history="1">
        <w:r w:rsidR="002138F3" w:rsidRPr="002138F3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phase</w:t>
        </w:r>
      </w:hyperlink>
      <w:r w:rsidR="002138F3" w:rsidRPr="002138F3">
        <w:rPr>
          <w:color w:val="222222"/>
          <w:sz w:val="28"/>
          <w:szCs w:val="28"/>
          <w:shd w:val="clear" w:color="auto" w:fill="FFFFFF"/>
        </w:rPr>
        <w:t> of a constant </w:t>
      </w:r>
      <w:hyperlink r:id="rId15" w:tooltip="Frequency" w:history="1">
        <w:r w:rsidR="002138F3" w:rsidRPr="002138F3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frequency</w:t>
        </w:r>
      </w:hyperlink>
      <w:r w:rsidR="002138F3" w:rsidRPr="002138F3">
        <w:rPr>
          <w:color w:val="222222"/>
          <w:sz w:val="28"/>
          <w:szCs w:val="28"/>
          <w:shd w:val="clear" w:color="auto" w:fill="FFFFFF"/>
        </w:rPr>
        <w:t> reference </w:t>
      </w:r>
      <w:hyperlink r:id="rId16" w:tooltip="Signal (information theory)" w:history="1">
        <w:r w:rsidR="002138F3" w:rsidRPr="002138F3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signal</w:t>
        </w:r>
      </w:hyperlink>
      <w:r w:rsidR="002138F3" w:rsidRPr="002138F3">
        <w:rPr>
          <w:color w:val="222222"/>
          <w:sz w:val="28"/>
          <w:szCs w:val="28"/>
          <w:shd w:val="clear" w:color="auto" w:fill="FFFFFF"/>
        </w:rPr>
        <w:t> (the </w:t>
      </w:r>
      <w:hyperlink r:id="rId17" w:tooltip="Carrier wave" w:history="1">
        <w:r w:rsidR="002138F3" w:rsidRPr="002138F3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carrier wave</w:t>
        </w:r>
      </w:hyperlink>
      <w:r w:rsidR="002138F3" w:rsidRPr="002138F3">
        <w:rPr>
          <w:color w:val="222222"/>
          <w:sz w:val="28"/>
          <w:szCs w:val="28"/>
          <w:shd w:val="clear" w:color="auto" w:fill="FFFFFF"/>
        </w:rPr>
        <w:t>). The modulation is accomplished by varying the </w:t>
      </w:r>
      <w:hyperlink r:id="rId18" w:tooltip="Sine wave" w:history="1">
        <w:r w:rsidR="002138F3" w:rsidRPr="002138F3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sine</w:t>
        </w:r>
      </w:hyperlink>
      <w:r w:rsidR="002138F3" w:rsidRPr="002138F3">
        <w:rPr>
          <w:color w:val="222222"/>
          <w:sz w:val="28"/>
          <w:szCs w:val="28"/>
          <w:shd w:val="clear" w:color="auto" w:fill="FFFFFF"/>
        </w:rPr>
        <w:t> and </w:t>
      </w:r>
      <w:hyperlink r:id="rId19" w:tooltip="Cosine wave" w:history="1">
        <w:r w:rsidR="002138F3" w:rsidRPr="002138F3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cosine</w:t>
        </w:r>
      </w:hyperlink>
      <w:r w:rsidR="002138F3" w:rsidRPr="002138F3">
        <w:rPr>
          <w:sz w:val="28"/>
          <w:szCs w:val="28"/>
        </w:rPr>
        <w:t xml:space="preserve"> </w:t>
      </w:r>
      <w:r w:rsidR="002138F3" w:rsidRPr="002138F3">
        <w:rPr>
          <w:color w:val="222222"/>
          <w:sz w:val="28"/>
          <w:szCs w:val="28"/>
          <w:shd w:val="clear" w:color="auto" w:fill="FFFFFF"/>
        </w:rPr>
        <w:t>inputs at a precise time. It is widely used for </w:t>
      </w:r>
      <w:hyperlink r:id="rId20" w:tooltip="Wireless LAN" w:history="1">
        <w:r w:rsidR="002138F3" w:rsidRPr="002138F3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wireless LANs</w:t>
        </w:r>
      </w:hyperlink>
      <w:r w:rsidR="002138F3" w:rsidRPr="002138F3">
        <w:rPr>
          <w:color w:val="222222"/>
          <w:sz w:val="28"/>
          <w:szCs w:val="28"/>
          <w:shd w:val="clear" w:color="auto" w:fill="FFFFFF"/>
        </w:rPr>
        <w:t>, </w:t>
      </w:r>
      <w:hyperlink r:id="rId21" w:tooltip="RFID" w:history="1">
        <w:r w:rsidR="002138F3" w:rsidRPr="002138F3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RFID</w:t>
        </w:r>
      </w:hyperlink>
      <w:r w:rsidR="002138F3" w:rsidRPr="002138F3">
        <w:rPr>
          <w:color w:val="222222"/>
          <w:sz w:val="28"/>
          <w:szCs w:val="28"/>
          <w:shd w:val="clear" w:color="auto" w:fill="FFFFFF"/>
        </w:rPr>
        <w:t> and </w:t>
      </w:r>
      <w:hyperlink r:id="rId22" w:tooltip="Bluetooth" w:history="1">
        <w:r w:rsidR="002138F3" w:rsidRPr="002138F3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Bluetooth</w:t>
        </w:r>
      </w:hyperlink>
      <w:r w:rsidR="002138F3" w:rsidRPr="002138F3">
        <w:rPr>
          <w:color w:val="222222"/>
          <w:sz w:val="28"/>
          <w:szCs w:val="28"/>
          <w:shd w:val="clear" w:color="auto" w:fill="FFFFFF"/>
        </w:rPr>
        <w:t> communication</w:t>
      </w:r>
      <w:r w:rsidR="00F928F5">
        <w:rPr>
          <w:sz w:val="28"/>
          <w:szCs w:val="28"/>
        </w:rPr>
        <w:t xml:space="preserve">. </w:t>
      </w:r>
      <w:r w:rsidR="00F447B1" w:rsidRPr="00F447B1">
        <w:rPr>
          <w:color w:val="222222"/>
          <w:sz w:val="28"/>
          <w:szCs w:val="28"/>
          <w:shd w:val="clear" w:color="auto" w:fill="FFFFFF"/>
        </w:rPr>
        <w:t xml:space="preserve">Any digital modulation scheme uses a finite number of distinct signals to represent digital data. PSK uses a finite number of </w:t>
      </w:r>
      <w:proofErr w:type="gramStart"/>
      <w:r w:rsidR="00F447B1" w:rsidRPr="00F447B1">
        <w:rPr>
          <w:color w:val="222222"/>
          <w:sz w:val="28"/>
          <w:szCs w:val="28"/>
          <w:shd w:val="clear" w:color="auto" w:fill="FFFFFF"/>
        </w:rPr>
        <w:t>phases,</w:t>
      </w:r>
      <w:proofErr w:type="gramEnd"/>
      <w:r w:rsidR="00F447B1" w:rsidRPr="00F447B1">
        <w:rPr>
          <w:color w:val="222222"/>
          <w:sz w:val="28"/>
          <w:szCs w:val="28"/>
          <w:shd w:val="clear" w:color="auto" w:fill="FFFFFF"/>
        </w:rPr>
        <w:t xml:space="preserve"> each assigned a unique pattern of </w:t>
      </w:r>
      <w:hyperlink r:id="rId23" w:tooltip="Bit" w:history="1">
        <w:r w:rsidR="00F447B1" w:rsidRPr="00F447B1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binary digits</w:t>
        </w:r>
      </w:hyperlink>
      <w:r w:rsidR="00F447B1" w:rsidRPr="00F447B1">
        <w:rPr>
          <w:color w:val="222222"/>
          <w:sz w:val="28"/>
          <w:szCs w:val="28"/>
          <w:shd w:val="clear" w:color="auto" w:fill="FFFFFF"/>
        </w:rPr>
        <w:t>. Usually, each phase encodes an equal number of bits. Each pattern of bits forms the </w:t>
      </w:r>
      <w:hyperlink r:id="rId24" w:tooltip="Symbol (data)" w:history="1">
        <w:r w:rsidR="00F447B1" w:rsidRPr="00F447B1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symbol</w:t>
        </w:r>
      </w:hyperlink>
      <w:r w:rsidR="00F447B1" w:rsidRPr="00F447B1">
        <w:rPr>
          <w:color w:val="222222"/>
          <w:sz w:val="28"/>
          <w:szCs w:val="28"/>
          <w:shd w:val="clear" w:color="auto" w:fill="FFFFFF"/>
        </w:rPr>
        <w:t> that is represented by the particular phase. The </w:t>
      </w:r>
      <w:hyperlink r:id="rId25" w:tooltip="Demodulator" w:history="1">
        <w:r w:rsidR="00F447B1" w:rsidRPr="00F447B1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demodulator</w:t>
        </w:r>
      </w:hyperlink>
      <w:r w:rsidR="00F447B1" w:rsidRPr="00F447B1">
        <w:rPr>
          <w:color w:val="222222"/>
          <w:sz w:val="28"/>
          <w:szCs w:val="28"/>
          <w:shd w:val="clear" w:color="auto" w:fill="FFFFFF"/>
        </w:rPr>
        <w:t>, which is designed specifically for the symbol-set used by the modulator, determines the phase of the received signal and maps it back to the symbol it represents, thus recovering the original data</w:t>
      </w:r>
      <w:r w:rsidR="00F447B1"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r w:rsidR="00F447B1" w:rsidRPr="00100DEE">
        <w:rPr>
          <w:color w:val="222222"/>
          <w:sz w:val="28"/>
          <w:szCs w:val="28"/>
          <w:shd w:val="clear" w:color="auto" w:fill="FFFFFF"/>
        </w:rPr>
        <w:t>A convenient method to represent PSK schemes is on a </w:t>
      </w:r>
      <w:hyperlink r:id="rId26" w:tooltip="Constellation diagram" w:history="1">
        <w:r w:rsidR="00F447B1" w:rsidRPr="00100DEE">
          <w:rPr>
            <w:rStyle w:val="Hyperlink"/>
            <w:color w:val="0B0080"/>
            <w:sz w:val="28"/>
            <w:szCs w:val="28"/>
            <w:shd w:val="clear" w:color="auto" w:fill="FFFFFF"/>
          </w:rPr>
          <w:t>constellation diagram</w:t>
        </w:r>
      </w:hyperlink>
      <w:r w:rsidR="00F447B1" w:rsidRPr="00100DEE">
        <w:rPr>
          <w:color w:val="222222"/>
          <w:sz w:val="28"/>
          <w:szCs w:val="28"/>
          <w:shd w:val="clear" w:color="auto" w:fill="FFFFFF"/>
        </w:rPr>
        <w:t xml:space="preserve">. </w:t>
      </w:r>
      <w:r w:rsidR="00F447B1" w:rsidRPr="00F447B1">
        <w:rPr>
          <w:color w:val="222222"/>
          <w:sz w:val="28"/>
          <w:szCs w:val="28"/>
          <w:shd w:val="clear" w:color="auto" w:fill="FFFFFF"/>
        </w:rPr>
        <w:t>This shows the points in the </w:t>
      </w:r>
      <w:hyperlink r:id="rId27" w:tooltip="Complex plane" w:history="1">
        <w:r w:rsidR="00F447B1" w:rsidRPr="00F447B1">
          <w:rPr>
            <w:rStyle w:val="Hyperlink"/>
            <w:color w:val="0B0080"/>
            <w:sz w:val="28"/>
            <w:szCs w:val="28"/>
            <w:shd w:val="clear" w:color="auto" w:fill="FFFFFF"/>
          </w:rPr>
          <w:t>complex plane</w:t>
        </w:r>
      </w:hyperlink>
      <w:r w:rsidR="00F447B1" w:rsidRPr="00F447B1">
        <w:rPr>
          <w:color w:val="222222"/>
          <w:sz w:val="28"/>
          <w:szCs w:val="28"/>
          <w:shd w:val="clear" w:color="auto" w:fill="FFFFFF"/>
        </w:rPr>
        <w:t> where, in this context, the </w:t>
      </w:r>
      <w:hyperlink r:id="rId28" w:tooltip="Real number" w:history="1">
        <w:r w:rsidR="00F447B1" w:rsidRPr="00F447B1">
          <w:rPr>
            <w:rStyle w:val="Hyperlink"/>
            <w:color w:val="0B0080"/>
            <w:sz w:val="28"/>
            <w:szCs w:val="28"/>
            <w:shd w:val="clear" w:color="auto" w:fill="FFFFFF"/>
          </w:rPr>
          <w:t>real</w:t>
        </w:r>
      </w:hyperlink>
      <w:r w:rsidR="00F447B1" w:rsidRPr="00F447B1">
        <w:rPr>
          <w:color w:val="222222"/>
          <w:sz w:val="28"/>
          <w:szCs w:val="28"/>
          <w:shd w:val="clear" w:color="auto" w:fill="FFFFFF"/>
        </w:rPr>
        <w:t> and </w:t>
      </w:r>
      <w:proofErr w:type="spellStart"/>
      <w:r w:rsidR="00F447B1" w:rsidRPr="00F447B1">
        <w:rPr>
          <w:sz w:val="28"/>
          <w:szCs w:val="28"/>
        </w:rPr>
        <w:fldChar w:fldCharType="begin"/>
      </w:r>
      <w:r w:rsidR="00F447B1" w:rsidRPr="00F447B1">
        <w:rPr>
          <w:sz w:val="28"/>
          <w:szCs w:val="28"/>
        </w:rPr>
        <w:instrText xml:space="preserve"> HYPERLINK "https://en.wikipedia.org/wiki/Imaginary_number" \o "Imaginary number" </w:instrText>
      </w:r>
      <w:r w:rsidR="00F447B1" w:rsidRPr="00F447B1">
        <w:rPr>
          <w:sz w:val="28"/>
          <w:szCs w:val="28"/>
        </w:rPr>
        <w:fldChar w:fldCharType="separate"/>
      </w:r>
      <w:r w:rsidR="00F447B1" w:rsidRPr="00F447B1">
        <w:rPr>
          <w:rStyle w:val="Hyperlink"/>
          <w:color w:val="0B0080"/>
          <w:sz w:val="28"/>
          <w:szCs w:val="28"/>
          <w:shd w:val="clear" w:color="auto" w:fill="FFFFFF"/>
        </w:rPr>
        <w:t>imaginary</w:t>
      </w:r>
      <w:r w:rsidR="00F447B1" w:rsidRPr="00F447B1">
        <w:rPr>
          <w:sz w:val="28"/>
          <w:szCs w:val="28"/>
        </w:rPr>
        <w:fldChar w:fldCharType="end"/>
      </w:r>
      <w:r w:rsidR="00F447B1" w:rsidRPr="00F447B1">
        <w:rPr>
          <w:color w:val="222222"/>
          <w:sz w:val="28"/>
          <w:szCs w:val="28"/>
          <w:shd w:val="clear" w:color="auto" w:fill="FFFFFF"/>
        </w:rPr>
        <w:t>axes</w:t>
      </w:r>
      <w:proofErr w:type="spellEnd"/>
      <w:r w:rsidR="00F447B1" w:rsidRPr="00F447B1">
        <w:rPr>
          <w:color w:val="222222"/>
          <w:sz w:val="28"/>
          <w:szCs w:val="28"/>
          <w:shd w:val="clear" w:color="auto" w:fill="FFFFFF"/>
        </w:rPr>
        <w:t xml:space="preserve"> are termed the in-phase and quadrature axes respectively due to their 90° separation. Such a representation on perpendicular axes lends itself to straightforward implementation. The amplitude of each point along the in-phase axis is used to modulate a cosine (or sine) wave and the amplitude along the quadrature axis to modulate a sine (or cosine) wave.</w:t>
      </w:r>
    </w:p>
    <w:p w:rsidR="00351B84" w:rsidRDefault="00351B84">
      <w:pPr>
        <w:ind w:right="-198"/>
        <w:jc w:val="left"/>
        <w:rPr>
          <w:sz w:val="28"/>
          <w:szCs w:val="28"/>
        </w:rPr>
      </w:pPr>
    </w:p>
    <w:p w:rsidR="00351B84" w:rsidRDefault="00F447B1">
      <w:pPr>
        <w:ind w:right="-198"/>
        <w:jc w:val="center"/>
        <w:rPr>
          <w:b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5380A1FD" wp14:editId="08D34EB1">
            <wp:extent cx="4962525" cy="154024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5938" cy="15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84" w:rsidRDefault="00F928F5">
      <w:pPr>
        <w:tabs>
          <w:tab w:val="center" w:pos="4612"/>
          <w:tab w:val="left" w:pos="7740"/>
        </w:tabs>
        <w:ind w:right="-198"/>
        <w:jc w:val="left"/>
        <w:rPr>
          <w:b/>
          <w:sz w:val="28"/>
          <w:szCs w:val="28"/>
        </w:rPr>
      </w:pPr>
      <w:r>
        <w:rPr>
          <w:sz w:val="28"/>
          <w:szCs w:val="28"/>
        </w:rPr>
        <w:tab/>
        <w:t>Figure 1: Waveforms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F447B1">
        <w:rPr>
          <w:sz w:val="28"/>
          <w:szCs w:val="28"/>
        </w:rPr>
        <w:t xml:space="preserve"> phase</w:t>
      </w:r>
      <w:r>
        <w:rPr>
          <w:sz w:val="28"/>
          <w:szCs w:val="28"/>
        </w:rPr>
        <w:t xml:space="preserve"> shift keying</w:t>
      </w:r>
      <w:r>
        <w:rPr>
          <w:sz w:val="28"/>
          <w:szCs w:val="28"/>
        </w:rPr>
        <w:tab/>
      </w:r>
    </w:p>
    <w:p w:rsidR="00351B84" w:rsidRDefault="00351B84">
      <w:pPr>
        <w:ind w:right="-198"/>
        <w:jc w:val="left"/>
        <w:rPr>
          <w:b/>
          <w:sz w:val="28"/>
          <w:szCs w:val="28"/>
        </w:rPr>
      </w:pPr>
    </w:p>
    <w:p w:rsidR="00351B84" w:rsidRDefault="00F928F5">
      <w:pPr>
        <w:ind w:right="-19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2. Scope of the Project</w:t>
      </w:r>
    </w:p>
    <w:p w:rsidR="00351B84" w:rsidRDefault="00351B84">
      <w:pPr>
        <w:pBdr>
          <w:top w:val="nil"/>
          <w:left w:val="nil"/>
          <w:bottom w:val="nil"/>
          <w:right w:val="nil"/>
          <w:between w:val="nil"/>
        </w:pBdr>
        <w:ind w:right="-198" w:hanging="720"/>
        <w:jc w:val="left"/>
        <w:rPr>
          <w:b/>
          <w:color w:val="000000"/>
          <w:sz w:val="28"/>
          <w:szCs w:val="28"/>
        </w:rPr>
      </w:pPr>
    </w:p>
    <w:p w:rsidR="00351B84" w:rsidRDefault="00F928F5">
      <w:pPr>
        <w:ind w:right="-196"/>
        <w:jc w:val="left"/>
        <w:rPr>
          <w:sz w:val="28"/>
          <w:szCs w:val="28"/>
        </w:rPr>
      </w:pPr>
      <w:r>
        <w:rPr>
          <w:sz w:val="28"/>
          <w:szCs w:val="28"/>
        </w:rPr>
        <w:t>The demodulation performance can be improved further by using PLL.</w:t>
      </w:r>
    </w:p>
    <w:p w:rsidR="00351B84" w:rsidRDefault="00015D06">
      <w:pPr>
        <w:ind w:right="-19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color w:val="555555"/>
          <w:sz w:val="28"/>
          <w:szCs w:val="28"/>
          <w:shd w:val="clear" w:color="auto" w:fill="FFFFFF"/>
        </w:rPr>
        <w:t xml:space="preserve">bandwidth </w:t>
      </w:r>
      <w:proofErr w:type="spellStart"/>
      <w:r>
        <w:rPr>
          <w:color w:val="555555"/>
          <w:sz w:val="28"/>
          <w:szCs w:val="28"/>
          <w:shd w:val="clear" w:color="auto" w:fill="FFFFFF"/>
        </w:rPr>
        <w:t>efficieny</w:t>
      </w:r>
      <w:proofErr w:type="spellEnd"/>
      <w:r>
        <w:rPr>
          <w:color w:val="555555"/>
          <w:sz w:val="28"/>
          <w:szCs w:val="28"/>
          <w:shd w:val="clear" w:color="auto" w:fill="FFFFFF"/>
        </w:rPr>
        <w:t xml:space="preserve"> is lower, so it can be further </w:t>
      </w:r>
      <w:proofErr w:type="gramStart"/>
      <w:r>
        <w:rPr>
          <w:color w:val="555555"/>
          <w:sz w:val="28"/>
          <w:szCs w:val="28"/>
          <w:shd w:val="clear" w:color="auto" w:fill="FFFFFF"/>
        </w:rPr>
        <w:t>be</w:t>
      </w:r>
      <w:proofErr w:type="gramEnd"/>
      <w:r>
        <w:rPr>
          <w:color w:val="555555"/>
          <w:sz w:val="28"/>
          <w:szCs w:val="28"/>
          <w:shd w:val="clear" w:color="auto" w:fill="FFFFFF"/>
        </w:rPr>
        <w:t xml:space="preserve"> improved.</w:t>
      </w:r>
    </w:p>
    <w:p w:rsidR="00351B84" w:rsidRDefault="00100DEE">
      <w:pPr>
        <w:ind w:right="-19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3. P</w:t>
      </w:r>
      <w:r w:rsidR="00F928F5">
        <w:rPr>
          <w:b/>
          <w:sz w:val="28"/>
          <w:szCs w:val="28"/>
        </w:rPr>
        <w:t>SK modulation</w:t>
      </w:r>
    </w:p>
    <w:p w:rsidR="00351B84" w:rsidRDefault="00351B84">
      <w:pPr>
        <w:ind w:right="-196"/>
        <w:jc w:val="left"/>
        <w:rPr>
          <w:sz w:val="28"/>
          <w:szCs w:val="28"/>
        </w:rPr>
      </w:pPr>
    </w:p>
    <w:p w:rsidR="00351B84" w:rsidRDefault="00F447B1">
      <w:pPr>
        <w:ind w:right="-196"/>
        <w:jc w:val="center"/>
        <w:rPr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6293EFD5" wp14:editId="10301700">
            <wp:extent cx="4238625" cy="2162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6490" cy="21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84" w:rsidRDefault="00F447B1">
      <w:pPr>
        <w:ind w:right="-196"/>
        <w:jc w:val="center"/>
        <w:rPr>
          <w:sz w:val="28"/>
          <w:szCs w:val="28"/>
        </w:rPr>
      </w:pPr>
      <w:r>
        <w:rPr>
          <w:sz w:val="28"/>
          <w:szCs w:val="28"/>
        </w:rPr>
        <w:t>Figure 2: block diagram of P</w:t>
      </w:r>
      <w:r w:rsidR="00F928F5">
        <w:rPr>
          <w:sz w:val="28"/>
          <w:szCs w:val="28"/>
        </w:rPr>
        <w:t>SK modulator</w:t>
      </w:r>
    </w:p>
    <w:p w:rsidR="00D81210" w:rsidRPr="00D81210" w:rsidRDefault="00D81210" w:rsidP="00D81210">
      <w:pPr>
        <w:spacing w:after="144" w:line="360" w:lineRule="atLeast"/>
        <w:ind w:left="48" w:right="48"/>
        <w:rPr>
          <w:color w:val="000000"/>
          <w:sz w:val="28"/>
          <w:szCs w:val="28"/>
          <w:lang w:val="en-IN"/>
        </w:rPr>
      </w:pPr>
      <w:r w:rsidRPr="00D81210">
        <w:rPr>
          <w:color w:val="000000"/>
          <w:sz w:val="28"/>
          <w:szCs w:val="28"/>
          <w:shd w:val="clear" w:color="auto" w:fill="FFFFFF"/>
        </w:rPr>
        <w:t xml:space="preserve">The block diagram </w:t>
      </w:r>
      <w:proofErr w:type="gramStart"/>
      <w:r w:rsidRPr="00D81210">
        <w:rPr>
          <w:color w:val="000000"/>
          <w:sz w:val="28"/>
          <w:szCs w:val="28"/>
          <w:shd w:val="clear" w:color="auto" w:fill="FFFFFF"/>
        </w:rPr>
        <w:t>of</w:t>
      </w:r>
      <w:r w:rsidR="00015D06">
        <w:rPr>
          <w:color w:val="000000"/>
          <w:sz w:val="28"/>
          <w:szCs w:val="28"/>
          <w:shd w:val="clear" w:color="auto" w:fill="FFFFFF"/>
        </w:rPr>
        <w:t xml:space="preserve"> </w:t>
      </w:r>
      <w:r w:rsidRPr="00D81210">
        <w:rPr>
          <w:color w:val="000000"/>
          <w:sz w:val="28"/>
          <w:szCs w:val="28"/>
          <w:shd w:val="clear" w:color="auto" w:fill="FFFFFF"/>
        </w:rPr>
        <w:t xml:space="preserve"> Phase</w:t>
      </w:r>
      <w:proofErr w:type="gramEnd"/>
      <w:r w:rsidRPr="00D81210">
        <w:rPr>
          <w:color w:val="000000"/>
          <w:sz w:val="28"/>
          <w:szCs w:val="28"/>
          <w:shd w:val="clear" w:color="auto" w:fill="FFFFFF"/>
        </w:rPr>
        <w:t xml:space="preserve"> Shift Keying consists of the balance modulator which has the carrier sine wave as one input and the binary sequence as the other input. Following is the diagrammatic representation.</w:t>
      </w:r>
      <w:r w:rsidRPr="00D81210">
        <w:rPr>
          <w:color w:val="000000"/>
          <w:sz w:val="28"/>
          <w:szCs w:val="28"/>
          <w:shd w:val="clear" w:color="auto" w:fill="FFFFFF"/>
        </w:rPr>
        <w:t xml:space="preserve"> </w:t>
      </w:r>
      <w:r w:rsidR="00015D06">
        <w:rPr>
          <w:color w:val="000000"/>
          <w:sz w:val="28"/>
          <w:szCs w:val="28"/>
          <w:shd w:val="clear" w:color="auto" w:fill="FFFFFF"/>
        </w:rPr>
        <w:t xml:space="preserve">The modulation of </w:t>
      </w:r>
      <w:r w:rsidRPr="00D81210">
        <w:rPr>
          <w:color w:val="000000"/>
          <w:sz w:val="28"/>
          <w:szCs w:val="28"/>
          <w:shd w:val="clear" w:color="auto" w:fill="FFFFFF"/>
        </w:rPr>
        <w:t>PSK is done using a balance modulator, which multiplies the two signals applied at the input. For a zero binary input, the phase will be </w:t>
      </w:r>
      <w:r w:rsidRPr="00D81210">
        <w:rPr>
          <w:bCs/>
          <w:color w:val="000000"/>
          <w:sz w:val="28"/>
          <w:szCs w:val="28"/>
          <w:shd w:val="clear" w:color="auto" w:fill="FFFFFF"/>
        </w:rPr>
        <w:t>0°</w:t>
      </w:r>
      <w:r w:rsidRPr="00D81210">
        <w:rPr>
          <w:color w:val="000000"/>
          <w:sz w:val="28"/>
          <w:szCs w:val="28"/>
          <w:shd w:val="clear" w:color="auto" w:fill="FFFFFF"/>
        </w:rPr>
        <w:t> and for a high input, the phase reversal is of </w:t>
      </w:r>
      <w:r w:rsidRPr="00D81210">
        <w:rPr>
          <w:bCs/>
          <w:color w:val="000000"/>
          <w:sz w:val="28"/>
          <w:szCs w:val="28"/>
          <w:shd w:val="clear" w:color="auto" w:fill="FFFFFF"/>
        </w:rPr>
        <w:t>180°</w:t>
      </w:r>
      <w:r w:rsidRPr="00D81210">
        <w:rPr>
          <w:color w:val="000000"/>
          <w:sz w:val="28"/>
          <w:szCs w:val="28"/>
          <w:shd w:val="clear" w:color="auto" w:fill="FFFFFF"/>
        </w:rPr>
        <w:t>.</w:t>
      </w:r>
      <w:r w:rsidRPr="00D81210">
        <w:rPr>
          <w:color w:val="000000"/>
          <w:sz w:val="28"/>
          <w:szCs w:val="28"/>
        </w:rPr>
        <w:t xml:space="preserve"> </w:t>
      </w:r>
      <w:r w:rsidRPr="00D81210">
        <w:rPr>
          <w:color w:val="000000"/>
          <w:sz w:val="28"/>
          <w:szCs w:val="28"/>
          <w:lang w:val="en-IN"/>
        </w:rPr>
        <w:t>The output sine wave of the modulator will be the direct input carrier or the inverted (180° phase shifted) input carrier, which is a function of the data signal.</w:t>
      </w:r>
    </w:p>
    <w:p w:rsidR="00D81210" w:rsidRDefault="00D81210" w:rsidP="00D8121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D81210" w:rsidRPr="00D81210" w:rsidRDefault="00D81210" w:rsidP="00D8121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5F8F6465" wp14:editId="1B0B51F5">
            <wp:extent cx="5286375" cy="19912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9329" cy="199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10" w:rsidRPr="00D81210" w:rsidRDefault="00D81210" w:rsidP="00D81210">
      <w:pPr>
        <w:spacing w:line="240" w:lineRule="auto"/>
        <w:jc w:val="left"/>
        <w:rPr>
          <w:lang w:val="en-IN"/>
        </w:rPr>
      </w:pPr>
    </w:p>
    <w:p w:rsidR="00351B84" w:rsidRDefault="00351B84">
      <w:pPr>
        <w:ind w:right="-196"/>
        <w:rPr>
          <w:sz w:val="28"/>
          <w:szCs w:val="28"/>
        </w:rPr>
      </w:pPr>
    </w:p>
    <w:p w:rsidR="00351B84" w:rsidRDefault="00F928F5">
      <w:pPr>
        <w:ind w:right="-19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Implementation in </w:t>
      </w:r>
      <w:proofErr w:type="spellStart"/>
      <w:r>
        <w:rPr>
          <w:b/>
          <w:sz w:val="28"/>
          <w:szCs w:val="28"/>
        </w:rPr>
        <w:t>ltspice</w:t>
      </w:r>
      <w:proofErr w:type="spellEnd"/>
      <w:r>
        <w:rPr>
          <w:b/>
          <w:sz w:val="28"/>
          <w:szCs w:val="28"/>
        </w:rPr>
        <w:t>:</w:t>
      </w:r>
    </w:p>
    <w:p w:rsidR="00351B84" w:rsidRDefault="00100DEE">
      <w:pPr>
        <w:ind w:left="-426" w:right="-196"/>
        <w:rPr>
          <w:b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2CBB7885" wp14:editId="621184AA">
            <wp:extent cx="6267450" cy="33718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68527" cy="337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84" w:rsidRDefault="00351B84">
      <w:pPr>
        <w:ind w:left="-426" w:right="-196"/>
        <w:rPr>
          <w:sz w:val="28"/>
          <w:szCs w:val="28"/>
        </w:rPr>
      </w:pPr>
    </w:p>
    <w:p w:rsidR="00351B84" w:rsidRDefault="00D81210">
      <w:pPr>
        <w:ind w:left="-426" w:right="-196"/>
        <w:jc w:val="center"/>
        <w:rPr>
          <w:sz w:val="28"/>
          <w:szCs w:val="28"/>
        </w:rPr>
      </w:pPr>
      <w:r>
        <w:rPr>
          <w:sz w:val="28"/>
          <w:szCs w:val="28"/>
        </w:rPr>
        <w:t>Figure 3: P</w:t>
      </w:r>
      <w:r w:rsidR="00F928F5">
        <w:rPr>
          <w:sz w:val="28"/>
          <w:szCs w:val="28"/>
        </w:rPr>
        <w:t xml:space="preserve">SK modulation circuit </w:t>
      </w:r>
      <w:proofErr w:type="spellStart"/>
      <w:r w:rsidR="00F928F5">
        <w:rPr>
          <w:sz w:val="28"/>
          <w:szCs w:val="28"/>
        </w:rPr>
        <w:t>daigram</w:t>
      </w:r>
      <w:proofErr w:type="spellEnd"/>
    </w:p>
    <w:p w:rsidR="00100DEE" w:rsidRDefault="00100DEE">
      <w:pPr>
        <w:ind w:left="-426" w:right="-196"/>
        <w:jc w:val="center"/>
        <w:rPr>
          <w:sz w:val="28"/>
          <w:szCs w:val="28"/>
        </w:rPr>
      </w:pPr>
    </w:p>
    <w:p w:rsidR="00351B84" w:rsidRDefault="00D81210">
      <w:pPr>
        <w:ind w:right="-196"/>
        <w:rPr>
          <w:sz w:val="28"/>
          <w:szCs w:val="28"/>
        </w:rPr>
      </w:pPr>
      <w:r>
        <w:rPr>
          <w:b/>
          <w:sz w:val="28"/>
          <w:szCs w:val="28"/>
        </w:rPr>
        <w:t>5. Theory of P</w:t>
      </w:r>
      <w:r w:rsidR="00F928F5">
        <w:rPr>
          <w:b/>
          <w:sz w:val="28"/>
          <w:szCs w:val="28"/>
        </w:rPr>
        <w:t>SK modulation</w:t>
      </w:r>
    </w:p>
    <w:p w:rsidR="00351B84" w:rsidRDefault="00F928F5">
      <w:pPr>
        <w:ind w:right="-198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The transmitter circuit is built around CD4066B quad-bilateral switch (IC1), a digit</w:t>
      </w:r>
      <w:r>
        <w:rPr>
          <w:color w:val="222222"/>
          <w:sz w:val="28"/>
          <w:szCs w:val="28"/>
          <w:highlight w:val="white"/>
        </w:rPr>
        <w:t xml:space="preserve">al pulse generator (XFG3), </w:t>
      </w:r>
      <w:r>
        <w:rPr>
          <w:color w:val="222222"/>
          <w:sz w:val="28"/>
          <w:szCs w:val="28"/>
          <w:highlight w:val="white"/>
        </w:rPr>
        <w:t>frequency oscillator (XFG1)</w:t>
      </w:r>
      <w:r w:rsidR="00A92A87">
        <w:rPr>
          <w:color w:val="222222"/>
          <w:sz w:val="28"/>
          <w:szCs w:val="28"/>
          <w:highlight w:val="white"/>
        </w:rPr>
        <w:t xml:space="preserve">, phase changed </w:t>
      </w:r>
      <w:r>
        <w:rPr>
          <w:color w:val="222222"/>
          <w:sz w:val="28"/>
          <w:szCs w:val="28"/>
          <w:highlight w:val="white"/>
        </w:rPr>
        <w:t>freq</w:t>
      </w:r>
      <w:r>
        <w:rPr>
          <w:color w:val="222222"/>
          <w:sz w:val="28"/>
          <w:szCs w:val="28"/>
          <w:highlight w:val="white"/>
        </w:rPr>
        <w:t>uency oscillator (XFG2)</w:t>
      </w:r>
      <w:r>
        <w:rPr>
          <w:color w:val="222222"/>
          <w:sz w:val="28"/>
          <w:szCs w:val="28"/>
          <w:highlight w:val="white"/>
        </w:rPr>
        <w:t xml:space="preserve"> and 7404 hex inverter (IC2). Details of the source, frequency and nature of signals are given in the table.</w:t>
      </w:r>
    </w:p>
    <w:p w:rsidR="00351B84" w:rsidRDefault="00351B84">
      <w:pPr>
        <w:ind w:right="-196"/>
        <w:jc w:val="left"/>
        <w:rPr>
          <w:b/>
          <w:sz w:val="28"/>
          <w:szCs w:val="28"/>
        </w:rPr>
      </w:pPr>
    </w:p>
    <w:tbl>
      <w:tblPr>
        <w:tblStyle w:val="a2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227"/>
        <w:gridCol w:w="3090"/>
      </w:tblGrid>
      <w:tr w:rsidR="00351B84" w:rsidTr="003C35E7">
        <w:tc>
          <w:tcPr>
            <w:tcW w:w="3005" w:type="dxa"/>
          </w:tcPr>
          <w:p w:rsidR="00351B84" w:rsidRDefault="00F928F5">
            <w:pPr>
              <w:ind w:right="-196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Source</w:t>
            </w:r>
          </w:p>
        </w:tc>
        <w:tc>
          <w:tcPr>
            <w:tcW w:w="3227" w:type="dxa"/>
          </w:tcPr>
          <w:p w:rsidR="00351B84" w:rsidRDefault="00F928F5">
            <w:pPr>
              <w:ind w:right="-196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Nature of signal</w:t>
            </w:r>
          </w:p>
        </w:tc>
        <w:tc>
          <w:tcPr>
            <w:tcW w:w="3090" w:type="dxa"/>
          </w:tcPr>
          <w:p w:rsidR="00351B84" w:rsidRDefault="00F928F5">
            <w:pPr>
              <w:ind w:right="-196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Specification</w:t>
            </w:r>
          </w:p>
        </w:tc>
      </w:tr>
      <w:tr w:rsidR="00351B84" w:rsidTr="003C35E7">
        <w:tc>
          <w:tcPr>
            <w:tcW w:w="3005" w:type="dxa"/>
          </w:tcPr>
          <w:p w:rsidR="00351B84" w:rsidRDefault="00F928F5">
            <w:pPr>
              <w:ind w:right="-19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XFG1/F1</w:t>
            </w:r>
          </w:p>
        </w:tc>
        <w:tc>
          <w:tcPr>
            <w:tcW w:w="3227" w:type="dxa"/>
          </w:tcPr>
          <w:p w:rsidR="00351B84" w:rsidRDefault="00F928F5">
            <w:pPr>
              <w:ind w:right="-19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Sinusoidal wave a carrier1 1</w:t>
            </w:r>
          </w:p>
        </w:tc>
        <w:tc>
          <w:tcPr>
            <w:tcW w:w="3090" w:type="dxa"/>
          </w:tcPr>
          <w:p w:rsidR="00351B84" w:rsidRDefault="00F928F5">
            <w:pPr>
              <w:ind w:right="-19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10khz,1vpk-pk</w:t>
            </w:r>
          </w:p>
        </w:tc>
      </w:tr>
      <w:tr w:rsidR="00351B84" w:rsidTr="003C35E7">
        <w:tc>
          <w:tcPr>
            <w:tcW w:w="3005" w:type="dxa"/>
          </w:tcPr>
          <w:p w:rsidR="00351B84" w:rsidRDefault="00F928F5">
            <w:pPr>
              <w:ind w:right="-19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XFG2/F2</w:t>
            </w:r>
          </w:p>
        </w:tc>
        <w:tc>
          <w:tcPr>
            <w:tcW w:w="3227" w:type="dxa"/>
          </w:tcPr>
          <w:p w:rsidR="00351B84" w:rsidRDefault="00F928F5">
            <w:pPr>
              <w:ind w:right="-196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Sinusoidal wave a carrier2</w:t>
            </w:r>
          </w:p>
        </w:tc>
        <w:tc>
          <w:tcPr>
            <w:tcW w:w="3090" w:type="dxa"/>
          </w:tcPr>
          <w:p w:rsidR="00351B84" w:rsidRDefault="003C35E7">
            <w:pPr>
              <w:ind w:right="-196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F928F5">
              <w:rPr>
                <w:sz w:val="28"/>
                <w:szCs w:val="28"/>
              </w:rPr>
              <w:t>khz,1vpk-pk</w:t>
            </w:r>
            <w:r>
              <w:rPr>
                <w:sz w:val="28"/>
                <w:szCs w:val="28"/>
              </w:rPr>
              <w:t>,180 degree</w:t>
            </w:r>
          </w:p>
        </w:tc>
      </w:tr>
      <w:tr w:rsidR="00351B84" w:rsidTr="003C35E7">
        <w:tc>
          <w:tcPr>
            <w:tcW w:w="3005" w:type="dxa"/>
          </w:tcPr>
          <w:p w:rsidR="00351B84" w:rsidRDefault="00F928F5">
            <w:pPr>
              <w:ind w:right="-19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XFG3</w:t>
            </w:r>
          </w:p>
        </w:tc>
        <w:tc>
          <w:tcPr>
            <w:tcW w:w="3227" w:type="dxa"/>
          </w:tcPr>
          <w:p w:rsidR="00351B84" w:rsidRDefault="00F928F5">
            <w:pPr>
              <w:ind w:right="-19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Square wave as data signal</w:t>
            </w:r>
          </w:p>
        </w:tc>
        <w:tc>
          <w:tcPr>
            <w:tcW w:w="3090" w:type="dxa"/>
          </w:tcPr>
          <w:p w:rsidR="00351B84" w:rsidRDefault="00F928F5">
            <w:pPr>
              <w:ind w:right="-196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250hz,5vpk-pk</w:t>
            </w:r>
          </w:p>
        </w:tc>
      </w:tr>
    </w:tbl>
    <w:p w:rsidR="00351B84" w:rsidRDefault="00F928F5">
      <w:pPr>
        <w:ind w:right="-196"/>
        <w:jc w:val="center"/>
        <w:rPr>
          <w:sz w:val="28"/>
          <w:szCs w:val="28"/>
        </w:rPr>
      </w:pPr>
      <w:r>
        <w:rPr>
          <w:sz w:val="28"/>
          <w:szCs w:val="28"/>
        </w:rPr>
        <w:t>Table 1: Input specifications of FSK circuit</w:t>
      </w:r>
    </w:p>
    <w:p w:rsidR="00100DEE" w:rsidRDefault="00F928F5" w:rsidP="00100DEE">
      <w:pPr>
        <w:ind w:right="-196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 xml:space="preserve">A </w:t>
      </w:r>
      <w:r>
        <w:rPr>
          <w:color w:val="222222"/>
          <w:sz w:val="28"/>
          <w:szCs w:val="28"/>
          <w:highlight w:val="white"/>
        </w:rPr>
        <w:t>high-frequency</w:t>
      </w:r>
      <w:r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 xml:space="preserve">sinusoidal signal from XFG1 is applied at pins 1 and 8 of IC1, which is controlled by binary data from XFG3 at pins 13 and 6 of IC1. A </w:t>
      </w:r>
      <w:r>
        <w:rPr>
          <w:color w:val="222222"/>
          <w:sz w:val="28"/>
          <w:szCs w:val="28"/>
          <w:highlight w:val="white"/>
        </w:rPr>
        <w:t xml:space="preserve">low-frequency </w:t>
      </w:r>
      <w:r>
        <w:rPr>
          <w:color w:val="222222"/>
          <w:sz w:val="28"/>
          <w:szCs w:val="28"/>
          <w:highlight w:val="white"/>
        </w:rPr>
        <w:t xml:space="preserve">signal from XFG2 is applied at pins 4 and 11 of IC1, which is </w:t>
      </w:r>
      <w:r>
        <w:rPr>
          <w:color w:val="222222"/>
          <w:sz w:val="28"/>
          <w:szCs w:val="28"/>
          <w:highlight w:val="white"/>
        </w:rPr>
        <w:lastRenderedPageBreak/>
        <w:t>controlled by binary inverte</w:t>
      </w:r>
      <w:r>
        <w:rPr>
          <w:color w:val="222222"/>
          <w:sz w:val="28"/>
          <w:szCs w:val="28"/>
          <w:highlight w:val="white"/>
        </w:rPr>
        <w:t>d data applied at pins 5 and12 of IC1.</w:t>
      </w:r>
      <w:r>
        <w:rPr>
          <w:color w:val="222222"/>
          <w:sz w:val="28"/>
          <w:szCs w:val="28"/>
        </w:rPr>
        <w:t xml:space="preserve">The quad-bilateral switch (IC1) produces two amplitude shift keyed signals at pins 2 and 3, which are combined to get the </w:t>
      </w:r>
      <w:r w:rsidR="00A92A87">
        <w:rPr>
          <w:color w:val="222222"/>
          <w:sz w:val="28"/>
          <w:szCs w:val="28"/>
        </w:rPr>
        <w:t xml:space="preserve">phase </w:t>
      </w:r>
      <w:r>
        <w:rPr>
          <w:color w:val="222222"/>
          <w:sz w:val="28"/>
          <w:szCs w:val="28"/>
        </w:rPr>
        <w:t xml:space="preserve">shift keyed signal in XSC1. </w:t>
      </w:r>
      <w:r>
        <w:rPr>
          <w:color w:val="222222"/>
          <w:sz w:val="28"/>
          <w:szCs w:val="28"/>
        </w:rPr>
        <w:t>The receiver circuit is built around high-pass filters (R5 and C2), envelope detectors (D1, C1 and R1) and op-amp comparator circuits (R2, R3, D2, D3 and IC3).</w:t>
      </w:r>
      <w:r w:rsidR="00100DEE">
        <w:rPr>
          <w:color w:val="222222"/>
          <w:sz w:val="28"/>
          <w:szCs w:val="28"/>
        </w:rPr>
        <w:t xml:space="preserve"> And thus the demodulation of the </w:t>
      </w:r>
      <w:proofErr w:type="spellStart"/>
      <w:r w:rsidR="00100DEE">
        <w:rPr>
          <w:color w:val="222222"/>
          <w:sz w:val="28"/>
          <w:szCs w:val="28"/>
        </w:rPr>
        <w:t>psk</w:t>
      </w:r>
      <w:proofErr w:type="spellEnd"/>
      <w:r w:rsidR="00100DEE">
        <w:rPr>
          <w:color w:val="222222"/>
          <w:sz w:val="28"/>
          <w:szCs w:val="28"/>
        </w:rPr>
        <w:t xml:space="preserve"> wave is done.</w:t>
      </w:r>
    </w:p>
    <w:p w:rsidR="00100DEE" w:rsidRDefault="00100DEE" w:rsidP="00100DEE">
      <w:pPr>
        <w:ind w:right="-196"/>
        <w:rPr>
          <w:color w:val="222222"/>
          <w:sz w:val="28"/>
          <w:szCs w:val="28"/>
        </w:rPr>
      </w:pPr>
    </w:p>
    <w:p w:rsidR="00351B84" w:rsidRPr="00100DEE" w:rsidRDefault="00F928F5" w:rsidP="00100DEE">
      <w:pPr>
        <w:ind w:right="-196"/>
        <w:rPr>
          <w:color w:val="222222"/>
          <w:sz w:val="28"/>
          <w:szCs w:val="28"/>
        </w:rPr>
      </w:pPr>
      <w:r>
        <w:rPr>
          <w:b/>
          <w:sz w:val="28"/>
          <w:szCs w:val="28"/>
        </w:rPr>
        <w:t>6. Experimental Result</w:t>
      </w:r>
    </w:p>
    <w:p w:rsidR="00351B84" w:rsidRDefault="00F928F5" w:rsidP="00100DEE">
      <w:pPr>
        <w:ind w:right="-196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The schematic, modulating signal and results of modul</w:t>
      </w:r>
      <w:r>
        <w:rPr>
          <w:color w:val="222222"/>
          <w:sz w:val="28"/>
          <w:szCs w:val="28"/>
          <w:highlight w:val="white"/>
        </w:rPr>
        <w:t xml:space="preserve">ated output are shown in figure </w:t>
      </w:r>
      <w:r>
        <w:rPr>
          <w:color w:val="222222"/>
          <w:sz w:val="28"/>
          <w:szCs w:val="28"/>
          <w:highlight w:val="white"/>
        </w:rPr>
        <w:t>4. In the circuit diagram in figure 3, there is an input pu</w:t>
      </w:r>
      <w:r w:rsidR="00287EB4">
        <w:rPr>
          <w:color w:val="222222"/>
          <w:sz w:val="28"/>
          <w:szCs w:val="28"/>
          <w:highlight w:val="white"/>
        </w:rPr>
        <w:t xml:space="preserve">lse given to the bases of the </w:t>
      </w:r>
      <w:proofErr w:type="spellStart"/>
      <w:r w:rsidR="00287EB4">
        <w:rPr>
          <w:color w:val="222222"/>
          <w:sz w:val="28"/>
          <w:szCs w:val="28"/>
          <w:highlight w:val="white"/>
        </w:rPr>
        <w:t>bj</w:t>
      </w:r>
      <w:r>
        <w:rPr>
          <w:color w:val="222222"/>
          <w:sz w:val="28"/>
          <w:szCs w:val="28"/>
          <w:highlight w:val="white"/>
        </w:rPr>
        <w:t>t</w:t>
      </w:r>
      <w:proofErr w:type="spellEnd"/>
      <w:r>
        <w:rPr>
          <w:color w:val="222222"/>
          <w:sz w:val="28"/>
          <w:szCs w:val="28"/>
          <w:highlight w:val="white"/>
        </w:rPr>
        <w:t xml:space="preserve"> and two sinusoidal inputs to the collectors of the </w:t>
      </w:r>
      <w:proofErr w:type="spellStart"/>
      <w:proofErr w:type="gramStart"/>
      <w:r>
        <w:rPr>
          <w:color w:val="222222"/>
          <w:sz w:val="28"/>
          <w:szCs w:val="28"/>
          <w:highlight w:val="white"/>
        </w:rPr>
        <w:t>npn</w:t>
      </w:r>
      <w:proofErr w:type="spellEnd"/>
      <w:proofErr w:type="gramEnd"/>
      <w:r>
        <w:rPr>
          <w:color w:val="222222"/>
          <w:sz w:val="28"/>
          <w:szCs w:val="28"/>
          <w:highlight w:val="white"/>
        </w:rPr>
        <w:t xml:space="preserve"> and </w:t>
      </w:r>
      <w:proofErr w:type="spellStart"/>
      <w:r>
        <w:rPr>
          <w:color w:val="222222"/>
          <w:sz w:val="28"/>
          <w:szCs w:val="28"/>
          <w:highlight w:val="white"/>
        </w:rPr>
        <w:t>pnp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transisters</w:t>
      </w:r>
      <w:proofErr w:type="spellEnd"/>
      <w:r>
        <w:rPr>
          <w:color w:val="222222"/>
          <w:sz w:val="28"/>
          <w:szCs w:val="28"/>
          <w:highlight w:val="white"/>
        </w:rPr>
        <w:t xml:space="preserve"> of </w:t>
      </w:r>
      <w:r w:rsidR="00287EB4">
        <w:rPr>
          <w:color w:val="222222"/>
          <w:sz w:val="28"/>
          <w:szCs w:val="28"/>
          <w:highlight w:val="white"/>
        </w:rPr>
        <w:t>which one is of frequency 10</w:t>
      </w:r>
      <w:r>
        <w:rPr>
          <w:color w:val="222222"/>
          <w:sz w:val="28"/>
          <w:szCs w:val="28"/>
          <w:highlight w:val="white"/>
        </w:rPr>
        <w:t xml:space="preserve">khz and another is </w:t>
      </w:r>
      <w:r w:rsidR="00287EB4">
        <w:rPr>
          <w:color w:val="222222"/>
          <w:sz w:val="28"/>
          <w:szCs w:val="28"/>
          <w:highlight w:val="white"/>
        </w:rPr>
        <w:t xml:space="preserve">phase changed </w:t>
      </w:r>
      <w:r>
        <w:rPr>
          <w:color w:val="222222"/>
          <w:sz w:val="28"/>
          <w:szCs w:val="28"/>
          <w:highlight w:val="white"/>
        </w:rPr>
        <w:t xml:space="preserve">of frequency 10khz respectively. The universal op-amp compares the signals with the pulse </w:t>
      </w:r>
      <w:proofErr w:type="gramStart"/>
      <w:r>
        <w:rPr>
          <w:color w:val="222222"/>
          <w:sz w:val="28"/>
          <w:szCs w:val="28"/>
          <w:highlight w:val="white"/>
        </w:rPr>
        <w:t>signal ,</w:t>
      </w:r>
      <w:proofErr w:type="gramEnd"/>
      <w:r>
        <w:rPr>
          <w:color w:val="222222"/>
          <w:sz w:val="28"/>
          <w:szCs w:val="28"/>
          <w:highlight w:val="white"/>
        </w:rPr>
        <w:t xml:space="preserve"> so when the output pulse is high the output waveform consists of 10khz frequency and when the output pulse is l</w:t>
      </w:r>
      <w:r>
        <w:rPr>
          <w:color w:val="222222"/>
          <w:sz w:val="28"/>
          <w:szCs w:val="28"/>
          <w:highlight w:val="white"/>
        </w:rPr>
        <w:t>ow t</w:t>
      </w:r>
      <w:r w:rsidR="00287EB4">
        <w:rPr>
          <w:color w:val="222222"/>
          <w:sz w:val="28"/>
          <w:szCs w:val="28"/>
          <w:highlight w:val="white"/>
        </w:rPr>
        <w:t>he output waveform consists of 10</w:t>
      </w:r>
      <w:r>
        <w:rPr>
          <w:color w:val="222222"/>
          <w:sz w:val="28"/>
          <w:szCs w:val="28"/>
          <w:highlight w:val="white"/>
        </w:rPr>
        <w:t>khz</w:t>
      </w:r>
      <w:r w:rsidR="00287EB4">
        <w:rPr>
          <w:color w:val="222222"/>
          <w:sz w:val="28"/>
          <w:szCs w:val="28"/>
          <w:highlight w:val="white"/>
        </w:rPr>
        <w:t xml:space="preserve"> phase changed</w:t>
      </w:r>
      <w:r>
        <w:rPr>
          <w:color w:val="222222"/>
          <w:sz w:val="28"/>
          <w:szCs w:val="28"/>
          <w:highlight w:val="white"/>
        </w:rPr>
        <w:t xml:space="preserve"> frequency. </w:t>
      </w:r>
    </w:p>
    <w:p w:rsidR="00351B84" w:rsidRDefault="00351B84">
      <w:pPr>
        <w:ind w:left="-426" w:right="-196"/>
        <w:rPr>
          <w:sz w:val="28"/>
          <w:szCs w:val="28"/>
        </w:rPr>
      </w:pPr>
    </w:p>
    <w:p w:rsidR="00351B84" w:rsidRDefault="00351B84">
      <w:pPr>
        <w:ind w:left="-426" w:right="-196"/>
        <w:rPr>
          <w:b/>
          <w:sz w:val="28"/>
          <w:szCs w:val="28"/>
        </w:rPr>
      </w:pPr>
    </w:p>
    <w:p w:rsidR="00351B84" w:rsidRDefault="00100DEE">
      <w:pPr>
        <w:ind w:left="-426" w:right="-196"/>
        <w:rPr>
          <w:b/>
          <w:sz w:val="28"/>
          <w:szCs w:val="28"/>
        </w:rPr>
      </w:pPr>
      <w:r>
        <w:rPr>
          <w:noProof/>
          <w:lang w:val="en-IN"/>
        </w:rPr>
        <w:lastRenderedPageBreak/>
        <w:drawing>
          <wp:inline distT="0" distB="0" distL="0" distR="0" wp14:anchorId="0E891031" wp14:editId="76F03322">
            <wp:extent cx="6619875" cy="4181475"/>
            <wp:effectExtent l="0" t="0" r="952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18293" cy="41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84" w:rsidRDefault="00351B84">
      <w:pPr>
        <w:ind w:left="-426" w:right="-196"/>
        <w:rPr>
          <w:b/>
          <w:sz w:val="28"/>
          <w:szCs w:val="28"/>
        </w:rPr>
      </w:pPr>
    </w:p>
    <w:p w:rsidR="00351B84" w:rsidRDefault="00015D06">
      <w:pPr>
        <w:ind w:right="-196"/>
        <w:jc w:val="center"/>
        <w:rPr>
          <w:sz w:val="28"/>
          <w:szCs w:val="28"/>
        </w:rPr>
      </w:pPr>
      <w:r>
        <w:rPr>
          <w:sz w:val="28"/>
          <w:szCs w:val="28"/>
        </w:rPr>
        <w:t>Figure 4: Modulated output of P</w:t>
      </w:r>
      <w:bookmarkStart w:id="1" w:name="_GoBack"/>
      <w:bookmarkEnd w:id="1"/>
      <w:r w:rsidR="00F928F5">
        <w:rPr>
          <w:sz w:val="28"/>
          <w:szCs w:val="28"/>
        </w:rPr>
        <w:t>SK</w:t>
      </w:r>
    </w:p>
    <w:p w:rsidR="00015D06" w:rsidRDefault="00015D06">
      <w:pPr>
        <w:ind w:right="-196"/>
        <w:rPr>
          <w:b/>
          <w:sz w:val="28"/>
          <w:szCs w:val="28"/>
        </w:rPr>
      </w:pPr>
      <w:bookmarkStart w:id="2" w:name="_30j0zll" w:colFirst="0" w:colLast="0"/>
      <w:bookmarkEnd w:id="2"/>
    </w:p>
    <w:p w:rsidR="00351B84" w:rsidRDefault="00F928F5">
      <w:pPr>
        <w:ind w:right="-196"/>
        <w:rPr>
          <w:b/>
          <w:sz w:val="28"/>
          <w:szCs w:val="28"/>
        </w:rPr>
      </w:pPr>
      <w:r>
        <w:rPr>
          <w:b/>
          <w:sz w:val="28"/>
          <w:szCs w:val="28"/>
        </w:rPr>
        <w:t>7. Conclusion</w:t>
      </w:r>
    </w:p>
    <w:p w:rsidR="00287EB4" w:rsidRPr="00015D06" w:rsidRDefault="00F928F5" w:rsidP="00287EB4">
      <w:pPr>
        <w:ind w:right="-196"/>
        <w:rPr>
          <w:sz w:val="28"/>
          <w:szCs w:val="28"/>
        </w:rPr>
      </w:pPr>
      <w:r>
        <w:rPr>
          <w:sz w:val="28"/>
          <w:szCs w:val="28"/>
        </w:rPr>
        <w:t>With the increasing sophistication of electronics and signal dete</w:t>
      </w:r>
      <w:r w:rsidR="00287EB4">
        <w:rPr>
          <w:sz w:val="28"/>
          <w:szCs w:val="28"/>
        </w:rPr>
        <w:t>ction theory, it is clear that P</w:t>
      </w:r>
      <w:r>
        <w:rPr>
          <w:sz w:val="28"/>
          <w:szCs w:val="28"/>
        </w:rPr>
        <w:t xml:space="preserve">SK modulators and demodulators </w:t>
      </w:r>
      <w:r>
        <w:rPr>
          <w:sz w:val="28"/>
          <w:szCs w:val="28"/>
        </w:rPr>
        <w:t xml:space="preserve">can be </w:t>
      </w:r>
      <w:proofErr w:type="spellStart"/>
      <w:r>
        <w:rPr>
          <w:sz w:val="28"/>
          <w:szCs w:val="28"/>
        </w:rPr>
        <w:t>utilised</w:t>
      </w:r>
      <w:proofErr w:type="spellEnd"/>
      <w:r>
        <w:rPr>
          <w:sz w:val="28"/>
          <w:szCs w:val="28"/>
        </w:rPr>
        <w:t xml:space="preserve"> optimally modulate many different digital signal </w:t>
      </w:r>
      <w:proofErr w:type="spellStart"/>
      <w:r>
        <w:rPr>
          <w:sz w:val="28"/>
          <w:szCs w:val="28"/>
        </w:rPr>
        <w:t>formats.</w:t>
      </w:r>
      <w:r w:rsidR="00287EB4" w:rsidRPr="00015D06">
        <w:rPr>
          <w:color w:val="555555"/>
          <w:sz w:val="28"/>
          <w:szCs w:val="28"/>
          <w:shd w:val="clear" w:color="auto" w:fill="FFFFFF"/>
        </w:rPr>
        <w:t>In</w:t>
      </w:r>
      <w:proofErr w:type="spellEnd"/>
      <w:r w:rsidR="00287EB4" w:rsidRPr="00015D06">
        <w:rPr>
          <w:color w:val="555555"/>
          <w:sz w:val="28"/>
          <w:szCs w:val="28"/>
          <w:shd w:val="clear" w:color="auto" w:fill="FFFFFF"/>
        </w:rPr>
        <w:t xml:space="preserve"> case of PSK probability of error is less. SNR is high. It is a power efficient system but it has lower bandwidth efficiency. PSK </w:t>
      </w:r>
      <w:proofErr w:type="gramStart"/>
      <w:r w:rsidR="00287EB4" w:rsidRPr="00015D06">
        <w:rPr>
          <w:color w:val="555555"/>
          <w:sz w:val="28"/>
          <w:szCs w:val="28"/>
          <w:shd w:val="clear" w:color="auto" w:fill="FFFFFF"/>
        </w:rPr>
        <w:t xml:space="preserve">modulation is widely used in wireless </w:t>
      </w:r>
      <w:proofErr w:type="spellStart"/>
      <w:r w:rsidR="00287EB4" w:rsidRPr="00015D06">
        <w:rPr>
          <w:color w:val="555555"/>
          <w:sz w:val="28"/>
          <w:szCs w:val="28"/>
          <w:shd w:val="clear" w:color="auto" w:fill="FFFFFF"/>
        </w:rPr>
        <w:t>transmission.The</w:t>
      </w:r>
      <w:proofErr w:type="spellEnd"/>
      <w:r w:rsidR="00287EB4" w:rsidRPr="00015D06">
        <w:rPr>
          <w:color w:val="555555"/>
          <w:sz w:val="28"/>
          <w:szCs w:val="28"/>
          <w:shd w:val="clear" w:color="auto" w:fill="FFFFFF"/>
        </w:rPr>
        <w:t xml:space="preserve"> variants of basic PSK and ASK</w:t>
      </w:r>
      <w:proofErr w:type="gramEnd"/>
      <w:r w:rsidR="00287EB4" w:rsidRPr="00015D06">
        <w:rPr>
          <w:color w:val="555555"/>
          <w:sz w:val="28"/>
          <w:szCs w:val="28"/>
          <w:shd w:val="clear" w:color="auto" w:fill="FFFFFF"/>
        </w:rPr>
        <w:t xml:space="preserve"> modulations are QAM, 16-QAM, 64-QAM and so on.</w:t>
      </w:r>
    </w:p>
    <w:p w:rsidR="00351B84" w:rsidRDefault="00351B84">
      <w:pPr>
        <w:ind w:right="-196"/>
        <w:rPr>
          <w:sz w:val="28"/>
          <w:szCs w:val="28"/>
        </w:rPr>
      </w:pPr>
    </w:p>
    <w:p w:rsidR="00351B84" w:rsidRDefault="00F928F5">
      <w:pPr>
        <w:ind w:right="-196"/>
        <w:rPr>
          <w:b/>
          <w:sz w:val="28"/>
          <w:szCs w:val="28"/>
        </w:rPr>
      </w:pPr>
      <w:r>
        <w:rPr>
          <w:b/>
          <w:sz w:val="28"/>
          <w:szCs w:val="28"/>
        </w:rPr>
        <w:t>8. References</w:t>
      </w:r>
    </w:p>
    <w:p w:rsidR="00351B84" w:rsidRPr="00287EB4" w:rsidRDefault="00A92A87" w:rsidP="00287EB4">
      <w:pPr>
        <w:pStyle w:val="ListParagraph"/>
        <w:numPr>
          <w:ilvl w:val="0"/>
          <w:numId w:val="6"/>
        </w:numPr>
        <w:ind w:right="-196"/>
        <w:rPr>
          <w:sz w:val="28"/>
          <w:szCs w:val="28"/>
        </w:rPr>
      </w:pPr>
      <w:hyperlink r:id="rId34" w:history="1">
        <w:r w:rsidRPr="00287EB4">
          <w:rPr>
            <w:rStyle w:val="Hyperlink"/>
            <w:sz w:val="28"/>
            <w:szCs w:val="28"/>
          </w:rPr>
          <w:t>https://en.wikipedia.org/wiki/Phase-shift_keying</w:t>
        </w:r>
      </w:hyperlink>
    </w:p>
    <w:p w:rsidR="00A92A87" w:rsidRPr="00287EB4" w:rsidRDefault="00A92A87" w:rsidP="00287EB4">
      <w:pPr>
        <w:pStyle w:val="ListParagraph"/>
        <w:numPr>
          <w:ilvl w:val="0"/>
          <w:numId w:val="6"/>
        </w:numPr>
        <w:ind w:right="-196"/>
        <w:rPr>
          <w:sz w:val="28"/>
          <w:szCs w:val="28"/>
        </w:rPr>
      </w:pPr>
      <w:hyperlink r:id="rId35" w:history="1">
        <w:r w:rsidRPr="00287EB4">
          <w:rPr>
            <w:rStyle w:val="Hyperlink"/>
            <w:sz w:val="28"/>
            <w:szCs w:val="28"/>
          </w:rPr>
          <w:t>https://www.tutorialspoint.com/digital_communication/digital_communication_phase_shift_keying.htm</w:t>
        </w:r>
      </w:hyperlink>
    </w:p>
    <w:p w:rsidR="00A92A87" w:rsidRPr="00015D06" w:rsidRDefault="00287EB4" w:rsidP="00015D06">
      <w:pPr>
        <w:pStyle w:val="ListParagraph"/>
        <w:numPr>
          <w:ilvl w:val="0"/>
          <w:numId w:val="6"/>
        </w:numPr>
        <w:ind w:right="-196"/>
        <w:rPr>
          <w:sz w:val="28"/>
          <w:szCs w:val="28"/>
        </w:rPr>
      </w:pPr>
      <w:hyperlink r:id="rId36" w:history="1">
        <w:r w:rsidRPr="00287EB4">
          <w:rPr>
            <w:rStyle w:val="Hyperlink"/>
            <w:sz w:val="28"/>
            <w:szCs w:val="28"/>
          </w:rPr>
          <w:t>http://www.rfwireless-world.com/Terminology/ASK-vs-FSK-vs-PSK.html</w:t>
        </w:r>
      </w:hyperlink>
    </w:p>
    <w:sectPr w:rsidR="00A92A87" w:rsidRPr="00015D06">
      <w:type w:val="continuous"/>
      <w:pgSz w:w="11907" w:h="16839"/>
      <w:pgMar w:top="851" w:right="1138" w:bottom="1253" w:left="1699" w:header="170" w:footer="1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928F5">
      <w:pPr>
        <w:spacing w:line="240" w:lineRule="auto"/>
      </w:pPr>
      <w:r>
        <w:separator/>
      </w:r>
    </w:p>
  </w:endnote>
  <w:endnote w:type="continuationSeparator" w:id="0">
    <w:p w:rsidR="00000000" w:rsidRDefault="00F92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84" w:rsidRDefault="00F928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F5272">
      <w:rPr>
        <w:color w:val="000000"/>
      </w:rPr>
      <w:fldChar w:fldCharType="separate"/>
    </w:r>
    <w:r w:rsidR="00015D06">
      <w:rPr>
        <w:noProof/>
        <w:color w:val="000000"/>
      </w:rPr>
      <w:t>2</w:t>
    </w:r>
    <w:r>
      <w:rPr>
        <w:color w:val="000000"/>
      </w:rPr>
      <w:fldChar w:fldCharType="end"/>
    </w:r>
  </w:p>
  <w:p w:rsidR="00351B84" w:rsidRDefault="00351B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84" w:rsidRDefault="00F928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F5272">
      <w:rPr>
        <w:color w:val="000000"/>
      </w:rPr>
      <w:fldChar w:fldCharType="separate"/>
    </w:r>
    <w:r w:rsidR="00015D06">
      <w:rPr>
        <w:noProof/>
        <w:color w:val="000000"/>
      </w:rPr>
      <w:t>1</w:t>
    </w:r>
    <w:r>
      <w:rPr>
        <w:color w:val="000000"/>
      </w:rPr>
      <w:fldChar w:fldCharType="end"/>
    </w:r>
  </w:p>
  <w:p w:rsidR="00351B84" w:rsidRDefault="00351B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928F5">
      <w:pPr>
        <w:spacing w:line="240" w:lineRule="auto"/>
      </w:pPr>
      <w:r>
        <w:separator/>
      </w:r>
    </w:p>
  </w:footnote>
  <w:footnote w:type="continuationSeparator" w:id="0">
    <w:p w:rsidR="00000000" w:rsidRDefault="00F928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23DE"/>
    <w:multiLevelType w:val="hybridMultilevel"/>
    <w:tmpl w:val="643A737A"/>
    <w:lvl w:ilvl="0" w:tplc="59BA9F6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color w:val="555555"/>
        <w:sz w:val="2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E63DB"/>
    <w:multiLevelType w:val="hybridMultilevel"/>
    <w:tmpl w:val="58DC7A7A"/>
    <w:lvl w:ilvl="0" w:tplc="59BA9F6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555555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70206"/>
    <w:multiLevelType w:val="hybridMultilevel"/>
    <w:tmpl w:val="AF1684DC"/>
    <w:lvl w:ilvl="0" w:tplc="59BA9F6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555555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A0C3D"/>
    <w:multiLevelType w:val="hybridMultilevel"/>
    <w:tmpl w:val="53A42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F40D9"/>
    <w:multiLevelType w:val="multilevel"/>
    <w:tmpl w:val="2180B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32455E5"/>
    <w:multiLevelType w:val="hybridMultilevel"/>
    <w:tmpl w:val="F1C6C244"/>
    <w:lvl w:ilvl="0" w:tplc="59BA9F6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color w:val="555555"/>
        <w:sz w:val="2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1B84"/>
    <w:rsid w:val="00015D06"/>
    <w:rsid w:val="00084849"/>
    <w:rsid w:val="00100DEE"/>
    <w:rsid w:val="002138F3"/>
    <w:rsid w:val="00287EB4"/>
    <w:rsid w:val="00351B84"/>
    <w:rsid w:val="003C35E7"/>
    <w:rsid w:val="009F5272"/>
    <w:rsid w:val="00A92A87"/>
    <w:rsid w:val="00D81210"/>
    <w:rsid w:val="00F447B1"/>
    <w:rsid w:val="00F9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17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DE01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1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177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F18B9"/>
  </w:style>
  <w:style w:type="table" w:styleId="TableGrid">
    <w:name w:val="Table Grid"/>
    <w:basedOn w:val="TableNormal"/>
    <w:uiPriority w:val="59"/>
    <w:rsid w:val="00FF18B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67F14"/>
    <w:pPr>
      <w:autoSpaceDE w:val="0"/>
      <w:autoSpaceDN w:val="0"/>
      <w:adjustRightInd w:val="0"/>
      <w:spacing w:line="240" w:lineRule="auto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1F60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0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60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0C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11E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43935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40F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5">
    <w:name w:val="Table Grid5"/>
    <w:basedOn w:val="TableNormal"/>
    <w:next w:val="TableGrid"/>
    <w:uiPriority w:val="59"/>
    <w:rsid w:val="00FD40F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1A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2D61"/>
    <w:pPr>
      <w:spacing w:before="100" w:beforeAutospacing="1" w:after="100" w:afterAutospacing="1" w:line="240" w:lineRule="auto"/>
      <w:jc w:val="left"/>
    </w:pPr>
    <w:rPr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17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DE01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1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177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F18B9"/>
  </w:style>
  <w:style w:type="table" w:styleId="TableGrid">
    <w:name w:val="Table Grid"/>
    <w:basedOn w:val="TableNormal"/>
    <w:uiPriority w:val="59"/>
    <w:rsid w:val="00FF18B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67F14"/>
    <w:pPr>
      <w:autoSpaceDE w:val="0"/>
      <w:autoSpaceDN w:val="0"/>
      <w:adjustRightInd w:val="0"/>
      <w:spacing w:line="240" w:lineRule="auto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1F60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0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60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0C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11E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43935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40F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5">
    <w:name w:val="Table Grid5"/>
    <w:basedOn w:val="TableNormal"/>
    <w:next w:val="TableGrid"/>
    <w:uiPriority w:val="59"/>
    <w:rsid w:val="00FD40F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1A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2D61"/>
    <w:pPr>
      <w:spacing w:before="100" w:beforeAutospacing="1" w:after="100" w:afterAutospacing="1" w:line="240" w:lineRule="auto"/>
      <w:jc w:val="left"/>
    </w:pPr>
    <w:rPr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2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Data" TargetMode="External"/><Relationship Id="rId18" Type="http://schemas.openxmlformats.org/officeDocument/2006/relationships/hyperlink" Target="https://en.wikipedia.org/wiki/Sine_wave" TargetMode="External"/><Relationship Id="rId26" Type="http://schemas.openxmlformats.org/officeDocument/2006/relationships/hyperlink" Target="https://en.wikipedia.org/wiki/Constellation_diagra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RFID" TargetMode="External"/><Relationship Id="rId34" Type="http://schemas.openxmlformats.org/officeDocument/2006/relationships/hyperlink" Target="https://en.wikipedia.org/wiki/Phase-shift_key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igital_modulation" TargetMode="External"/><Relationship Id="rId17" Type="http://schemas.openxmlformats.org/officeDocument/2006/relationships/hyperlink" Target="https://en.wikipedia.org/wiki/Carrier_wave" TargetMode="External"/><Relationship Id="rId25" Type="http://schemas.openxmlformats.org/officeDocument/2006/relationships/hyperlink" Target="https://en.wikipedia.org/wiki/Demodulator" TargetMode="External"/><Relationship Id="rId33" Type="http://schemas.openxmlformats.org/officeDocument/2006/relationships/image" Target="media/image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ignal_(information_theory)" TargetMode="External"/><Relationship Id="rId20" Type="http://schemas.openxmlformats.org/officeDocument/2006/relationships/hyperlink" Target="https://en.wikipedia.org/wiki/Wireless_LAN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en.wikipedia.org/wiki/Symbol_(data)" TargetMode="External"/><Relationship Id="rId32" Type="http://schemas.openxmlformats.org/officeDocument/2006/relationships/image" Target="media/image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requency" TargetMode="External"/><Relationship Id="rId23" Type="http://schemas.openxmlformats.org/officeDocument/2006/relationships/hyperlink" Target="https://en.wikipedia.org/wiki/Bit" TargetMode="External"/><Relationship Id="rId28" Type="http://schemas.openxmlformats.org/officeDocument/2006/relationships/hyperlink" Target="https://en.wikipedia.org/wiki/Real_number" TargetMode="External"/><Relationship Id="rId36" Type="http://schemas.openxmlformats.org/officeDocument/2006/relationships/hyperlink" Target="http://www.rfwireless-world.com/Terminology/ASK-vs-FSK-vs-PSK.html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Cosine_wave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6.png"/><Relationship Id="rId14" Type="http://schemas.openxmlformats.org/officeDocument/2006/relationships/hyperlink" Target="https://en.wikipedia.org/wiki/Phase_(waves)" TargetMode="External"/><Relationship Id="rId22" Type="http://schemas.openxmlformats.org/officeDocument/2006/relationships/hyperlink" Target="https://en.wikipedia.org/wiki/Bluetooth" TargetMode="External"/><Relationship Id="rId27" Type="http://schemas.openxmlformats.org/officeDocument/2006/relationships/hyperlink" Target="https://en.wikipedia.org/wiki/Complex_plane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www.tutorialspoint.com/digital_communication/digital_communication_phase_shift_key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bhattt</dc:creator>
  <cp:lastModifiedBy>parth</cp:lastModifiedBy>
  <cp:revision>2</cp:revision>
  <dcterms:created xsi:type="dcterms:W3CDTF">2018-10-23T18:44:00Z</dcterms:created>
  <dcterms:modified xsi:type="dcterms:W3CDTF">2018-10-23T18:44:00Z</dcterms:modified>
</cp:coreProperties>
</file>