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1A3C5E"/>
          <w:sz w:val="60"/>
          <w:szCs w:val="60"/>
        </w:rPr>
        <w:t xml:space="preserve">City State News Portal</w:t>
      </w:r>
    </w:p>
    <w:p>
      <w:pPr>
        <w:spacing w:after="20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System Design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Data Dictionary  •  Use Case Diagrams  •  Class Diagram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2026</w:t>
      </w:r>
    </w:p>
    <w:p>
      <w:r>
        <w:br w:type="page"/>
      </w:r>
    </w:p>
    <w:p>
      <w:pPr>
        <w:spacing w:before="200" w:after="3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SECTION 1 — DATA DICTIONARY</w:t>
      </w:r>
    </w:p>
    <w:p>
      <w:pPr>
        <w:spacing w:after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following tables define the database schema for the City State News Portal.</w:t>
      </w:r>
    </w:p>
    <w:p>
      <w:pPr>
        <w:spacing w:after="200"/>
      </w:pPr>
      <w:r>
        <w:t xml:space="preserve"/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1.1 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700"/>
        <w:gridCol w:w="1100"/>
        <w:gridCol w:w="3160"/>
      </w:tblGrid>
      <w:tr>
        <w:tc>
          <w:tcPr>
            <w:tcW w:type="dxa" w:w="9360"/>
            <w:gridSpan w:val="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USER</w:t>
            </w:r>
          </w:p>
        </w:tc>
      </w:tr>
      <w:tr>
        <w:trPr>
          <w:tblHeader/>
        </w:trPr>
        <w:tc>
          <w:tcPr>
            <w:tcW w:type="dxa" w:w="1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Name</w:t>
            </w:r>
          </w:p>
        </w:tc>
        <w:tc>
          <w:tcPr>
            <w:tcW w:type="dxa" w:w="20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7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1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Unique user identifier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name of user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email address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Contact number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Encrypted password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 (Admin/Journalist/Reader/ Advertiser)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 creation date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 active status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TRUE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1.2  ARTICLE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700"/>
        <w:gridCol w:w="1100"/>
        <w:gridCol w:w="3160"/>
      </w:tblGrid>
      <w:tr>
        <w:tc>
          <w:tcPr>
            <w:tcW w:type="dxa" w:w="9360"/>
            <w:gridSpan w:val="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ARTICLE</w:t>
            </w:r>
          </w:p>
        </w:tc>
      </w:tr>
      <w:tr>
        <w:trPr>
          <w:tblHeader/>
        </w:trPr>
        <w:tc>
          <w:tcPr>
            <w:tcW w:type="dxa" w:w="1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Name</w:t>
            </w:r>
          </w:p>
        </w:tc>
        <w:tc>
          <w:tcPr>
            <w:tcW w:type="dxa" w:w="20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7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1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article_id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Unique article ID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Article headline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Journalist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article body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Journalist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News category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Journalist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 covered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Journalist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City covered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Journalist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author_id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Linked journalist user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USERS(user_id)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Draft/Pending/Published/Rejected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Article language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Journalist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thumbnail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Cover image URL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Journalist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Publication timestamp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views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Article view count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1.3  COMMENT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700"/>
        <w:gridCol w:w="1100"/>
        <w:gridCol w:w="3160"/>
      </w:tblGrid>
      <w:tr>
        <w:tc>
          <w:tcPr>
            <w:tcW w:type="dxa" w:w="9360"/>
            <w:gridSpan w:val="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COMMENT</w:t>
            </w:r>
          </w:p>
        </w:tc>
      </w:tr>
      <w:tr>
        <w:trPr>
          <w:tblHeader/>
        </w:trPr>
        <w:tc>
          <w:tcPr>
            <w:tcW w:type="dxa" w:w="1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Name</w:t>
            </w:r>
          </w:p>
        </w:tc>
        <w:tc>
          <w:tcPr>
            <w:tcW w:type="dxa" w:w="20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7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1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comment_id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Unique comment ID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article_id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Linked article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ARTICLES(article_id)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who commented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USERS(user_id)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Comment text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posted_at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Comment timestamp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is_flagged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Flagged for review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1.4 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700"/>
        <w:gridCol w:w="1100"/>
        <w:gridCol w:w="3160"/>
      </w:tblGrid>
      <w:tr>
        <w:tc>
          <w:tcPr>
            <w:tcW w:type="dxa" w:w="9360"/>
            <w:gridSpan w:val="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CATEGORY</w:t>
            </w:r>
          </w:p>
        </w:tc>
      </w:tr>
      <w:tr>
        <w:trPr>
          <w:tblHeader/>
        </w:trPr>
        <w:tc>
          <w:tcPr>
            <w:tcW w:type="dxa" w:w="1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Name</w:t>
            </w:r>
          </w:p>
        </w:tc>
        <w:tc>
          <w:tcPr>
            <w:tcW w:type="dxa" w:w="20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7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1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Unique category ID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Category name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Category description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1.5  STATE_CITY (Locations)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700"/>
        <w:gridCol w:w="1100"/>
        <w:gridCol w:w="3160"/>
      </w:tblGrid>
      <w:tr>
        <w:tc>
          <w:tcPr>
            <w:tcW w:type="dxa" w:w="9360"/>
            <w:gridSpan w:val="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STATE_CITY</w:t>
            </w:r>
          </w:p>
        </w:tc>
      </w:tr>
      <w:tr>
        <w:trPr>
          <w:tblHeader/>
        </w:trPr>
        <w:tc>
          <w:tcPr>
            <w:tcW w:type="dxa" w:w="1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Name</w:t>
            </w:r>
          </w:p>
        </w:tc>
        <w:tc>
          <w:tcPr>
            <w:tcW w:type="dxa" w:w="20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7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1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Unique location ID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state_name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 name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city_name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City name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local language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1.6  ADVERTISEMENT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700"/>
        <w:gridCol w:w="1100"/>
        <w:gridCol w:w="3160"/>
      </w:tblGrid>
      <w:tr>
        <w:tc>
          <w:tcPr>
            <w:tcW w:type="dxa" w:w="9360"/>
            <w:gridSpan w:val="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ADVERTISEMENT</w:t>
            </w:r>
          </w:p>
        </w:tc>
      </w:tr>
      <w:tr>
        <w:trPr>
          <w:tblHeader/>
        </w:trPr>
        <w:tc>
          <w:tcPr>
            <w:tcW w:type="dxa" w:w="1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Name</w:t>
            </w:r>
          </w:p>
        </w:tc>
        <w:tc>
          <w:tcPr>
            <w:tcW w:type="dxa" w:w="20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7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1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ad_id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Unique ad ID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advertiser_id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Linked advertiser user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USERS(user_id)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 campaign title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Advertiser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 creative image URL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Advertiser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placement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Homepage/Article/Banner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Advertiser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Campaign start date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Advertiser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Campaign end date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Advertiser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budget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 spend budget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10,2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Advertiser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ad views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clicks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ad clicks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Active/Paused/Expired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1.7  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700"/>
        <w:gridCol w:w="1100"/>
        <w:gridCol w:w="3160"/>
      </w:tblGrid>
      <w:tr>
        <w:tc>
          <w:tcPr>
            <w:tcW w:type="dxa" w:w="9360"/>
            <w:gridSpan w:val="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SUBSCRIPTION</w:t>
            </w:r>
          </w:p>
        </w:tc>
      </w:tr>
      <w:tr>
        <w:trPr>
          <w:tblHeader/>
        </w:trPr>
        <w:tc>
          <w:tcPr>
            <w:tcW w:type="dxa" w:w="1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Name</w:t>
            </w:r>
          </w:p>
        </w:tc>
        <w:tc>
          <w:tcPr>
            <w:tcW w:type="dxa" w:w="20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7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1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sub_id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Unique subscription ID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Subscribed user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USERS(user_id)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email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Daily/Weekly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subscribed_at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date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Active subscription flag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TRUE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1.8  CITIZEN_REPORT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700"/>
        <w:gridCol w:w="1100"/>
        <w:gridCol w:w="3160"/>
      </w:tblGrid>
      <w:tr>
        <w:tc>
          <w:tcPr>
            <w:tcW w:type="dxa" w:w="9360"/>
            <w:gridSpan w:val="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CITIZEN_REPORT</w:t>
            </w:r>
          </w:p>
        </w:tc>
      </w:tr>
      <w:tr>
        <w:trPr>
          <w:tblHeader/>
        </w:trPr>
        <w:tc>
          <w:tcPr>
            <w:tcW w:type="dxa" w:w="1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Name</w:t>
            </w:r>
          </w:p>
        </w:tc>
        <w:tc>
          <w:tcPr>
            <w:tcW w:type="dxa" w:w="20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7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1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report_id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Unique report ID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Reporter user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USERS(user_id)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headline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details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media_url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Photo/Video URL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 of incident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City of incident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Pending/Verified/Rejected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Submission timestamp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1.9 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700"/>
        <w:gridCol w:w="1100"/>
        <w:gridCol w:w="3160"/>
      </w:tblGrid>
      <w:tr>
        <w:tc>
          <w:tcPr>
            <w:tcW w:type="dxa" w:w="9360"/>
            <w:gridSpan w:val="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PAYMENT</w:t>
            </w:r>
          </w:p>
        </w:tc>
      </w:tr>
      <w:tr>
        <w:trPr>
          <w:tblHeader/>
        </w:trPr>
        <w:tc>
          <w:tcPr>
            <w:tcW w:type="dxa" w:w="1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Name</w:t>
            </w:r>
          </w:p>
        </w:tc>
        <w:tc>
          <w:tcPr>
            <w:tcW w:type="dxa" w:w="20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7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1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payment_id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Unique payment ID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advertiser_id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Advertiser user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USERS(user_id)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ad_id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Related ad campaign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ADS(ad_id)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 amount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10,2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of payment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UPI/Card/Net Banking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Advertiser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Paid/Pending/Failed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1.10 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700"/>
        <w:gridCol w:w="1100"/>
        <w:gridCol w:w="3160"/>
      </w:tblGrid>
      <w:tr>
        <w:tc>
          <w:tcPr>
            <w:tcW w:type="dxa" w:w="9360"/>
            <w:gridSpan w:val="6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ANALYTICS</w:t>
            </w:r>
          </w:p>
        </w:tc>
      </w:tr>
      <w:tr>
        <w:trPr>
          <w:tblHeader/>
        </w:trPr>
        <w:tc>
          <w:tcPr>
            <w:tcW w:type="dxa" w:w="1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Name</w:t>
            </w:r>
          </w:p>
        </w:tc>
        <w:tc>
          <w:tcPr>
            <w:tcW w:type="dxa" w:w="20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7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10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60"/>
            <w:gridSpan w:val="1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analytics_id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Unique record ID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article_id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Linked article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 → ARTICLES(article_id)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Analytics date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page_views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page views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unique_visits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Unique visitor count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shares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Social media shares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reactions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user reactions</w:t>
            </w:r>
          </w:p>
        </w:tc>
        <w:tc>
          <w:tcPr>
            <w:tcW w:type="dxa" w:w="1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before="200" w:after="3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SECTION 2 — USE CASE DIAGRAMS</w:t>
      </w:r>
    </w:p>
    <w:p>
      <w:pPr>
        <w:spacing w:after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case diagrams illustrating the functionalities available to each actor in the system.</w:t>
      </w:r>
    </w:p>
    <w:p>
      <w:pPr>
        <w:spacing w:after="200"/>
      </w:pPr>
      <w:r>
        <w:t xml:space="preserve"/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2.1  Use Case —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Use Case Diagram – ADMIN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 / Functionality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Manage Users (Approve/Block Journalists &amp; Advertisers)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Review &amp; Approve News Articles Before Publishing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Monitor User Comments &amp; Manage Fake News Reports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Track Portal Performance &amp; Generate Analytics Reports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Handle Ad Placements &amp; Revenue Management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Manage News Categories &amp; Location Data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View Financial Reports &amp; Payment History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Send Breaking News Alerts &amp; Notifications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2.2  Use Case — JOURNALIST /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5C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Use Case Diagram – JOURNALIST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 / Functionality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JOURNALIST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Submit News Articles for Admin Approval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JOURNALIST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Edit &amp; Update Published or Pending Articles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JOURNALIST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Categorize News (Politics, Sports, Entertainment, Crime, etc.)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JOURNALIST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Add Multimedia Content (Images, Videos, Infographics)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JOURNALIST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Select State &amp; City Coverage for Articles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JOURNALIST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Respond to Reader Comments on Articles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JOURNALIST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Provide Live News Updates &amp; Breaking News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JOURNALIST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View Article Analytics (Views, Shares, Reactions)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2.3  Use Case — GENERAL USER (Reader)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5C3A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Use Case Diagram – READER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 / Functionality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READER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Browse &amp; Read News Articles by Category, State, or City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READER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Subscribe for Daily/Weekly News Updates via Email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READER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Comment on Articles &amp; Participate in Discussions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READER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Share Articles on Social Media Platforms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READER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Submit Citizen Journalism / Local News Tips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READER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Rate &amp; React to News Articles (Like, Dislike, Emoji)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READER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Switch Language Preference for Reading News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READER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Receive Breaking News Alerts &amp; Notifications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2.4  Use Case — ADVERTISER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5C1E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Use Case Diagram – ADVERTISER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 / Functionality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ADVERTISER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Register &amp; Create an Ad Campaign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ADVERTISER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Choose Ad Placement (Homepage, Article Pages, Side Banners)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ADVERTISER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Upload Ad Creative (Image / Banner)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ADVERTISER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Set Campaign Budget, Start &amp; End Dates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ADVERTISER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Track Ad Performance (Impressions, Clicks, CTR)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ADVERTISER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View Revenue Analytics &amp; Campaign Reports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ADVERTISER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Make Online Payments for Advertising Slots</w:t>
            </w:r>
          </w:p>
        </w:tc>
      </w:tr>
      <w:tr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ADVERTISER</w:t>
            </w:r>
          </w:p>
        </w:tc>
        <w:tc>
          <w:tcPr>
            <w:tcW w:type="dxa" w:w="7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Pause / Resume / Renew Ad Campaigns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before="200" w:after="3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SECTION 3 — CLASS DIAGRAM (UML)</w:t>
      </w:r>
    </w:p>
    <w:p>
      <w:pPr>
        <w:spacing w:after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following UML class diagram shows the main entities, their attributes, methods, and relationships.</w:t>
      </w:r>
    </w:p>
    <w:p>
      <w:pPr>
        <w:spacing w:after="200"/>
      </w:pPr>
      <w:r>
        <w:t xml:space="preserve"/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3.1  Class Definitions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«class» USER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Attributes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Methods / Operations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user_id : int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login()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name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logout()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email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register()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phone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updateProfile()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password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changePassword()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role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deactivateAccount()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created_at : datetime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getRole() : string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is_active : boolean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«class» ARTICLE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Attributes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Methods / Operations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article_id : int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submit()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title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approve()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content : text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reject()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category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publish()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state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edit()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city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delete()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author_id : int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incrementViews()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status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addMedia()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language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getComments() : List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published_at : datetime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shareArticle()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views : int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E5C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«class» JOURNALIST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Attributes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Methods / Operations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journalist_id : int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submitArticle()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user_id : int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editArticle()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bio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respondToComment()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specialization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viewAnalytics()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articles_count : int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goLive() : void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«class» ADMIN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Attributes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Methods / Operations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admin_id : int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manageUsers()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user_id : int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approveArticle()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permissions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rejectArticle()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manageAds()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generateReport()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monitorFakeNews() : void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5C1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«class» ADVERTISER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Attributes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Methods / Operations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advertiser_id : int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createCampaign()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user_id : int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trackPerformance()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company_name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makePayment()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gst_number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pauseCampaign()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renewCampaign() : void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«class» COMMENT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Attributes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Methods / Operations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comment_id : int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post()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article_id : int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delete()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user_id : int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flag()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content : text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report()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posted_at : datetime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is_flagged : boolean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5C1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«class» ADVERTISEMENT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Attributes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Methods / Operations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ad_id : int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launch()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advertiser_id : int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pause()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placement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expire()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budget : decimal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trackClick()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impressions : int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trackImpression()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clicks : int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generateReport()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status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5C3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«class» CITIZEN_REPORT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Attributes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Methods / Operations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report_id : int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submit()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user_id : int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verify()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title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reject()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description : text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publish() : void</w:t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media_url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state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city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status : string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3.2  Class Relationships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A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C5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B</w:t>
            </w:r>
          </w:p>
        </w:tc>
      </w:tr>
      <w:tr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extends (Inheritance) →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extends (Inheritance) →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JOURNALIST</w:t>
            </w:r>
          </w:p>
        </w:tc>
      </w:tr>
      <w:tr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extends (Inheritance) →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ADVERTISER</w:t>
            </w:r>
          </w:p>
        </w:tc>
      </w:tr>
      <w:tr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extends (Inheritance) →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READER</w:t>
            </w:r>
          </w:p>
        </w:tc>
      </w:tr>
      <w:tr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JOURNALIST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writes / publishes →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ARTICLE</w:t>
            </w:r>
          </w:p>
        </w:tc>
      </w:tr>
      <w:tr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approves / rejects →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ARTICLE</w:t>
            </w:r>
          </w:p>
        </w:tc>
      </w:tr>
      <w:tr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READER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reads / comments on →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ARTICLE</w:t>
            </w:r>
          </w:p>
        </w:tc>
      </w:tr>
      <w:tr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READER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reacts / shares →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ARTICLE</w:t>
            </w:r>
          </w:p>
        </w:tc>
      </w:tr>
      <w:tr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ARTICLE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 many →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READER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submits →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CITIZEN_REPORT</w:t>
            </w:r>
          </w:p>
        </w:tc>
      </w:tr>
      <w:tr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verifies →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CITIZEN_REPORT</w:t>
            </w:r>
          </w:p>
        </w:tc>
      </w:tr>
      <w:tr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ADVERTISER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creates / manages →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ADVERTISEMENT</w:t>
            </w:r>
          </w:p>
        </w:tc>
      </w:tr>
      <w:tr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approves →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ADVERTISEMENT</w:t>
            </w:r>
          </w:p>
        </w:tc>
      </w:tr>
      <w:tr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ADVERTISER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makes →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PAYMENT</w:t>
            </w:r>
          </w:p>
        </w:tc>
      </w:tr>
      <w:tr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ARTICLE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belongs to →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ARTICLE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tagged to →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STATE_CITY</w:t>
            </w:r>
          </w:p>
        </w:tc>
      </w:tr>
      <w:tr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READER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subscribes via →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SUBSCRIPTION</w:t>
            </w:r>
          </w:p>
        </w:tc>
      </w:tr>
      <w:tr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ARTICLE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tracked by →</w:t>
            </w:r>
          </w:p>
        </w:tc>
        <w:tc>
          <w:tcPr>
            <w:tcW w:type="dxa" w:w="312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ANALYTICS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System Design Document — City State News Portal —</w:t>
      </w:r>
    </w:p>
    <w:sectPr>
      <w:pgSz w:w="12240" w:h="15840" w:orient="portrait"/>
      <w:pgMar w:top="1440" w:right="1008" w:bottom="144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2026-02-17T17:32:32.359Z</dcterms:created>
  <dcterms:modified xsi:type="dcterms:W3CDTF">2026-02-17T17:32:32.359Z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