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926" w:rsidRPr="004D4926" w:rsidRDefault="004D4926" w:rsidP="002061AC">
      <w:pPr>
        <w:pStyle w:val="ListParagraph"/>
        <w:numPr>
          <w:ilvl w:val="0"/>
          <w:numId w:val="1"/>
        </w:numPr>
        <w:spacing w:after="0" w:line="240" w:lineRule="auto"/>
        <w:ind w:left="0"/>
        <w:rPr>
          <w:b/>
        </w:rPr>
      </w:pPr>
      <w:r w:rsidRPr="004D4926">
        <w:rPr>
          <w:b/>
        </w:rPr>
        <w:t xml:space="preserve">6.1 to 6.5 key features </w:t>
      </w:r>
    </w:p>
    <w:p w:rsidR="004D4926" w:rsidRPr="002061AC" w:rsidRDefault="004D4926" w:rsidP="0055541C">
      <w:pPr>
        <w:pStyle w:val="ListParagraph"/>
        <w:numPr>
          <w:ilvl w:val="0"/>
          <w:numId w:val="14"/>
        </w:numPr>
        <w:spacing w:after="0" w:line="240" w:lineRule="auto"/>
        <w:rPr>
          <w:b/>
          <w:i/>
          <w:u w:val="single"/>
        </w:rPr>
      </w:pPr>
      <w:r w:rsidRPr="002061AC">
        <w:rPr>
          <w:b/>
          <w:i/>
          <w:u w:val="single"/>
        </w:rPr>
        <w:t>Adobe Ex</w:t>
      </w:r>
      <w:r w:rsidR="002061AC" w:rsidRPr="002061AC">
        <w:rPr>
          <w:b/>
          <w:i/>
          <w:u w:val="single"/>
        </w:rPr>
        <w:t>perience Manager (AEM) 6.1</w:t>
      </w:r>
      <w:r w:rsidR="002061AC" w:rsidRPr="002061AC">
        <w:rPr>
          <w:b/>
          <w:i/>
          <w:u w:val="single"/>
        </w:rPr>
        <w:tab/>
        <w:t>2015</w:t>
      </w:r>
    </w:p>
    <w:p w:rsidR="004D4926" w:rsidRDefault="004D4926" w:rsidP="002061AC">
      <w:pPr>
        <w:spacing w:after="0" w:line="240" w:lineRule="auto"/>
        <w:ind w:left="360"/>
      </w:pPr>
      <w:r>
        <w:t>@ Improved Touch UI Authoring interface</w:t>
      </w:r>
      <w:r w:rsidR="0009593E">
        <w:t xml:space="preserve"> </w:t>
      </w:r>
      <w:r>
        <w:t>(usable)</w:t>
      </w:r>
    </w:p>
    <w:p w:rsidR="004D4926" w:rsidRDefault="004D4926" w:rsidP="002061AC">
      <w:pPr>
        <w:spacing w:after="0" w:line="240" w:lineRule="auto"/>
        <w:ind w:left="360"/>
      </w:pPr>
      <w:r>
        <w:t>@ Introduced Cold standby Topology for disaster recovery.</w:t>
      </w:r>
    </w:p>
    <w:p w:rsidR="004D4926" w:rsidRDefault="004D4926" w:rsidP="002061AC">
      <w:pPr>
        <w:spacing w:after="0" w:line="240" w:lineRule="auto"/>
        <w:ind w:left="360"/>
      </w:pPr>
      <w:r>
        <w:t>@ Introduced transient workflows.</w:t>
      </w:r>
    </w:p>
    <w:p w:rsidR="004D4926" w:rsidRDefault="004D4926" w:rsidP="002061AC">
      <w:pPr>
        <w:spacing w:after="0" w:line="240" w:lineRule="auto"/>
        <w:ind w:left="360"/>
      </w:pPr>
      <w:r>
        <w:t>@ Lot of improvements for Touch UI Interface.</w:t>
      </w:r>
    </w:p>
    <w:p w:rsidR="004D4926" w:rsidRPr="002061AC" w:rsidRDefault="004D4926" w:rsidP="0055541C">
      <w:pPr>
        <w:pStyle w:val="ListParagraph"/>
        <w:numPr>
          <w:ilvl w:val="0"/>
          <w:numId w:val="14"/>
        </w:numPr>
        <w:spacing w:after="0" w:line="240" w:lineRule="auto"/>
        <w:rPr>
          <w:b/>
          <w:i/>
          <w:u w:val="single"/>
        </w:rPr>
      </w:pPr>
      <w:r w:rsidRPr="002061AC">
        <w:rPr>
          <w:b/>
          <w:i/>
          <w:u w:val="single"/>
        </w:rPr>
        <w:t>Adobe Ex</w:t>
      </w:r>
      <w:r w:rsidR="002061AC" w:rsidRPr="002061AC">
        <w:rPr>
          <w:b/>
          <w:i/>
          <w:u w:val="single"/>
        </w:rPr>
        <w:t>perience Manager (AEM) 6.2</w:t>
      </w:r>
      <w:r w:rsidR="002061AC" w:rsidRPr="002061AC">
        <w:rPr>
          <w:b/>
          <w:i/>
          <w:u w:val="single"/>
        </w:rPr>
        <w:tab/>
        <w:t>2016</w:t>
      </w:r>
    </w:p>
    <w:p w:rsidR="004D4926" w:rsidRDefault="004D4926" w:rsidP="002061AC">
      <w:pPr>
        <w:spacing w:after="0" w:line="240" w:lineRule="auto"/>
        <w:ind w:left="360"/>
      </w:pPr>
      <w:r>
        <w:t>@ Lot of User Interface Improvements.</w:t>
      </w:r>
    </w:p>
    <w:p w:rsidR="004D4926" w:rsidRDefault="004D4926" w:rsidP="002061AC">
      <w:pPr>
        <w:spacing w:after="0" w:line="240" w:lineRule="auto"/>
        <w:ind w:left="360"/>
      </w:pPr>
      <w:r>
        <w:t>@ Dashboard for Monitoring Queues.</w:t>
      </w:r>
    </w:p>
    <w:p w:rsidR="004D4926" w:rsidRDefault="004D4926" w:rsidP="002061AC">
      <w:pPr>
        <w:spacing w:after="0" w:line="240" w:lineRule="auto"/>
        <w:ind w:left="360"/>
      </w:pPr>
      <w:r>
        <w:t>@ Introduction of content fragments.</w:t>
      </w:r>
    </w:p>
    <w:p w:rsidR="004D4926" w:rsidRDefault="004D4926" w:rsidP="002061AC">
      <w:pPr>
        <w:spacing w:after="0" w:line="240" w:lineRule="auto"/>
        <w:ind w:left="360"/>
      </w:pPr>
      <w:r>
        <w:t>@ Introduced editable templates using template editor.</w:t>
      </w:r>
    </w:p>
    <w:p w:rsidR="004D4926" w:rsidRPr="002061AC" w:rsidRDefault="004D4926" w:rsidP="0055541C">
      <w:pPr>
        <w:pStyle w:val="ListParagraph"/>
        <w:numPr>
          <w:ilvl w:val="0"/>
          <w:numId w:val="14"/>
        </w:numPr>
        <w:spacing w:after="0" w:line="240" w:lineRule="auto"/>
        <w:rPr>
          <w:b/>
          <w:i/>
          <w:u w:val="single"/>
        </w:rPr>
      </w:pPr>
      <w:r w:rsidRPr="002061AC">
        <w:rPr>
          <w:b/>
          <w:i/>
          <w:u w:val="single"/>
        </w:rPr>
        <w:t>Adobe Ex</w:t>
      </w:r>
      <w:r w:rsidR="002061AC" w:rsidRPr="002061AC">
        <w:rPr>
          <w:b/>
          <w:i/>
          <w:u w:val="single"/>
        </w:rPr>
        <w:t>perience Manager (AEM) 6.3</w:t>
      </w:r>
      <w:r w:rsidR="002061AC" w:rsidRPr="002061AC">
        <w:rPr>
          <w:b/>
          <w:i/>
          <w:u w:val="single"/>
        </w:rPr>
        <w:tab/>
        <w:t>2017</w:t>
      </w:r>
    </w:p>
    <w:p w:rsidR="004D4926" w:rsidRDefault="004D4926" w:rsidP="002061AC">
      <w:pPr>
        <w:spacing w:after="0" w:line="240" w:lineRule="auto"/>
        <w:ind w:left="360"/>
      </w:pPr>
      <w:r>
        <w:t>@ Introduction to Production-ready components (Core Components)</w:t>
      </w:r>
    </w:p>
    <w:p w:rsidR="004D4926" w:rsidRDefault="004D4926" w:rsidP="002061AC">
      <w:pPr>
        <w:spacing w:after="0" w:line="240" w:lineRule="auto"/>
        <w:ind w:left="360"/>
      </w:pPr>
      <w:r>
        <w:t>@ Experience fragments</w:t>
      </w:r>
    </w:p>
    <w:p w:rsidR="004D4926" w:rsidRDefault="004D4926" w:rsidP="002061AC">
      <w:pPr>
        <w:spacing w:after="0" w:line="240" w:lineRule="auto"/>
        <w:ind w:left="360"/>
      </w:pPr>
      <w:r>
        <w:t>@ Stable online revision Clean up(online tar compaction)</w:t>
      </w:r>
    </w:p>
    <w:p w:rsidR="004D4926" w:rsidRDefault="004D4926" w:rsidP="002061AC">
      <w:pPr>
        <w:spacing w:after="0" w:line="240" w:lineRule="auto"/>
        <w:ind w:left="360"/>
      </w:pPr>
      <w:r>
        <w:t>@ Bulk workflow</w:t>
      </w:r>
    </w:p>
    <w:p w:rsidR="004D4926" w:rsidRDefault="004D4926" w:rsidP="002061AC">
      <w:pPr>
        <w:spacing w:after="0" w:line="240" w:lineRule="auto"/>
        <w:ind w:left="360"/>
      </w:pPr>
      <w:r>
        <w:t>@ Performance and scale enhancements</w:t>
      </w:r>
    </w:p>
    <w:p w:rsidR="004D4926" w:rsidRDefault="004D4926" w:rsidP="002061AC">
      <w:pPr>
        <w:spacing w:after="0" w:line="240" w:lineRule="auto"/>
        <w:ind w:left="360"/>
      </w:pPr>
      <w:r>
        <w:t>@ Community ideation</w:t>
      </w:r>
    </w:p>
    <w:p w:rsidR="004D4926" w:rsidRDefault="004D4926" w:rsidP="002061AC">
      <w:pPr>
        <w:spacing w:after="0" w:line="240" w:lineRule="auto"/>
        <w:ind w:left="360"/>
      </w:pPr>
      <w:r>
        <w:t>@ Source user generated content</w:t>
      </w:r>
    </w:p>
    <w:p w:rsidR="004D4926" w:rsidRDefault="004D4926" w:rsidP="002061AC">
      <w:pPr>
        <w:spacing w:after="0" w:line="240" w:lineRule="auto"/>
        <w:ind w:left="360"/>
      </w:pPr>
      <w:r>
        <w:t>@ 3D assets</w:t>
      </w:r>
    </w:p>
    <w:p w:rsidR="004D4926" w:rsidRDefault="004D4926" w:rsidP="002061AC">
      <w:pPr>
        <w:spacing w:after="0" w:line="240" w:lineRule="auto"/>
        <w:ind w:left="360"/>
      </w:pPr>
      <w:r>
        <w:t>@ Asset templates</w:t>
      </w:r>
    </w:p>
    <w:p w:rsidR="004D4926" w:rsidRDefault="004D4926" w:rsidP="002061AC">
      <w:pPr>
        <w:spacing w:after="0" w:line="240" w:lineRule="auto"/>
        <w:ind w:left="360"/>
      </w:pPr>
      <w:r>
        <w:t>@ High-quality file format and color management</w:t>
      </w:r>
    </w:p>
    <w:p w:rsidR="004D4926" w:rsidRPr="002061AC" w:rsidRDefault="004D4926" w:rsidP="0055541C">
      <w:pPr>
        <w:pStyle w:val="ListParagraph"/>
        <w:numPr>
          <w:ilvl w:val="0"/>
          <w:numId w:val="14"/>
        </w:numPr>
        <w:spacing w:after="0" w:line="240" w:lineRule="auto"/>
        <w:rPr>
          <w:b/>
          <w:i/>
          <w:u w:val="single"/>
        </w:rPr>
      </w:pPr>
      <w:r w:rsidRPr="002061AC">
        <w:rPr>
          <w:b/>
          <w:i/>
          <w:u w:val="single"/>
        </w:rPr>
        <w:t>Adobe Ex</w:t>
      </w:r>
      <w:r w:rsidR="002061AC" w:rsidRPr="002061AC">
        <w:rPr>
          <w:b/>
          <w:i/>
          <w:u w:val="single"/>
        </w:rPr>
        <w:t>perience Manager (AEM) 6.4</w:t>
      </w:r>
      <w:r w:rsidR="002061AC" w:rsidRPr="002061AC">
        <w:rPr>
          <w:b/>
          <w:i/>
          <w:u w:val="single"/>
        </w:rPr>
        <w:tab/>
        <w:t>2018</w:t>
      </w:r>
    </w:p>
    <w:p w:rsidR="004D4926" w:rsidRDefault="004D4926" w:rsidP="002061AC">
      <w:pPr>
        <w:spacing w:after="0" w:line="240" w:lineRule="auto"/>
        <w:ind w:left="360"/>
      </w:pPr>
      <w:r>
        <w:t>@ Style System</w:t>
      </w:r>
    </w:p>
    <w:p w:rsidR="004D4926" w:rsidRDefault="004D4926" w:rsidP="002061AC">
      <w:pPr>
        <w:spacing w:after="0" w:line="240" w:lineRule="auto"/>
        <w:ind w:left="360"/>
      </w:pPr>
      <w:r>
        <w:t>@ Short Codes</w:t>
      </w:r>
    </w:p>
    <w:p w:rsidR="004D4926" w:rsidRDefault="004D4926" w:rsidP="002061AC">
      <w:pPr>
        <w:spacing w:after="0" w:line="240" w:lineRule="auto"/>
        <w:ind w:left="360"/>
      </w:pPr>
      <w:r>
        <w:t>@ Experience Fragments Building Blocks and Experience Fragments integration with Adobe Target</w:t>
      </w:r>
    </w:p>
    <w:p w:rsidR="004D4926" w:rsidRDefault="004D4926" w:rsidP="002061AC">
      <w:pPr>
        <w:spacing w:after="0" w:line="240" w:lineRule="auto"/>
        <w:ind w:left="360"/>
      </w:pPr>
      <w:r>
        <w:t>@ Structured Content Fragments and Summarization</w:t>
      </w:r>
    </w:p>
    <w:p w:rsidR="004D4926" w:rsidRDefault="004D4926" w:rsidP="002061AC">
      <w:pPr>
        <w:spacing w:after="0" w:line="240" w:lineRule="auto"/>
        <w:ind w:left="360"/>
      </w:pPr>
      <w:r>
        <w:t>@ TouchUI Workflow Editor</w:t>
      </w:r>
    </w:p>
    <w:p w:rsidR="004D4926" w:rsidRDefault="004D4926" w:rsidP="002061AC">
      <w:pPr>
        <w:spacing w:after="0" w:line="240" w:lineRule="auto"/>
        <w:ind w:left="360"/>
      </w:pPr>
      <w:r>
        <w:t>@ Metadata Export and Import</w:t>
      </w:r>
    </w:p>
    <w:p w:rsidR="004D4926" w:rsidRDefault="004D4926" w:rsidP="002061AC">
      <w:pPr>
        <w:spacing w:after="0" w:line="240" w:lineRule="auto"/>
        <w:ind w:left="360"/>
      </w:pPr>
      <w:r>
        <w:t>@ Cascading Metadata Rules</w:t>
      </w:r>
    </w:p>
    <w:p w:rsidR="004D4926" w:rsidRDefault="004D4926" w:rsidP="002061AC">
      <w:pPr>
        <w:spacing w:after="0" w:line="240" w:lineRule="auto"/>
        <w:ind w:left="360"/>
      </w:pPr>
      <w:r>
        <w:t>@ Asset Reports</w:t>
      </w:r>
    </w:p>
    <w:p w:rsidR="004D4926" w:rsidRDefault="004D4926" w:rsidP="002061AC">
      <w:pPr>
        <w:spacing w:after="0" w:line="240" w:lineRule="auto"/>
        <w:ind w:left="360"/>
      </w:pPr>
      <w:r>
        <w:t>@ AEM Smart Tags and Smart Translation Search</w:t>
      </w:r>
    </w:p>
    <w:p w:rsidR="00B35555" w:rsidRPr="00B35555" w:rsidRDefault="004C1E6D" w:rsidP="00B35555">
      <w:pPr>
        <w:rPr>
          <w:b/>
        </w:rPr>
      </w:pPr>
      <w:r>
        <w:pict>
          <v:rect id="_x0000_i1025" style="width:0;height:1.5pt" o:hralign="center" o:hrstd="t" o:hr="t" fillcolor="#a0a0a0" stroked="f"/>
        </w:pict>
      </w:r>
    </w:p>
    <w:p w:rsidR="004D4926" w:rsidRPr="004D4926" w:rsidRDefault="004D4926" w:rsidP="00B35555">
      <w:pPr>
        <w:pStyle w:val="ListParagraph"/>
        <w:numPr>
          <w:ilvl w:val="0"/>
          <w:numId w:val="1"/>
        </w:numPr>
        <w:ind w:left="0"/>
        <w:rPr>
          <w:b/>
        </w:rPr>
      </w:pPr>
      <w:r w:rsidRPr="004D4926">
        <w:rPr>
          <w:b/>
        </w:rPr>
        <w:t>AEM technology stack</w:t>
      </w:r>
    </w:p>
    <w:p w:rsidR="004D4926" w:rsidRPr="00B35555" w:rsidRDefault="004D4926" w:rsidP="002061AC">
      <w:pPr>
        <w:pStyle w:val="ListParagraph"/>
        <w:numPr>
          <w:ilvl w:val="0"/>
          <w:numId w:val="2"/>
        </w:numPr>
        <w:spacing w:after="0"/>
        <w:rPr>
          <w:b/>
          <w:i/>
        </w:rPr>
      </w:pPr>
      <w:r w:rsidRPr="002061AC">
        <w:rPr>
          <w:b/>
          <w:i/>
          <w:u w:val="single"/>
        </w:rPr>
        <w:t>Apache Sling RESTful Application Framework</w:t>
      </w:r>
      <w:r w:rsidRPr="00B35555">
        <w:rPr>
          <w:b/>
          <w:i/>
        </w:rPr>
        <w:t>:</w:t>
      </w:r>
    </w:p>
    <w:p w:rsidR="004D4926" w:rsidRDefault="004D4926" w:rsidP="002061AC">
      <w:pPr>
        <w:spacing w:after="0"/>
        <w:ind w:firstLine="360"/>
      </w:pPr>
      <w:r>
        <w:t>RESTful framework to access a jcr over http protocol. It maps the request url to the node in jcr.</w:t>
      </w:r>
    </w:p>
    <w:p w:rsidR="004D4926" w:rsidRPr="00B35555" w:rsidRDefault="004D4926" w:rsidP="002061AC">
      <w:pPr>
        <w:pStyle w:val="ListParagraph"/>
        <w:numPr>
          <w:ilvl w:val="0"/>
          <w:numId w:val="2"/>
        </w:numPr>
        <w:spacing w:after="0"/>
        <w:rPr>
          <w:b/>
          <w:i/>
        </w:rPr>
      </w:pPr>
      <w:r w:rsidRPr="002061AC">
        <w:rPr>
          <w:b/>
          <w:i/>
          <w:u w:val="single"/>
        </w:rPr>
        <w:t>OSGi(Apache Felix)</w:t>
      </w:r>
      <w:r w:rsidRPr="00B35555">
        <w:rPr>
          <w:b/>
          <w:i/>
        </w:rPr>
        <w:t>:</w:t>
      </w:r>
    </w:p>
    <w:p w:rsidR="004D4926" w:rsidRDefault="004D4926" w:rsidP="002061AC">
      <w:pPr>
        <w:spacing w:after="0"/>
        <w:ind w:left="360"/>
      </w:pPr>
      <w:r>
        <w:t xml:space="preserve">Framework for modular application development using java. </w:t>
      </w:r>
      <w:r w:rsidR="00E710ED">
        <w:t xml:space="preserve"> </w:t>
      </w:r>
      <w:r>
        <w:t>Each module called bundle can be independently started and stopped. OSGi container which provides implemention classes for OSGi framework</w:t>
      </w:r>
    </w:p>
    <w:p w:rsidR="004D4926" w:rsidRPr="00B35555" w:rsidRDefault="004D4926" w:rsidP="002061AC">
      <w:pPr>
        <w:pStyle w:val="ListParagraph"/>
        <w:numPr>
          <w:ilvl w:val="0"/>
          <w:numId w:val="2"/>
        </w:numPr>
        <w:spacing w:after="0"/>
        <w:rPr>
          <w:b/>
          <w:i/>
        </w:rPr>
      </w:pPr>
      <w:r w:rsidRPr="002061AC">
        <w:rPr>
          <w:b/>
          <w:i/>
          <w:u w:val="single"/>
        </w:rPr>
        <w:t>Java Content Repository (JCR</w:t>
      </w:r>
      <w:r w:rsidRPr="00B35555">
        <w:rPr>
          <w:b/>
          <w:i/>
        </w:rPr>
        <w:t>):</w:t>
      </w:r>
    </w:p>
    <w:p w:rsidR="004D4926" w:rsidRDefault="004D4926" w:rsidP="002061AC">
      <w:pPr>
        <w:spacing w:after="0"/>
        <w:ind w:left="360"/>
      </w:pPr>
      <w:r>
        <w:t>Java specification for accessing a content repository JSR-283 specification jcr 2.0 , cq5 uses its own implementation of jcr called CRX. Apache Jackrabbit is an open-source implementation of jcr 2.0 specification.</w:t>
      </w:r>
      <w:r w:rsidR="00E710ED">
        <w:t xml:space="preserve"> </w:t>
      </w:r>
      <w:r>
        <w:t>Java Content Repository (JCR) persistence layer with Access Control, Versioning, Search Observation etc. Implementation of Apache Jackrabbit Oak, is various persistence options supported such as TAR files, MongoDB, Relational Database and S3.</w:t>
      </w:r>
    </w:p>
    <w:p w:rsidR="00E710ED" w:rsidRDefault="004C1E6D" w:rsidP="00E710ED">
      <w:r>
        <w:pict>
          <v:rect id="_x0000_i1026" style="width:0;height:1.5pt" o:hralign="center" o:hrstd="t" o:hr="t" fillcolor="#a0a0a0" stroked="f"/>
        </w:pict>
      </w:r>
    </w:p>
    <w:p w:rsidR="004D4926" w:rsidRPr="004D4926" w:rsidRDefault="004D4926" w:rsidP="00E710ED">
      <w:pPr>
        <w:pStyle w:val="ListParagraph"/>
        <w:numPr>
          <w:ilvl w:val="0"/>
          <w:numId w:val="1"/>
        </w:numPr>
        <w:ind w:left="0"/>
        <w:rPr>
          <w:b/>
        </w:rPr>
      </w:pPr>
      <w:r w:rsidRPr="004D4926">
        <w:rPr>
          <w:b/>
        </w:rPr>
        <w:lastRenderedPageBreak/>
        <w:t>Layers present in OSGI</w:t>
      </w:r>
    </w:p>
    <w:p w:rsidR="004D4926" w:rsidRDefault="004D4926" w:rsidP="00E710ED">
      <w:pPr>
        <w:pStyle w:val="ListParagraph"/>
        <w:numPr>
          <w:ilvl w:val="0"/>
          <w:numId w:val="2"/>
        </w:numPr>
      </w:pPr>
      <w:r>
        <w:t>"</w:t>
      </w:r>
      <w:r w:rsidRPr="002061AC">
        <w:rPr>
          <w:b/>
          <w:i/>
          <w:u w:val="single"/>
        </w:rPr>
        <w:t>Bundles</w:t>
      </w:r>
      <w:r>
        <w:t>"    – Bundles are normal jar components with extra manifest headers.</w:t>
      </w:r>
    </w:p>
    <w:p w:rsidR="004D4926" w:rsidRDefault="004D4926" w:rsidP="00E710ED">
      <w:pPr>
        <w:pStyle w:val="ListParagraph"/>
        <w:numPr>
          <w:ilvl w:val="0"/>
          <w:numId w:val="2"/>
        </w:numPr>
      </w:pPr>
      <w:r>
        <w:t>"</w:t>
      </w:r>
      <w:r w:rsidRPr="002061AC">
        <w:rPr>
          <w:b/>
          <w:i/>
          <w:u w:val="single"/>
        </w:rPr>
        <w:t>Services</w:t>
      </w:r>
      <w:r>
        <w:t>"   – The service layer, which hold the service-side of the framework, keeps the service registry and manages it.</w:t>
      </w:r>
    </w:p>
    <w:p w:rsidR="004D4926" w:rsidRDefault="004D4926" w:rsidP="004D4926">
      <w:pPr>
        <w:pStyle w:val="ListParagraph"/>
        <w:numPr>
          <w:ilvl w:val="0"/>
          <w:numId w:val="2"/>
        </w:numPr>
      </w:pPr>
      <w:r>
        <w:t>"</w:t>
      </w:r>
      <w:r w:rsidRPr="002061AC">
        <w:rPr>
          <w:b/>
          <w:i/>
          <w:u w:val="single"/>
        </w:rPr>
        <w:t>Life-Cycle</w:t>
      </w:r>
      <w:r>
        <w:t>" – The lifecycle layer manages and keeps track of the frameworks and bundles lifecycle state. It is used to install or uninstall framework objects and start or stop them.</w:t>
      </w:r>
    </w:p>
    <w:p w:rsidR="004D4926" w:rsidRDefault="004D4926" w:rsidP="00E710ED">
      <w:pPr>
        <w:pStyle w:val="ListParagraph"/>
        <w:numPr>
          <w:ilvl w:val="0"/>
          <w:numId w:val="2"/>
        </w:numPr>
      </w:pPr>
      <w:bookmarkStart w:id="0" w:name="_GoBack"/>
      <w:r>
        <w:t>"</w:t>
      </w:r>
      <w:r w:rsidRPr="002061AC">
        <w:rPr>
          <w:b/>
          <w:i/>
          <w:u w:val="single"/>
        </w:rPr>
        <w:t>Modules</w:t>
      </w:r>
      <w:r w:rsidR="004C1E6D">
        <w:t>” –</w:t>
      </w:r>
      <w:r>
        <w:t xml:space="preserve"> The module layer, which is the bundle space, holds the bundles that are installed on the framework and are managed through the lifecycle layer.</w:t>
      </w:r>
      <w:bookmarkEnd w:id="0"/>
    </w:p>
    <w:p w:rsidR="004D4926" w:rsidRDefault="004D4926" w:rsidP="004D4926">
      <w:pPr>
        <w:pStyle w:val="ListParagraph"/>
        <w:numPr>
          <w:ilvl w:val="0"/>
          <w:numId w:val="2"/>
        </w:numPr>
      </w:pPr>
      <w:r>
        <w:t>"</w:t>
      </w:r>
      <w:r w:rsidRPr="002061AC">
        <w:rPr>
          <w:b/>
          <w:i/>
          <w:u w:val="single"/>
        </w:rPr>
        <w:t>Security</w:t>
      </w:r>
      <w:r>
        <w:t>"   – The security layer, which extends the jave 2 security architecture, is optional.</w:t>
      </w:r>
      <w:r w:rsidR="00E710ED">
        <w:t xml:space="preserve"> Wh</w:t>
      </w:r>
      <w:r>
        <w:t>en active, it validate the bundle signatures and controls the component access rights .</w:t>
      </w:r>
    </w:p>
    <w:p w:rsidR="004D4926" w:rsidRDefault="004D4926" w:rsidP="00E710ED">
      <w:pPr>
        <w:pStyle w:val="ListParagraph"/>
        <w:numPr>
          <w:ilvl w:val="0"/>
          <w:numId w:val="2"/>
        </w:numPr>
      </w:pPr>
      <w:r>
        <w:t>"</w:t>
      </w:r>
      <w:r w:rsidRPr="002061AC">
        <w:rPr>
          <w:b/>
          <w:i/>
          <w:u w:val="single"/>
        </w:rPr>
        <w:t>ExecutionEnv</w:t>
      </w:r>
      <w:r>
        <w:t>" – The execution environment layer, which is the bottom layer on which the bundles live, is selected to fit the underlying hardware or operating system.</w:t>
      </w:r>
    </w:p>
    <w:p w:rsidR="00DA705F" w:rsidRDefault="004C1E6D" w:rsidP="00DA705F">
      <w:r>
        <w:pict>
          <v:rect id="_x0000_i1027" style="width:0;height:1.5pt" o:hralign="center" o:hrstd="t" o:hr="t" fillcolor="#a0a0a0" stroked="f"/>
        </w:pict>
      </w:r>
    </w:p>
    <w:p w:rsidR="00986083" w:rsidRDefault="00986083" w:rsidP="00DA705F"/>
    <w:p w:rsidR="004D4926" w:rsidRPr="004D4926" w:rsidRDefault="004D4926" w:rsidP="008F3EFD">
      <w:pPr>
        <w:pStyle w:val="ListParagraph"/>
        <w:numPr>
          <w:ilvl w:val="0"/>
          <w:numId w:val="1"/>
        </w:numPr>
        <w:spacing w:after="0" w:line="240" w:lineRule="auto"/>
        <w:ind w:left="0"/>
        <w:rPr>
          <w:b/>
        </w:rPr>
      </w:pPr>
      <w:r w:rsidRPr="004D4926">
        <w:rPr>
          <w:b/>
        </w:rPr>
        <w:t>Benefits of OSGI</w:t>
      </w:r>
    </w:p>
    <w:p w:rsidR="004D4926" w:rsidRDefault="004D4926" w:rsidP="008F3EFD">
      <w:pPr>
        <w:spacing w:after="0" w:line="240" w:lineRule="auto"/>
      </w:pPr>
      <w:r>
        <w:t>Advantages over using standalone jars.</w:t>
      </w:r>
    </w:p>
    <w:p w:rsidR="004D4926" w:rsidRDefault="004D4926" w:rsidP="0055541C">
      <w:pPr>
        <w:pStyle w:val="ListParagraph"/>
        <w:numPr>
          <w:ilvl w:val="0"/>
          <w:numId w:val="15"/>
        </w:numPr>
        <w:spacing w:after="0" w:line="240" w:lineRule="auto"/>
      </w:pPr>
      <w:r>
        <w:t>"</w:t>
      </w:r>
      <w:r w:rsidRPr="008F3EFD">
        <w:rPr>
          <w:b/>
          <w:i/>
          <w:u w:val="single"/>
        </w:rPr>
        <w:t>Reduced Complexity</w:t>
      </w:r>
      <w:r>
        <w:t>" – Developing with OSGi techn</w:t>
      </w:r>
      <w:r w:rsidR="006C6E2D">
        <w:t xml:space="preserve">ology means developing bundles. </w:t>
      </w:r>
      <w:r>
        <w:t>They hide their internals from other bundles and communicate through well-defined services. It makes bundles simpler to develop because correctly sized bundles implement a piece of functionality through well-defined interfaces.</w:t>
      </w:r>
    </w:p>
    <w:p w:rsidR="004D4926" w:rsidRDefault="006C6E2D" w:rsidP="0055541C">
      <w:pPr>
        <w:pStyle w:val="ListParagraph"/>
        <w:numPr>
          <w:ilvl w:val="0"/>
          <w:numId w:val="15"/>
        </w:numPr>
        <w:spacing w:after="0" w:line="240" w:lineRule="auto"/>
      </w:pPr>
      <w:r>
        <w:t>"</w:t>
      </w:r>
      <w:r w:rsidRPr="008F3EFD">
        <w:rPr>
          <w:b/>
          <w:i/>
          <w:u w:val="single"/>
        </w:rPr>
        <w:t>Reuse</w:t>
      </w:r>
      <w:r>
        <w:t xml:space="preserve">" </w:t>
      </w:r>
      <w:r w:rsidR="004D4926">
        <w:t>– The OSGi component model makes it very easy to use many third-party components in an application. An increasing number of open source projects provide their JARs ready-made for OSGi. We just need to install them in our application OSGi container.</w:t>
      </w:r>
    </w:p>
    <w:p w:rsidR="006C6E2D" w:rsidRDefault="006C6E2D" w:rsidP="0055541C">
      <w:pPr>
        <w:pStyle w:val="ListParagraph"/>
        <w:numPr>
          <w:ilvl w:val="0"/>
          <w:numId w:val="15"/>
        </w:numPr>
        <w:spacing w:after="0" w:line="240" w:lineRule="auto"/>
      </w:pPr>
      <w:r>
        <w:t>"</w:t>
      </w:r>
      <w:r w:rsidRPr="008F3EFD">
        <w:rPr>
          <w:b/>
          <w:i/>
          <w:u w:val="single"/>
        </w:rPr>
        <w:t>Real World</w:t>
      </w:r>
      <w:r>
        <w:t xml:space="preserve">" </w:t>
      </w:r>
      <w:r w:rsidR="004D4926">
        <w:t>– The OSGi framework is dynamic. It can update bundles on the fly and services can come and go.</w:t>
      </w:r>
      <w:r>
        <w:t xml:space="preserve"> </w:t>
      </w:r>
    </w:p>
    <w:p w:rsidR="004D4926" w:rsidRDefault="004D4926" w:rsidP="0055541C">
      <w:pPr>
        <w:pStyle w:val="ListParagraph"/>
        <w:numPr>
          <w:ilvl w:val="0"/>
          <w:numId w:val="15"/>
        </w:numPr>
        <w:spacing w:after="0" w:line="240" w:lineRule="auto"/>
      </w:pPr>
      <w:r>
        <w:t>"</w:t>
      </w:r>
      <w:r w:rsidRPr="008F3EFD">
        <w:rPr>
          <w:b/>
          <w:i/>
          <w:u w:val="single"/>
        </w:rPr>
        <w:t>Dynamic Updates</w:t>
      </w:r>
      <w:r>
        <w:t>" – The OSGi component model is a dynamic model. Bundles can be installed, started, stopped, updated, and uninstalled without bringing down the whole system.</w:t>
      </w:r>
    </w:p>
    <w:p w:rsidR="006C6E2D" w:rsidRDefault="006C6E2D" w:rsidP="0055541C">
      <w:pPr>
        <w:pStyle w:val="ListParagraph"/>
        <w:numPr>
          <w:ilvl w:val="0"/>
          <w:numId w:val="15"/>
        </w:numPr>
        <w:spacing w:after="0" w:line="240" w:lineRule="auto"/>
      </w:pPr>
      <w:r>
        <w:t>"</w:t>
      </w:r>
      <w:r w:rsidRPr="008F3EFD">
        <w:rPr>
          <w:b/>
          <w:i/>
          <w:u w:val="single"/>
        </w:rPr>
        <w:t>Versioning</w:t>
      </w:r>
      <w:r>
        <w:t xml:space="preserve">" </w:t>
      </w:r>
      <w:r w:rsidR="004D4926">
        <w:t>– OSGi technology solves JAR hell. JAR hell is the problem that library A works with library B;version=2, but library C can only work with B;version=3. In standard Java, you’re out of luck. In the OSGi environment, all bundles are carefully versioned and only bundles that can collaborate</w:t>
      </w:r>
      <w:r>
        <w:t xml:space="preserve"> </w:t>
      </w:r>
      <w:r w:rsidR="004D4926">
        <w:t>are wired together in the same class space. This allows both bundle A and C to function with their own library.</w:t>
      </w:r>
    </w:p>
    <w:p w:rsidR="006C6E2D" w:rsidRDefault="004C1E6D" w:rsidP="004D4926">
      <w:r>
        <w:pict>
          <v:rect id="_x0000_i1028" style="width:0;height:1.5pt" o:hralign="center" o:hrstd="t" o:hr="t" fillcolor="#a0a0a0" stroked="f"/>
        </w:pict>
      </w:r>
    </w:p>
    <w:p w:rsidR="004D4926" w:rsidRPr="004D4926" w:rsidRDefault="004D4926" w:rsidP="006C6E2D">
      <w:pPr>
        <w:pStyle w:val="ListParagraph"/>
        <w:numPr>
          <w:ilvl w:val="0"/>
          <w:numId w:val="1"/>
        </w:numPr>
        <w:ind w:left="0"/>
        <w:rPr>
          <w:b/>
        </w:rPr>
      </w:pPr>
      <w:r w:rsidRPr="004D4926">
        <w:rPr>
          <w:b/>
        </w:rPr>
        <w:t>Difference between bundle &amp; Jar file</w:t>
      </w:r>
    </w:p>
    <w:p w:rsidR="004D4926" w:rsidRDefault="004D4926" w:rsidP="006C6E2D">
      <w:pPr>
        <w:pStyle w:val="ListParagraph"/>
        <w:numPr>
          <w:ilvl w:val="0"/>
          <w:numId w:val="3"/>
        </w:numPr>
      </w:pPr>
      <w:r>
        <w:t>OSGi bundles are jar files with metadata inside. Much of this metadata is in the jar’s manifest, found at META-INF/MANIFEST.MF. This metadata, when read by an OSGi runtime container, is what gives the bundle its power.</w:t>
      </w:r>
    </w:p>
    <w:p w:rsidR="004D4926" w:rsidRDefault="004D4926" w:rsidP="006C6E2D">
      <w:pPr>
        <w:pStyle w:val="ListParagraph"/>
        <w:numPr>
          <w:ilvl w:val="0"/>
          <w:numId w:val="3"/>
        </w:numPr>
      </w:pPr>
      <w:r>
        <w:t>With OSGi, just because a class is public doesn’t mean you can get to it. All bundles include an export list of package names, and if a package isn’t in the export list, it doesn’t exist to the outside world. This allows developers to build an extensive internal class hierarchy and minimize the surface area of the bundle’s API without abusing the notion of package-private visibility.</w:t>
      </w:r>
      <w:r w:rsidR="006C6E2D">
        <w:t xml:space="preserve"> </w:t>
      </w:r>
      <w:r>
        <w:t>A common pattern, for instance, is to put interfaces in one package and implementations in another, and only export the interface package.</w:t>
      </w:r>
    </w:p>
    <w:p w:rsidR="004D4926" w:rsidRDefault="004D4926" w:rsidP="006C6E2D">
      <w:pPr>
        <w:pStyle w:val="ListParagraph"/>
        <w:numPr>
          <w:ilvl w:val="0"/>
          <w:numId w:val="3"/>
        </w:numPr>
      </w:pPr>
      <w:r>
        <w:lastRenderedPageBreak/>
        <w:t>All OSGi bundles are given a version number, so it’s possible for an application to simultaneously access different versions of the same bundle (eg: junit 3.8.1 and junit 4.0.). Since each bundle has it’s own classloader, both bundles classes can coexist in the same JVM.</w:t>
      </w:r>
    </w:p>
    <w:p w:rsidR="004D4926" w:rsidRDefault="004D4926" w:rsidP="006C6E2D">
      <w:pPr>
        <w:pStyle w:val="ListParagraph"/>
        <w:numPr>
          <w:ilvl w:val="0"/>
          <w:numId w:val="3"/>
        </w:numPr>
      </w:pPr>
      <w:r>
        <w:t>OSGi bundles declare which other bundles they depend upon. This allows them to ensure that any dependencies are met before the bundle is resolved(that are activated)</w:t>
      </w:r>
      <w:r w:rsidR="006C6E2D">
        <w:t xml:space="preserve">. </w:t>
      </w:r>
      <w:r>
        <w:t>Because bundles have versions, versioning can be included in the dependency specification, so one bundle can depend on version junit version 3.8.1 and another bundle depend on junit version 4.0.</w:t>
      </w:r>
    </w:p>
    <w:p w:rsidR="004D4926" w:rsidRDefault="004D4926" w:rsidP="006C6E2D">
      <w:pPr>
        <w:pStyle w:val="ListParagraph"/>
        <w:numPr>
          <w:ilvl w:val="0"/>
          <w:numId w:val="3"/>
        </w:numPr>
      </w:pPr>
      <w:r>
        <w:t>In OSGi bundle, there will be an Activator.java class in OSGi which is an optional listener class to be notified of bundle start and stop events.</w:t>
      </w:r>
    </w:p>
    <w:p w:rsidR="006C6E2D" w:rsidRDefault="004C1E6D" w:rsidP="006C6E2D">
      <w:r>
        <w:pict>
          <v:rect id="_x0000_i1029" style="width:0;height:1.5pt" o:hralign="center" o:hrstd="t" o:hr="t" fillcolor="#a0a0a0" stroked="f"/>
        </w:pict>
      </w:r>
    </w:p>
    <w:p w:rsidR="004D4926" w:rsidRPr="004D4926" w:rsidRDefault="004D4926" w:rsidP="001431C8">
      <w:pPr>
        <w:pStyle w:val="ListParagraph"/>
        <w:numPr>
          <w:ilvl w:val="0"/>
          <w:numId w:val="1"/>
        </w:numPr>
        <w:spacing w:after="0"/>
        <w:ind w:left="0"/>
        <w:rPr>
          <w:b/>
        </w:rPr>
      </w:pPr>
      <w:r w:rsidRPr="004D4926">
        <w:rPr>
          <w:b/>
        </w:rPr>
        <w:t>Sling Resolution:</w:t>
      </w:r>
    </w:p>
    <w:p w:rsidR="004D4926" w:rsidRDefault="004D4926" w:rsidP="001431C8">
      <w:pPr>
        <w:spacing w:after="0" w:line="240" w:lineRule="auto"/>
      </w:pPr>
      <w:r>
        <w:t>The priority of resolution in Descending order(Highest to lowest):</w:t>
      </w:r>
    </w:p>
    <w:p w:rsidR="004D4926" w:rsidRDefault="009525C2" w:rsidP="001D4466">
      <w:pPr>
        <w:spacing w:after="0" w:line="240" w:lineRule="auto"/>
      </w:pPr>
      <w:r>
        <w:t>Selector +Extension</w:t>
      </w:r>
      <w:r w:rsidR="004D4926">
        <w:t xml:space="preserve">.jsp </w:t>
      </w:r>
      <w:r w:rsidR="001D4466">
        <w:tab/>
        <w:t xml:space="preserve"> </w:t>
      </w:r>
      <w:r w:rsidR="00C406EA">
        <w:tab/>
        <w:t xml:space="preserve"> </w:t>
      </w:r>
      <w:r w:rsidR="004D4926">
        <w:t>–&gt; test.myComponent.html.jsp</w:t>
      </w:r>
    </w:p>
    <w:p w:rsidR="004D4926" w:rsidRDefault="004D4926" w:rsidP="001D4466">
      <w:pPr>
        <w:spacing w:after="0" w:line="240" w:lineRule="auto"/>
      </w:pPr>
      <w:r>
        <w:t xml:space="preserve">Selector.jsp </w:t>
      </w:r>
      <w:r>
        <w:tab/>
      </w:r>
      <w:r>
        <w:tab/>
      </w:r>
      <w:r>
        <w:tab/>
        <w:t xml:space="preserve"> –&gt; test.jsp</w:t>
      </w:r>
    </w:p>
    <w:p w:rsidR="004D4926" w:rsidRDefault="004D4926" w:rsidP="001D4466">
      <w:pPr>
        <w:spacing w:after="0" w:line="240" w:lineRule="auto"/>
      </w:pPr>
      <w:r>
        <w:t xml:space="preserve">Extension.jsp </w:t>
      </w:r>
      <w:r>
        <w:tab/>
      </w:r>
      <w:r>
        <w:tab/>
      </w:r>
      <w:r>
        <w:tab/>
        <w:t xml:space="preserve"> –&gt; html.jsp</w:t>
      </w:r>
    </w:p>
    <w:p w:rsidR="004D4926" w:rsidRDefault="004D4926" w:rsidP="001D4466">
      <w:pPr>
        <w:spacing w:after="0" w:line="240" w:lineRule="auto"/>
      </w:pPr>
      <w:r>
        <w:t xml:space="preserve">Node Name.jsp </w:t>
      </w:r>
      <w:r>
        <w:tab/>
      </w:r>
      <w:r>
        <w:tab/>
      </w:r>
      <w:r>
        <w:tab/>
        <w:t xml:space="preserve"> –&gt; myComponent.jsp</w:t>
      </w:r>
    </w:p>
    <w:p w:rsidR="004D4926" w:rsidRDefault="001C6450" w:rsidP="0023527F">
      <w:pPr>
        <w:spacing w:after="0" w:line="240" w:lineRule="auto"/>
        <w:ind w:left="2930" w:hanging="2930"/>
      </w:pPr>
      <w:r>
        <w:t xml:space="preserve">method name.jsp </w:t>
      </w:r>
      <w:r>
        <w:tab/>
      </w:r>
      <w:r w:rsidR="004D4926">
        <w:t>-&gt;</w:t>
      </w:r>
      <w:r w:rsidR="001D4466">
        <w:t xml:space="preserve"> </w:t>
      </w:r>
      <w:r w:rsidR="004D4926">
        <w:t xml:space="preserve">(Based on type of request we make Either GET or POST) GET.jsp </w:t>
      </w:r>
      <w:r>
        <w:t xml:space="preserve">                 </w:t>
      </w:r>
      <w:r w:rsidR="004D4926">
        <w:t>or POST.jsp</w:t>
      </w:r>
    </w:p>
    <w:p w:rsidR="006C6E2D" w:rsidRDefault="004C1E6D" w:rsidP="006C6E2D">
      <w:r>
        <w:pict>
          <v:rect id="_x0000_i1030" style="width:0;height:1.5pt" o:hralign="center" o:hrstd="t" o:hr="t" fillcolor="#a0a0a0" stroked="f"/>
        </w:pict>
      </w:r>
    </w:p>
    <w:p w:rsidR="004D4926" w:rsidRPr="004D4926" w:rsidRDefault="004D4926" w:rsidP="001431C8">
      <w:pPr>
        <w:pStyle w:val="ListParagraph"/>
        <w:numPr>
          <w:ilvl w:val="0"/>
          <w:numId w:val="1"/>
        </w:numPr>
        <w:spacing w:after="0"/>
        <w:ind w:left="0"/>
        <w:rPr>
          <w:b/>
        </w:rPr>
      </w:pPr>
      <w:r w:rsidRPr="004D4926">
        <w:rPr>
          <w:b/>
        </w:rPr>
        <w:t>Sling Model and its benefit when compared to wcmpojo class</w:t>
      </w:r>
    </w:p>
    <w:p w:rsidR="004D4926" w:rsidRDefault="004D4926" w:rsidP="001431C8">
      <w:pPr>
        <w:spacing w:after="0" w:line="240" w:lineRule="auto"/>
      </w:pPr>
      <w:r>
        <w:t>Sling Models are "pure" POJOs which maps Sling objects (resources, request objects etc.).</w:t>
      </w:r>
    </w:p>
    <w:p w:rsidR="004D4926" w:rsidRDefault="004D4926" w:rsidP="00D7668D">
      <w:pPr>
        <w:spacing w:after="0" w:line="240" w:lineRule="auto"/>
      </w:pPr>
      <w:r>
        <w:t xml:space="preserve">Since Sling Models are annotation-driven Plain Old Java Objects (POJOs), annotations are used a lot. </w:t>
      </w:r>
    </w:p>
    <w:p w:rsidR="00E05583" w:rsidRDefault="004D4926" w:rsidP="00D7668D">
      <w:pPr>
        <w:spacing w:after="0" w:line="240" w:lineRule="auto"/>
      </w:pPr>
      <w:r>
        <w:t>They allow you to map resource properties, assign default values, inject OSGi services and much more.</w:t>
      </w:r>
    </w:p>
    <w:p w:rsidR="006520BC" w:rsidRDefault="006520BC" w:rsidP="004D4926">
      <w:r>
        <w:rPr>
          <w:noProof/>
          <w:lang w:eastAsia="en-IN"/>
        </w:rPr>
        <w:drawing>
          <wp:inline distT="0" distB="0" distL="0" distR="0" wp14:anchorId="2A81476B" wp14:editId="0460BBDC">
            <wp:extent cx="5731510" cy="30715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71502"/>
                    </a:xfrm>
                    <a:prstGeom prst="rect">
                      <a:avLst/>
                    </a:prstGeom>
                  </pic:spPr>
                </pic:pic>
              </a:graphicData>
            </a:graphic>
          </wp:inline>
        </w:drawing>
      </w:r>
    </w:p>
    <w:p w:rsidR="00986083" w:rsidRDefault="004C1E6D" w:rsidP="004D4926">
      <w:r>
        <w:pict>
          <v:rect id="_x0000_i1031" style="width:0;height:1.5pt" o:hralign="center" o:hrstd="t" o:hr="t" fillcolor="#a0a0a0" stroked="f"/>
        </w:pict>
      </w:r>
    </w:p>
    <w:p w:rsidR="007B6195" w:rsidRDefault="007B6195" w:rsidP="006C6E2D">
      <w:pPr>
        <w:pStyle w:val="ListParagraph"/>
        <w:numPr>
          <w:ilvl w:val="0"/>
          <w:numId w:val="1"/>
        </w:numPr>
        <w:ind w:left="0"/>
        <w:rPr>
          <w:b/>
          <w:color w:val="FF0000"/>
        </w:rPr>
      </w:pPr>
      <w:r w:rsidRPr="001D4466">
        <w:rPr>
          <w:b/>
          <w:color w:val="FF0000"/>
        </w:rPr>
        <w:t>Sling api’s used in your projects</w:t>
      </w:r>
    </w:p>
    <w:p w:rsidR="001D4466" w:rsidRDefault="004C1E6D" w:rsidP="00DE0DB7">
      <w:pPr>
        <w:pBdr>
          <w:between w:val="single" w:sz="4" w:space="1" w:color="auto"/>
        </w:pBdr>
        <w:rPr>
          <w:b/>
          <w:color w:val="FF0000"/>
        </w:rPr>
      </w:pPr>
      <w:r>
        <w:lastRenderedPageBreak/>
        <w:pict>
          <v:rect id="_x0000_i1032" style="width:0;height:1.5pt" o:hralign="center" o:hrstd="t" o:hr="t" fillcolor="#a0a0a0" stroked="f"/>
        </w:pict>
      </w:r>
    </w:p>
    <w:p w:rsidR="001D4466" w:rsidRDefault="001D4466" w:rsidP="001431C8">
      <w:pPr>
        <w:pStyle w:val="ListParagraph"/>
        <w:numPr>
          <w:ilvl w:val="0"/>
          <w:numId w:val="1"/>
        </w:numPr>
        <w:spacing w:after="0" w:line="240" w:lineRule="auto"/>
        <w:ind w:left="0"/>
        <w:rPr>
          <w:b/>
        </w:rPr>
      </w:pPr>
      <w:r>
        <w:rPr>
          <w:b/>
        </w:rPr>
        <w:t>Dialog &amp; Design dialog in AEM</w:t>
      </w:r>
    </w:p>
    <w:p w:rsidR="001D4466" w:rsidRPr="001D4466" w:rsidRDefault="001431C8" w:rsidP="001431C8">
      <w:pPr>
        <w:pStyle w:val="ListParagraph"/>
        <w:numPr>
          <w:ilvl w:val="0"/>
          <w:numId w:val="4"/>
        </w:numPr>
        <w:spacing w:after="0" w:line="240" w:lineRule="auto"/>
      </w:pPr>
      <w:r w:rsidRPr="004B176F">
        <w:rPr>
          <w:b/>
          <w:i/>
          <w:u w:val="single"/>
        </w:rPr>
        <w:t>D</w:t>
      </w:r>
      <w:r w:rsidR="001D4466" w:rsidRPr="004B176F">
        <w:rPr>
          <w:b/>
          <w:i/>
          <w:u w:val="single"/>
        </w:rPr>
        <w:t>ialog</w:t>
      </w:r>
      <w:r w:rsidR="001D4466" w:rsidRPr="001D4466">
        <w:t xml:space="preserve"> :  </w:t>
      </w:r>
      <w:r w:rsidR="00127D8A">
        <w:t>-&gt; Page level changes</w:t>
      </w:r>
    </w:p>
    <w:p w:rsidR="001D4466" w:rsidRPr="001D4466" w:rsidRDefault="001D4466" w:rsidP="001431C8">
      <w:pPr>
        <w:pStyle w:val="ListParagraph"/>
        <w:numPr>
          <w:ilvl w:val="0"/>
          <w:numId w:val="5"/>
        </w:numPr>
        <w:spacing w:after="0" w:line="240" w:lineRule="auto"/>
      </w:pPr>
      <w:r w:rsidRPr="001D4466">
        <w:t>These components will be available in the sidekick. if not can be added to the sidekick</w:t>
      </w:r>
    </w:p>
    <w:p w:rsidR="001D4466" w:rsidRPr="001D4466" w:rsidRDefault="001D4466" w:rsidP="001431C8">
      <w:pPr>
        <w:pStyle w:val="ListParagraph"/>
        <w:numPr>
          <w:ilvl w:val="0"/>
          <w:numId w:val="5"/>
        </w:numPr>
        <w:spacing w:after="0" w:line="240" w:lineRule="auto"/>
      </w:pPr>
      <w:r w:rsidRPr="001D4466">
        <w:t>These components will be available in the edit mode. </w:t>
      </w:r>
    </w:p>
    <w:p w:rsidR="001D4466" w:rsidRPr="001D4466" w:rsidRDefault="001D4466" w:rsidP="001431C8">
      <w:pPr>
        <w:pStyle w:val="ListParagraph"/>
        <w:numPr>
          <w:ilvl w:val="0"/>
          <w:numId w:val="5"/>
        </w:numPr>
        <w:spacing w:after="0" w:line="240" w:lineRule="auto"/>
      </w:pPr>
      <w:r w:rsidRPr="001D4466">
        <w:t>Gives control for the authors to use/delete these components in the page. </w:t>
      </w:r>
    </w:p>
    <w:p w:rsidR="001D4466" w:rsidRPr="001D4466" w:rsidRDefault="001431C8" w:rsidP="001431C8">
      <w:pPr>
        <w:pStyle w:val="ListParagraph"/>
        <w:numPr>
          <w:ilvl w:val="0"/>
          <w:numId w:val="4"/>
        </w:numPr>
        <w:spacing w:after="0" w:line="240" w:lineRule="auto"/>
      </w:pPr>
      <w:r w:rsidRPr="004B176F">
        <w:rPr>
          <w:b/>
          <w:i/>
          <w:u w:val="single"/>
        </w:rPr>
        <w:t>D</w:t>
      </w:r>
      <w:r w:rsidR="001D4466" w:rsidRPr="004B176F">
        <w:rPr>
          <w:b/>
          <w:i/>
          <w:u w:val="single"/>
        </w:rPr>
        <w:t>esign dialog</w:t>
      </w:r>
      <w:r w:rsidR="001D4466" w:rsidRPr="001D4466">
        <w:t> :</w:t>
      </w:r>
      <w:r w:rsidR="00127D8A">
        <w:t xml:space="preserve"> -&gt; Template level changes</w:t>
      </w:r>
    </w:p>
    <w:p w:rsidR="001D4466" w:rsidRPr="001D4466" w:rsidRDefault="001D4466" w:rsidP="001431C8">
      <w:pPr>
        <w:pStyle w:val="ListParagraph"/>
        <w:numPr>
          <w:ilvl w:val="0"/>
          <w:numId w:val="6"/>
        </w:numPr>
        <w:spacing w:after="0" w:line="240" w:lineRule="auto"/>
      </w:pPr>
      <w:r w:rsidRPr="001D4466">
        <w:t xml:space="preserve">These components are available will not be available for the authors in sidekick and will not be </w:t>
      </w:r>
      <w:r w:rsidR="001431C8">
        <w:t>a</w:t>
      </w:r>
      <w:r w:rsidRPr="001D4466">
        <w:t>ble to add them to the page.</w:t>
      </w:r>
    </w:p>
    <w:p w:rsidR="001D4466" w:rsidRPr="001D4466" w:rsidRDefault="001D4466" w:rsidP="001431C8">
      <w:pPr>
        <w:pStyle w:val="ListParagraph"/>
        <w:numPr>
          <w:ilvl w:val="0"/>
          <w:numId w:val="6"/>
        </w:numPr>
        <w:spacing w:after="0" w:line="240" w:lineRule="auto"/>
      </w:pPr>
      <w:r w:rsidRPr="001D4466">
        <w:t>These component should be included directly in the pag</w:t>
      </w:r>
      <w:r w:rsidR="00DE0DB7">
        <w:t>e component (Template ref.)</w:t>
      </w:r>
      <w:r w:rsidR="00036BDE">
        <w:t xml:space="preserve"> </w:t>
      </w:r>
      <w:r w:rsidRPr="001D4466">
        <w:t>to use.</w:t>
      </w:r>
    </w:p>
    <w:p w:rsidR="001D4466" w:rsidRDefault="001D4466" w:rsidP="001431C8">
      <w:pPr>
        <w:pStyle w:val="ListParagraph"/>
        <w:numPr>
          <w:ilvl w:val="0"/>
          <w:numId w:val="6"/>
        </w:numPr>
        <w:spacing w:after="0" w:line="240" w:lineRule="auto"/>
      </w:pPr>
      <w:r w:rsidRPr="001D4466">
        <w:t>These components can be edited only in the design mode. By default only admin will have to access to this.</w:t>
      </w:r>
    </w:p>
    <w:p w:rsidR="00DE0DB7" w:rsidRPr="001D4466" w:rsidRDefault="004C1E6D" w:rsidP="00DE0DB7">
      <w:pPr>
        <w:spacing w:after="0" w:line="240" w:lineRule="auto"/>
      </w:pPr>
      <w:r>
        <w:pict>
          <v:rect id="_x0000_i1033" style="width:0;height:1.5pt" o:hralign="center" o:hrstd="t" o:hr="t" fillcolor="#a0a0a0" stroked="f"/>
        </w:pict>
      </w:r>
    </w:p>
    <w:p w:rsidR="001D4466" w:rsidRDefault="008604BE" w:rsidP="00FB0708">
      <w:pPr>
        <w:pStyle w:val="ListParagraph"/>
        <w:numPr>
          <w:ilvl w:val="0"/>
          <w:numId w:val="1"/>
        </w:numPr>
        <w:ind w:left="0"/>
        <w:rPr>
          <w:b/>
        </w:rPr>
      </w:pPr>
      <w:r>
        <w:rPr>
          <w:b/>
        </w:rPr>
        <w:t>Overlay and Override</w:t>
      </w:r>
    </w:p>
    <w:p w:rsidR="008604BE" w:rsidRPr="008604BE" w:rsidRDefault="008604BE" w:rsidP="008604BE">
      <w:pPr>
        <w:pStyle w:val="ListParagraph"/>
        <w:numPr>
          <w:ilvl w:val="0"/>
          <w:numId w:val="7"/>
        </w:numPr>
        <w:spacing w:after="0" w:line="240" w:lineRule="auto"/>
      </w:pPr>
      <w:r w:rsidRPr="00626453">
        <w:rPr>
          <w:b/>
          <w:bCs/>
          <w:i/>
          <w:u w:val="single"/>
        </w:rPr>
        <w:t>Extend and Overlay</w:t>
      </w:r>
      <w:r w:rsidRPr="008604BE">
        <w:t> involves copying the component from /libs/ (or other base library) to /apps node and changing the behaviour.</w:t>
      </w:r>
    </w:p>
    <w:p w:rsidR="008604BE" w:rsidRDefault="008604BE" w:rsidP="008604BE">
      <w:pPr>
        <w:pStyle w:val="ListParagraph"/>
        <w:numPr>
          <w:ilvl w:val="0"/>
          <w:numId w:val="7"/>
        </w:numPr>
        <w:spacing w:after="0" w:line="240" w:lineRule="auto"/>
      </w:pPr>
      <w:r w:rsidRPr="00626453">
        <w:rPr>
          <w:b/>
          <w:bCs/>
          <w:i/>
          <w:u w:val="single"/>
        </w:rPr>
        <w:t>Override</w:t>
      </w:r>
      <w:r w:rsidRPr="008604BE">
        <w:t> is similar to extend but the only difference is that you change the sling:resourceSuperType</w:t>
      </w:r>
      <w:r>
        <w:t xml:space="preserve"> </w:t>
      </w:r>
      <w:r w:rsidRPr="008604BE">
        <w:t>of the component so that it's behaviour completely changes (hence overridden).</w:t>
      </w:r>
    </w:p>
    <w:p w:rsidR="00F02309" w:rsidRDefault="004C1E6D" w:rsidP="00F02309">
      <w:pPr>
        <w:spacing w:after="0" w:line="240" w:lineRule="auto"/>
      </w:pPr>
      <w:r>
        <w:pict>
          <v:rect id="_x0000_i1034" style="width:0;height:1.5pt" o:hralign="center" o:hrstd="t" o:hr="t" fillcolor="#a0a0a0" stroked="f"/>
        </w:pict>
      </w:r>
    </w:p>
    <w:p w:rsidR="00036BDE" w:rsidRDefault="00036BDE" w:rsidP="00F02309">
      <w:pPr>
        <w:spacing w:after="0" w:line="240" w:lineRule="auto"/>
      </w:pPr>
    </w:p>
    <w:p w:rsidR="00F02309" w:rsidRDefault="00072350" w:rsidP="00F02309">
      <w:pPr>
        <w:pStyle w:val="ListParagraph"/>
        <w:numPr>
          <w:ilvl w:val="0"/>
          <w:numId w:val="1"/>
        </w:numPr>
        <w:spacing w:after="0" w:line="240" w:lineRule="auto"/>
        <w:ind w:left="0"/>
        <w:rPr>
          <w:b/>
        </w:rPr>
      </w:pPr>
      <w:r w:rsidRPr="00072350">
        <w:rPr>
          <w:b/>
        </w:rPr>
        <w:t>ResourceType &amp; ResourceSuperType</w:t>
      </w:r>
    </w:p>
    <w:p w:rsidR="00072350" w:rsidRPr="00072350" w:rsidRDefault="00072350" w:rsidP="00072350">
      <w:pPr>
        <w:pStyle w:val="ListParagraph"/>
        <w:numPr>
          <w:ilvl w:val="0"/>
          <w:numId w:val="7"/>
        </w:numPr>
        <w:spacing w:after="0" w:line="240" w:lineRule="auto"/>
      </w:pPr>
      <w:r w:rsidRPr="00626453">
        <w:rPr>
          <w:b/>
          <w:i/>
          <w:u w:val="single"/>
        </w:rPr>
        <w:t>sling:resourceType</w:t>
      </w:r>
      <w:r w:rsidRPr="00626453">
        <w:rPr>
          <w:b/>
        </w:rPr>
        <w:t>:</w:t>
      </w:r>
      <w:r w:rsidRPr="00072350">
        <w:t xml:space="preserve"> It is a path, which locates the script to be used for rendering the content. Path used can be absolute or relative.</w:t>
      </w:r>
    </w:p>
    <w:p w:rsidR="00072350" w:rsidRDefault="00072350" w:rsidP="00072350">
      <w:pPr>
        <w:pStyle w:val="ListParagraph"/>
        <w:numPr>
          <w:ilvl w:val="0"/>
          <w:numId w:val="7"/>
        </w:numPr>
        <w:spacing w:after="0" w:line="240" w:lineRule="auto"/>
      </w:pPr>
      <w:r w:rsidRPr="00626453">
        <w:rPr>
          <w:b/>
          <w:i/>
          <w:u w:val="single"/>
        </w:rPr>
        <w:t>sling:resourceSuperType</w:t>
      </w:r>
      <w:r w:rsidRPr="00072350">
        <w:t>: It is used to achieve inheritance in cq. When set, it inherits the specified component to this component.</w:t>
      </w:r>
    </w:p>
    <w:p w:rsidR="00874ED1" w:rsidRDefault="004C1E6D" w:rsidP="00874ED1">
      <w:pPr>
        <w:spacing w:after="0" w:line="240" w:lineRule="auto"/>
      </w:pPr>
      <w:r>
        <w:pict>
          <v:rect id="_x0000_i1035" style="width:0;height:1.5pt" o:hralign="center" o:hrstd="t" o:hr="t" fillcolor="#a0a0a0" stroked="f"/>
        </w:pict>
      </w:r>
    </w:p>
    <w:p w:rsidR="00036BDE" w:rsidRDefault="00036BDE" w:rsidP="00874ED1">
      <w:pPr>
        <w:spacing w:after="0" w:line="240" w:lineRule="auto"/>
      </w:pPr>
    </w:p>
    <w:p w:rsidR="00874ED1" w:rsidRDefault="008B61F4" w:rsidP="00874ED1">
      <w:pPr>
        <w:pStyle w:val="ListParagraph"/>
        <w:numPr>
          <w:ilvl w:val="0"/>
          <w:numId w:val="1"/>
        </w:numPr>
        <w:spacing w:after="0" w:line="240" w:lineRule="auto"/>
        <w:ind w:left="0"/>
        <w:rPr>
          <w:b/>
        </w:rPr>
      </w:pPr>
      <w:r w:rsidRPr="008B61F4">
        <w:rPr>
          <w:b/>
        </w:rPr>
        <w:t>Editable &amp; Static Templates</w:t>
      </w:r>
    </w:p>
    <w:p w:rsidR="008B61F4" w:rsidRPr="00626453" w:rsidRDefault="008B61F4" w:rsidP="0055541C">
      <w:pPr>
        <w:pStyle w:val="ListParagraph"/>
        <w:numPr>
          <w:ilvl w:val="0"/>
          <w:numId w:val="8"/>
        </w:numPr>
        <w:spacing w:after="0" w:line="240" w:lineRule="auto"/>
        <w:rPr>
          <w:b/>
          <w:i/>
          <w:u w:val="single"/>
        </w:rPr>
      </w:pPr>
      <w:r w:rsidRPr="00626453">
        <w:rPr>
          <w:b/>
          <w:i/>
          <w:u w:val="single"/>
        </w:rPr>
        <w:t>AEM Static Templates </w:t>
      </w:r>
    </w:p>
    <w:p w:rsidR="008B61F4" w:rsidRPr="008B61F4" w:rsidRDefault="008B61F4" w:rsidP="0055541C">
      <w:pPr>
        <w:pStyle w:val="ListParagraph"/>
        <w:numPr>
          <w:ilvl w:val="0"/>
          <w:numId w:val="9"/>
        </w:numPr>
        <w:spacing w:after="0" w:line="240" w:lineRule="auto"/>
      </w:pPr>
      <w:r w:rsidRPr="008B61F4">
        <w:t>Static templates are created by developers ( It defines page rendering component , availability of template for authors to create the page ) </w:t>
      </w:r>
    </w:p>
    <w:p w:rsidR="008B61F4" w:rsidRPr="008B61F4" w:rsidRDefault="008B61F4" w:rsidP="0055541C">
      <w:pPr>
        <w:pStyle w:val="ListParagraph"/>
        <w:numPr>
          <w:ilvl w:val="0"/>
          <w:numId w:val="9"/>
        </w:numPr>
        <w:spacing w:after="0" w:line="240" w:lineRule="auto"/>
      </w:pPr>
      <w:r w:rsidRPr="008B61F4">
        <w:t>Stored in /apps directory of CRX</w:t>
      </w:r>
    </w:p>
    <w:p w:rsidR="008B61F4" w:rsidRPr="008B61F4" w:rsidRDefault="008B61F4" w:rsidP="0055541C">
      <w:pPr>
        <w:pStyle w:val="ListParagraph"/>
        <w:numPr>
          <w:ilvl w:val="0"/>
          <w:numId w:val="9"/>
        </w:numPr>
        <w:spacing w:after="0" w:line="240" w:lineRule="auto"/>
      </w:pPr>
      <w:r w:rsidRPr="008B61F4">
        <w:t>Once a page is created using templates, after that if we make any change in static template it wouldn't affect the page.</w:t>
      </w:r>
    </w:p>
    <w:p w:rsidR="008B61F4" w:rsidRPr="008B61F4" w:rsidRDefault="008B61F4" w:rsidP="0055541C">
      <w:pPr>
        <w:pStyle w:val="ListParagraph"/>
        <w:numPr>
          <w:ilvl w:val="0"/>
          <w:numId w:val="9"/>
        </w:numPr>
        <w:spacing w:after="0" w:line="240" w:lineRule="auto"/>
      </w:pPr>
      <w:r w:rsidRPr="008B61F4">
        <w:t>Design mode is available for applying Page design.</w:t>
      </w:r>
    </w:p>
    <w:p w:rsidR="008B61F4" w:rsidRPr="00626453" w:rsidRDefault="008B61F4" w:rsidP="0055541C">
      <w:pPr>
        <w:pStyle w:val="ListParagraph"/>
        <w:numPr>
          <w:ilvl w:val="0"/>
          <w:numId w:val="10"/>
        </w:numPr>
        <w:spacing w:after="0" w:line="240" w:lineRule="auto"/>
        <w:rPr>
          <w:b/>
          <w:i/>
          <w:u w:val="single"/>
        </w:rPr>
      </w:pPr>
      <w:r w:rsidRPr="00626453">
        <w:rPr>
          <w:b/>
          <w:i/>
          <w:u w:val="single"/>
        </w:rPr>
        <w:t>AEM Editable Templates</w:t>
      </w:r>
    </w:p>
    <w:p w:rsidR="008B61F4" w:rsidRPr="008B61F4" w:rsidRDefault="008B61F4" w:rsidP="0055541C">
      <w:pPr>
        <w:pStyle w:val="ListParagraph"/>
        <w:numPr>
          <w:ilvl w:val="0"/>
          <w:numId w:val="11"/>
        </w:numPr>
        <w:spacing w:after="0" w:line="240" w:lineRule="auto"/>
      </w:pPr>
      <w:r w:rsidRPr="008B61F4">
        <w:t>Editable Templates can be created by template-authors ( non-developers ).</w:t>
      </w:r>
    </w:p>
    <w:p w:rsidR="008B61F4" w:rsidRPr="008B61F4" w:rsidRDefault="008B61F4" w:rsidP="0055541C">
      <w:pPr>
        <w:pStyle w:val="ListParagraph"/>
        <w:numPr>
          <w:ilvl w:val="0"/>
          <w:numId w:val="11"/>
        </w:numPr>
        <w:spacing w:after="0" w:line="240" w:lineRule="auto"/>
      </w:pPr>
      <w:r w:rsidRPr="008B61F4">
        <w:t>Stored in /conf directory of CRX</w:t>
      </w:r>
    </w:p>
    <w:p w:rsidR="008B61F4" w:rsidRPr="008B61F4" w:rsidRDefault="008B61F4" w:rsidP="0055541C">
      <w:pPr>
        <w:pStyle w:val="ListParagraph"/>
        <w:numPr>
          <w:ilvl w:val="0"/>
          <w:numId w:val="11"/>
        </w:numPr>
        <w:spacing w:after="0" w:line="240" w:lineRule="auto"/>
      </w:pPr>
      <w:r w:rsidRPr="008B61F4">
        <w:t>Pages created using editable templates would affect if any changes on editable templates are done.</w:t>
      </w:r>
    </w:p>
    <w:p w:rsidR="008B61F4" w:rsidRPr="008B61F4" w:rsidRDefault="008B61F4" w:rsidP="0055541C">
      <w:pPr>
        <w:pStyle w:val="ListParagraph"/>
        <w:numPr>
          <w:ilvl w:val="0"/>
          <w:numId w:val="11"/>
        </w:numPr>
        <w:spacing w:after="0" w:line="240" w:lineRule="auto"/>
      </w:pPr>
      <w:r w:rsidRPr="008B61F4">
        <w:t>Page design is controlled by content and page policies.</w:t>
      </w:r>
      <w:r w:rsidR="00B61224">
        <w:t xml:space="preserve"> </w:t>
      </w:r>
      <w:r w:rsidRPr="008B61F4">
        <w:t>Hence no design mode available.</w:t>
      </w:r>
    </w:p>
    <w:p w:rsidR="008B61F4" w:rsidRDefault="004C1E6D" w:rsidP="008B61F4">
      <w:pPr>
        <w:spacing w:after="0" w:line="240" w:lineRule="auto"/>
      </w:pPr>
      <w:r>
        <w:pict>
          <v:rect id="_x0000_i1036" style="width:0;height:1.5pt" o:hralign="center" o:hrstd="t" o:hr="t" fillcolor="#a0a0a0" stroked="f"/>
        </w:pict>
      </w:r>
    </w:p>
    <w:p w:rsidR="00036BDE" w:rsidRDefault="00036BDE" w:rsidP="008B61F4">
      <w:pPr>
        <w:spacing w:after="0" w:line="240" w:lineRule="auto"/>
        <w:rPr>
          <w:b/>
        </w:rPr>
      </w:pPr>
    </w:p>
    <w:p w:rsidR="002943F6" w:rsidRPr="005421AF" w:rsidRDefault="001400DA" w:rsidP="002943F6">
      <w:pPr>
        <w:pStyle w:val="ListParagraph"/>
        <w:numPr>
          <w:ilvl w:val="0"/>
          <w:numId w:val="1"/>
        </w:numPr>
        <w:spacing w:after="0" w:line="240" w:lineRule="auto"/>
        <w:ind w:left="0"/>
        <w:rPr>
          <w:b/>
          <w:color w:val="FF0000"/>
        </w:rPr>
      </w:pPr>
      <w:r w:rsidRPr="005421AF">
        <w:rPr>
          <w:b/>
          <w:color w:val="FF0000"/>
        </w:rPr>
        <w:t>Page policies can be set in editable template but not in static template</w:t>
      </w:r>
    </w:p>
    <w:p w:rsidR="00072350" w:rsidRDefault="004C1E6D" w:rsidP="00072350">
      <w:pPr>
        <w:pStyle w:val="ListParagraph"/>
        <w:spacing w:after="0" w:line="240" w:lineRule="auto"/>
        <w:ind w:left="0"/>
      </w:pPr>
      <w:r>
        <w:pict>
          <v:rect id="_x0000_i1037" style="width:0;height:1.5pt" o:hralign="center" o:hrstd="t" o:hr="t" fillcolor="#a0a0a0" stroked="f"/>
        </w:pict>
      </w:r>
    </w:p>
    <w:p w:rsidR="00036BDE" w:rsidRPr="00072350" w:rsidRDefault="00036BDE" w:rsidP="00072350">
      <w:pPr>
        <w:pStyle w:val="ListParagraph"/>
        <w:spacing w:after="0" w:line="240" w:lineRule="auto"/>
        <w:ind w:left="0"/>
        <w:rPr>
          <w:b/>
        </w:rPr>
      </w:pPr>
    </w:p>
    <w:p w:rsidR="008604BE" w:rsidRDefault="00EC5CA3" w:rsidP="00B85561">
      <w:pPr>
        <w:pStyle w:val="ListParagraph"/>
        <w:numPr>
          <w:ilvl w:val="0"/>
          <w:numId w:val="1"/>
        </w:numPr>
        <w:ind w:left="0"/>
        <w:rPr>
          <w:b/>
        </w:rPr>
      </w:pPr>
      <w:r>
        <w:rPr>
          <w:b/>
        </w:rPr>
        <w:t>Implicit objects in sightly</w:t>
      </w:r>
    </w:p>
    <w:p w:rsidR="00EC5CA3" w:rsidRPr="00EC5CA3" w:rsidRDefault="00EC5CA3" w:rsidP="0055541C">
      <w:pPr>
        <w:pStyle w:val="ListParagraph"/>
        <w:numPr>
          <w:ilvl w:val="0"/>
          <w:numId w:val="12"/>
        </w:numPr>
        <w:spacing w:after="0" w:line="240" w:lineRule="auto"/>
      </w:pPr>
      <w:r w:rsidRPr="00626453">
        <w:rPr>
          <w:b/>
          <w:i/>
          <w:u w:val="single"/>
        </w:rPr>
        <w:t>Enumerable objects</w:t>
      </w:r>
      <w:r w:rsidRPr="00EC5CA3">
        <w:t xml:space="preserve"> – properties, pageProperties, inheritedPageProperties</w:t>
      </w:r>
    </w:p>
    <w:p w:rsidR="00EC5CA3" w:rsidRPr="00EC5CA3" w:rsidRDefault="00EC5CA3" w:rsidP="0055541C">
      <w:pPr>
        <w:pStyle w:val="ListParagraph"/>
        <w:numPr>
          <w:ilvl w:val="0"/>
          <w:numId w:val="12"/>
        </w:numPr>
        <w:spacing w:after="0" w:line="240" w:lineRule="auto"/>
      </w:pPr>
      <w:r w:rsidRPr="00626453">
        <w:rPr>
          <w:b/>
          <w:i/>
          <w:u w:val="single"/>
        </w:rPr>
        <w:lastRenderedPageBreak/>
        <w:t>Java Backed objects</w:t>
      </w:r>
      <w:r w:rsidRPr="00EC5CA3">
        <w:t xml:space="preserve"> – component, currentPage,currentDesign, resource, resourceDesign, resourcePage, wcmmode, request, </w:t>
      </w:r>
    </w:p>
    <w:p w:rsidR="00EC5CA3" w:rsidRPr="00EC5CA3" w:rsidRDefault="00EC5CA3" w:rsidP="0055541C">
      <w:pPr>
        <w:pStyle w:val="ListParagraph"/>
        <w:numPr>
          <w:ilvl w:val="0"/>
          <w:numId w:val="12"/>
        </w:numPr>
        <w:spacing w:after="0" w:line="240" w:lineRule="auto"/>
      </w:pPr>
      <w:r w:rsidRPr="00626453">
        <w:rPr>
          <w:b/>
          <w:i/>
          <w:u w:val="single"/>
        </w:rPr>
        <w:t>JavaScript Backed objects</w:t>
      </w:r>
      <w:r w:rsidRPr="00626453">
        <w:rPr>
          <w:b/>
        </w:rPr>
        <w:t xml:space="preserve"> </w:t>
      </w:r>
      <w:r w:rsidRPr="00EC5CA3">
        <w:t>- It is possible to back HTL logic with JavaScript. However the preferred or recommended method is by using </w:t>
      </w:r>
      <w:hyperlink r:id="rId8" w:history="1">
        <w:r w:rsidRPr="00EC5CA3">
          <w:t>Sling Models.</w:t>
        </w:r>
      </w:hyperlink>
    </w:p>
    <w:p w:rsidR="00EC5CA3" w:rsidRDefault="004C1E6D" w:rsidP="00EC5CA3">
      <w:pPr>
        <w:pStyle w:val="ListParagraph"/>
        <w:ind w:left="0"/>
      </w:pPr>
      <w:r>
        <w:pict>
          <v:rect id="_x0000_i1038" style="width:0;height:1.5pt" o:hralign="center" o:hrstd="t" o:hr="t" fillcolor="#a0a0a0" stroked="f"/>
        </w:pict>
      </w:r>
    </w:p>
    <w:p w:rsidR="00036BDE" w:rsidRDefault="00036BDE" w:rsidP="00EC5CA3">
      <w:pPr>
        <w:pStyle w:val="ListParagraph"/>
        <w:ind w:left="0"/>
        <w:rPr>
          <w:b/>
        </w:rPr>
      </w:pPr>
    </w:p>
    <w:p w:rsidR="0060639B" w:rsidRDefault="00410F8B" w:rsidP="00410F8B">
      <w:pPr>
        <w:pStyle w:val="ListParagraph"/>
        <w:numPr>
          <w:ilvl w:val="0"/>
          <w:numId w:val="1"/>
        </w:numPr>
        <w:spacing w:after="0" w:line="240" w:lineRule="auto"/>
        <w:ind w:left="0"/>
        <w:rPr>
          <w:b/>
        </w:rPr>
      </w:pPr>
      <w:r>
        <w:rPr>
          <w:b/>
        </w:rPr>
        <w:t>Sightly tags you have used in your project</w:t>
      </w:r>
    </w:p>
    <w:p w:rsidR="00D039B9" w:rsidRDefault="00410F8B" w:rsidP="0055541C">
      <w:pPr>
        <w:pStyle w:val="ListParagraph"/>
        <w:numPr>
          <w:ilvl w:val="0"/>
          <w:numId w:val="13"/>
        </w:numPr>
        <w:spacing w:after="0" w:line="240" w:lineRule="auto"/>
      </w:pPr>
      <w:r w:rsidRPr="00880AFD">
        <w:rPr>
          <w:b/>
          <w:i/>
          <w:u w:val="single"/>
        </w:rPr>
        <w:t>Data-</w:t>
      </w:r>
      <w:r w:rsidR="00D039B9" w:rsidRPr="00880AFD">
        <w:rPr>
          <w:b/>
          <w:i/>
          <w:u w:val="single"/>
        </w:rPr>
        <w:t>sly-resource</w:t>
      </w:r>
      <w:r w:rsidR="00D039B9">
        <w:t xml:space="preserve"> - </w:t>
      </w:r>
      <w:r w:rsidR="00D039B9" w:rsidRPr="00D039B9">
        <w:t>includes the result of rendering the indicated resource through the sling resolution and rendering process.</w:t>
      </w:r>
    </w:p>
    <w:p w:rsidR="00D039B9" w:rsidRDefault="00D039B9" w:rsidP="0055541C">
      <w:pPr>
        <w:pStyle w:val="ListParagraph"/>
        <w:numPr>
          <w:ilvl w:val="0"/>
          <w:numId w:val="13"/>
        </w:numPr>
        <w:spacing w:after="0" w:line="240" w:lineRule="auto"/>
      </w:pPr>
      <w:r w:rsidRPr="00880AFD">
        <w:rPr>
          <w:b/>
          <w:i/>
          <w:u w:val="single"/>
        </w:rPr>
        <w:t>data-sly-test</w:t>
      </w:r>
      <w:r>
        <w:t xml:space="preserve"> - </w:t>
      </w:r>
      <w:r w:rsidRPr="00D039B9">
        <w:t>conditionally removes the host element and it’s content. A value of false removes the element; a value of true retains the element.</w:t>
      </w:r>
    </w:p>
    <w:p w:rsidR="00D039B9" w:rsidRDefault="00410F8B" w:rsidP="0055541C">
      <w:pPr>
        <w:pStyle w:val="ListParagraph"/>
        <w:numPr>
          <w:ilvl w:val="0"/>
          <w:numId w:val="13"/>
        </w:numPr>
        <w:spacing w:after="0" w:line="240" w:lineRule="auto"/>
      </w:pPr>
      <w:r w:rsidRPr="00880AFD">
        <w:rPr>
          <w:b/>
          <w:i/>
          <w:u w:val="single"/>
        </w:rPr>
        <w:t>data-sly-</w:t>
      </w:r>
      <w:r w:rsidR="00D039B9" w:rsidRPr="00880AFD">
        <w:rPr>
          <w:b/>
          <w:i/>
          <w:u w:val="single"/>
        </w:rPr>
        <w:t>list</w:t>
      </w:r>
      <w:r w:rsidR="00D039B9">
        <w:t xml:space="preserve"> - </w:t>
      </w:r>
      <w:r w:rsidR="00D039B9" w:rsidRPr="00D039B9">
        <w:t>repeats the content of the host element for each enumerable property in the provided object.</w:t>
      </w:r>
    </w:p>
    <w:p w:rsidR="00D039B9" w:rsidRDefault="00410F8B" w:rsidP="0055541C">
      <w:pPr>
        <w:pStyle w:val="ListParagraph"/>
        <w:numPr>
          <w:ilvl w:val="0"/>
          <w:numId w:val="13"/>
        </w:numPr>
        <w:spacing w:after="0" w:line="240" w:lineRule="auto"/>
      </w:pPr>
      <w:r w:rsidRPr="00880AFD">
        <w:rPr>
          <w:b/>
          <w:i/>
          <w:u w:val="single"/>
        </w:rPr>
        <w:t>data-sly-</w:t>
      </w:r>
      <w:r w:rsidR="00D039B9" w:rsidRPr="00880AFD">
        <w:rPr>
          <w:b/>
          <w:i/>
          <w:u w:val="single"/>
        </w:rPr>
        <w:t>repeat</w:t>
      </w:r>
      <w:r w:rsidR="00D039B9">
        <w:t xml:space="preserve"> - </w:t>
      </w:r>
      <w:r w:rsidR="00D039B9" w:rsidRPr="00D039B9">
        <w:t>you can repeat an element multiple times based on the list that is specified.</w:t>
      </w:r>
      <w:r w:rsidRPr="00410F8B">
        <w:t xml:space="preserve"> </w:t>
      </w:r>
    </w:p>
    <w:p w:rsidR="00D039B9" w:rsidRDefault="00410F8B" w:rsidP="0055541C">
      <w:pPr>
        <w:pStyle w:val="ListParagraph"/>
        <w:numPr>
          <w:ilvl w:val="0"/>
          <w:numId w:val="13"/>
        </w:numPr>
        <w:spacing w:after="0" w:line="240" w:lineRule="auto"/>
      </w:pPr>
      <w:r w:rsidRPr="00880AFD">
        <w:rPr>
          <w:b/>
          <w:u w:val="single"/>
        </w:rPr>
        <w:t>data-sly-</w:t>
      </w:r>
      <w:r w:rsidR="0058523B" w:rsidRPr="00880AFD">
        <w:rPr>
          <w:b/>
          <w:u w:val="single"/>
        </w:rPr>
        <w:t>include</w:t>
      </w:r>
      <w:r w:rsidR="0058523B">
        <w:t xml:space="preserve"> - </w:t>
      </w:r>
      <w:r w:rsidR="0058523B" w:rsidRPr="0058523B">
        <w:t>replaces the content of the host element with the markup generated by the indicated HTML template file (HTL, JSP, ESP etc.) when it is processed by its corresponding template engine. The rendering context of the included file will not include the current HTL context (that of the including file)</w:t>
      </w:r>
      <w:r w:rsidRPr="00410F8B">
        <w:t xml:space="preserve"> </w:t>
      </w:r>
    </w:p>
    <w:p w:rsidR="00410F8B" w:rsidRDefault="00410F8B" w:rsidP="0055541C">
      <w:pPr>
        <w:pStyle w:val="ListParagraph"/>
        <w:numPr>
          <w:ilvl w:val="0"/>
          <w:numId w:val="13"/>
        </w:numPr>
        <w:spacing w:after="0" w:line="240" w:lineRule="auto"/>
      </w:pPr>
      <w:r w:rsidRPr="00880AFD">
        <w:rPr>
          <w:b/>
          <w:i/>
          <w:u w:val="single"/>
        </w:rPr>
        <w:t>data-sly-use</w:t>
      </w:r>
      <w:r w:rsidR="00D039B9" w:rsidRPr="00880AFD">
        <w:rPr>
          <w:b/>
        </w:rPr>
        <w:t xml:space="preserve"> </w:t>
      </w:r>
      <w:r w:rsidR="00D039B9">
        <w:t xml:space="preserve">- </w:t>
      </w:r>
      <w:r w:rsidR="00D039B9" w:rsidRPr="00D039B9">
        <w:t>initializes a helper object (defined in JavaScript or Java) and exposes it through a variable</w:t>
      </w:r>
      <w:r w:rsidR="00E200DF">
        <w:t>.</w:t>
      </w:r>
    </w:p>
    <w:p w:rsidR="00243E5A" w:rsidRDefault="004C1E6D" w:rsidP="00243E5A">
      <w:pPr>
        <w:spacing w:after="0" w:line="240" w:lineRule="auto"/>
      </w:pPr>
      <w:r>
        <w:pict>
          <v:rect id="_x0000_i1039" style="width:0;height:1.5pt" o:hralign="center" o:hrstd="t" o:hr="t" fillcolor="#a0a0a0" stroked="f"/>
        </w:pict>
      </w:r>
    </w:p>
    <w:p w:rsidR="00036BDE" w:rsidRDefault="00036BDE" w:rsidP="00243E5A">
      <w:pPr>
        <w:spacing w:after="0" w:line="240" w:lineRule="auto"/>
      </w:pPr>
    </w:p>
    <w:p w:rsidR="00243E5A" w:rsidRDefault="00D7711E" w:rsidP="00243E5A">
      <w:pPr>
        <w:pStyle w:val="ListParagraph"/>
        <w:numPr>
          <w:ilvl w:val="0"/>
          <w:numId w:val="1"/>
        </w:numPr>
        <w:spacing w:after="0" w:line="240" w:lineRule="auto"/>
        <w:ind w:left="0"/>
        <w:rPr>
          <w:b/>
        </w:rPr>
      </w:pPr>
      <w:r w:rsidRPr="00D7711E">
        <w:rPr>
          <w:b/>
        </w:rPr>
        <w:t>How to register servlet in AEM</w:t>
      </w:r>
    </w:p>
    <w:p w:rsidR="00911130" w:rsidRPr="00911130" w:rsidRDefault="00911130" w:rsidP="0055541C">
      <w:pPr>
        <w:pStyle w:val="ListParagraph"/>
        <w:numPr>
          <w:ilvl w:val="0"/>
          <w:numId w:val="13"/>
        </w:numPr>
        <w:spacing w:after="0" w:line="240" w:lineRule="auto"/>
      </w:pPr>
      <w:r w:rsidRPr="00880AFD">
        <w:rPr>
          <w:b/>
          <w:i/>
          <w:u w:val="single"/>
        </w:rPr>
        <w:t>sling.servlet.paths</w:t>
      </w:r>
      <w:r w:rsidRPr="00911130">
        <w:t>: A list of absolute paths under which the servlet is accessible as a Resource. The property value must either be a single String, an array of Strings or a Vector of Strings.</w:t>
      </w:r>
    </w:p>
    <w:p w:rsidR="00911130" w:rsidRPr="00911130" w:rsidRDefault="00911130" w:rsidP="00911130">
      <w:pPr>
        <w:pStyle w:val="ListParagraph"/>
        <w:spacing w:after="0" w:line="240" w:lineRule="auto"/>
        <w:ind w:left="360"/>
      </w:pPr>
      <w:r w:rsidRPr="00911130">
        <w:t>A servlet using this property might be ignored unless its path is included in the Execution Paths (servletresolver.paths) configuration(Apache Sling Servlet/Script Resolver and Error Handler) setting of the SlingServletResolver service.</w:t>
      </w:r>
    </w:p>
    <w:p w:rsidR="00911130" w:rsidRPr="00911130" w:rsidRDefault="00911130" w:rsidP="0055541C">
      <w:pPr>
        <w:pStyle w:val="ListParagraph"/>
        <w:numPr>
          <w:ilvl w:val="0"/>
          <w:numId w:val="13"/>
        </w:numPr>
        <w:spacing w:after="0" w:line="240" w:lineRule="auto"/>
      </w:pPr>
      <w:r w:rsidRPr="00880AFD">
        <w:rPr>
          <w:b/>
          <w:i/>
          <w:u w:val="single"/>
        </w:rPr>
        <w:t>sling.servlet.resourceTypes</w:t>
      </w:r>
      <w:r w:rsidRPr="00911130">
        <w:t>:</w:t>
      </w:r>
      <w:r>
        <w:t xml:space="preserve"> </w:t>
      </w:r>
      <w:r w:rsidRPr="00911130">
        <w:t>The resource type(s) supported by the servlet. The property value must either be a single String, an array of Strings or a Vector of Strings.</w:t>
      </w:r>
    </w:p>
    <w:p w:rsidR="00911130" w:rsidRDefault="00911130" w:rsidP="00911130">
      <w:pPr>
        <w:pStyle w:val="ListParagraph"/>
        <w:spacing w:after="0" w:line="240" w:lineRule="auto"/>
        <w:ind w:left="360"/>
      </w:pPr>
      <w:r w:rsidRPr="00911130">
        <w:t>Note:</w:t>
      </w:r>
      <w:r>
        <w:t xml:space="preserve"> </w:t>
      </w:r>
      <w:r w:rsidRPr="00911130">
        <w:t>Either this property(sling.servlet.resourceTypes) or the sling.servlet.paths property must be set, or the servlet is ignored. If both are set, the servlet is registered using both ways.</w:t>
      </w:r>
    </w:p>
    <w:p w:rsidR="00036BDE" w:rsidRDefault="004C1E6D" w:rsidP="00036BDE">
      <w:pPr>
        <w:spacing w:after="0" w:line="240" w:lineRule="auto"/>
      </w:pPr>
      <w:r>
        <w:pict>
          <v:rect id="_x0000_i1040" style="width:0;height:1.5pt" o:hralign="center" o:hrstd="t" o:hr="t" fillcolor="#a0a0a0" stroked="f"/>
        </w:pict>
      </w:r>
    </w:p>
    <w:p w:rsidR="003D4EA8" w:rsidRPr="00911130" w:rsidRDefault="003D4EA8" w:rsidP="00911130">
      <w:pPr>
        <w:pStyle w:val="ListParagraph"/>
        <w:spacing w:after="0" w:line="240" w:lineRule="auto"/>
        <w:ind w:left="360"/>
      </w:pPr>
    </w:p>
    <w:p w:rsidR="00D7711E" w:rsidRDefault="00C92804" w:rsidP="003D4EA8">
      <w:pPr>
        <w:pStyle w:val="ListParagraph"/>
        <w:numPr>
          <w:ilvl w:val="0"/>
          <w:numId w:val="1"/>
        </w:numPr>
        <w:spacing w:after="0" w:line="240" w:lineRule="auto"/>
        <w:ind w:left="0"/>
        <w:rPr>
          <w:b/>
        </w:rPr>
      </w:pPr>
      <w:r>
        <w:rPr>
          <w:b/>
        </w:rPr>
        <w:t>Difference b/w SlingSafeMethod &amp; SlingAllMethod Servlet</w:t>
      </w:r>
    </w:p>
    <w:p w:rsidR="00F9178D" w:rsidRPr="00F9178D" w:rsidRDefault="00F9178D" w:rsidP="0055541C">
      <w:pPr>
        <w:pStyle w:val="ListParagraph"/>
        <w:numPr>
          <w:ilvl w:val="0"/>
          <w:numId w:val="13"/>
        </w:numPr>
        <w:spacing w:after="0" w:line="240" w:lineRule="auto"/>
        <w:rPr>
          <w:b/>
          <w:i/>
          <w:u w:val="single"/>
        </w:rPr>
      </w:pPr>
      <w:r w:rsidRPr="00F9178D">
        <w:rPr>
          <w:b/>
          <w:i/>
          <w:u w:val="single"/>
        </w:rPr>
        <w:t>public class SlingAllMethodsServlet extends SlingSafeMethodsServlet</w:t>
      </w:r>
    </w:p>
    <w:p w:rsidR="00F9178D" w:rsidRPr="00F9178D" w:rsidRDefault="00F9178D" w:rsidP="0055541C">
      <w:pPr>
        <w:pStyle w:val="ListParagraph"/>
        <w:numPr>
          <w:ilvl w:val="0"/>
          <w:numId w:val="16"/>
        </w:numPr>
        <w:spacing w:after="0" w:line="240" w:lineRule="auto"/>
      </w:pPr>
      <w:r w:rsidRPr="00F9178D">
        <w:t>Helper base class for data modifying Servlets used in Sling. This class extends the SlingSafeMethodsServlet by support for the POST, PUT and DELETE methods.</w:t>
      </w:r>
    </w:p>
    <w:p w:rsidR="00F9178D" w:rsidRPr="00F9178D" w:rsidRDefault="00F9178D" w:rsidP="0055541C">
      <w:pPr>
        <w:pStyle w:val="ListParagraph"/>
        <w:numPr>
          <w:ilvl w:val="0"/>
          <w:numId w:val="13"/>
        </w:numPr>
        <w:spacing w:after="0" w:line="240" w:lineRule="auto"/>
        <w:rPr>
          <w:b/>
          <w:i/>
          <w:u w:val="single"/>
        </w:rPr>
      </w:pPr>
      <w:r w:rsidRPr="00F9178D">
        <w:rPr>
          <w:b/>
          <w:i/>
          <w:u w:val="single"/>
        </w:rPr>
        <w:t>public class SlingSafeMethodsServlet extends javax.servlet.GenericServlet</w:t>
      </w:r>
    </w:p>
    <w:p w:rsidR="00F9178D" w:rsidRDefault="00F9178D" w:rsidP="0055541C">
      <w:pPr>
        <w:pStyle w:val="ListParagraph"/>
        <w:numPr>
          <w:ilvl w:val="0"/>
          <w:numId w:val="17"/>
        </w:numPr>
        <w:spacing w:after="0" w:line="240" w:lineRule="auto"/>
      </w:pPr>
      <w:r w:rsidRPr="00F9178D">
        <w:t>Helper base class for read-only Servlets used in Sling. This base class is actually just a better implementation of the Servlet API HttpServlet class which accounts for extensibility. So extensions of this class have great control over what methods to overwrite.</w:t>
      </w:r>
      <w:r>
        <w:t xml:space="preserve"> </w:t>
      </w:r>
    </w:p>
    <w:p w:rsidR="00F9178D" w:rsidRDefault="00F9178D" w:rsidP="0055541C">
      <w:pPr>
        <w:pStyle w:val="ListParagraph"/>
        <w:numPr>
          <w:ilvl w:val="0"/>
          <w:numId w:val="17"/>
        </w:numPr>
        <w:spacing w:after="0" w:line="240" w:lineRule="auto"/>
      </w:pPr>
      <w:r w:rsidRPr="00F9178D">
        <w:t>If any of the default HTTP methods is to be implemented just overwrite the respective doXXX method. This servlet by itself does not support the POST, PUT and DELETE methods. Extensions of this class should either overwrite any of the doXXX methods of this class or add support for other read-only methods only.</w:t>
      </w:r>
    </w:p>
    <w:p w:rsidR="00285AFB" w:rsidRDefault="004C1E6D" w:rsidP="00285AFB">
      <w:pPr>
        <w:spacing w:after="0" w:line="240" w:lineRule="auto"/>
      </w:pPr>
      <w:r>
        <w:pict>
          <v:rect id="_x0000_i1041" style="width:0;height:1.5pt" o:hralign="center" o:hrstd="t" o:hr="t" fillcolor="#a0a0a0" stroked="f"/>
        </w:pict>
      </w:r>
    </w:p>
    <w:p w:rsidR="00285AFB" w:rsidRDefault="00285AFB" w:rsidP="00285AFB">
      <w:pPr>
        <w:spacing w:after="0" w:line="240" w:lineRule="auto"/>
      </w:pPr>
    </w:p>
    <w:p w:rsidR="00285AFB" w:rsidRPr="0087094B" w:rsidRDefault="008132EF" w:rsidP="00285AFB">
      <w:pPr>
        <w:pStyle w:val="ListParagraph"/>
        <w:numPr>
          <w:ilvl w:val="0"/>
          <w:numId w:val="1"/>
        </w:numPr>
        <w:spacing w:after="0" w:line="240" w:lineRule="auto"/>
        <w:ind w:left="0"/>
      </w:pPr>
      <w:r>
        <w:rPr>
          <w:b/>
        </w:rPr>
        <w:t xml:space="preserve">Which is preferred(Registering servlet by path or </w:t>
      </w:r>
      <w:r w:rsidR="0087094B">
        <w:rPr>
          <w:b/>
        </w:rPr>
        <w:t>ResourceType</w:t>
      </w:r>
      <w:r>
        <w:rPr>
          <w:b/>
        </w:rPr>
        <w:t>)</w:t>
      </w:r>
    </w:p>
    <w:p w:rsidR="00FC3737" w:rsidRDefault="00FC3737" w:rsidP="00A83A9E">
      <w:pPr>
        <w:spacing w:after="0" w:line="240" w:lineRule="auto"/>
      </w:pPr>
      <w:r>
        <w:t>Binding servlets by paths have several disadvantages when compared to binding by resourceTypes</w:t>
      </w:r>
      <w:r w:rsidR="00A83A9E">
        <w:t>:</w:t>
      </w:r>
    </w:p>
    <w:p w:rsidR="00FC3737" w:rsidRDefault="00FC3737" w:rsidP="0055541C">
      <w:pPr>
        <w:pStyle w:val="ListParagraph"/>
        <w:numPr>
          <w:ilvl w:val="0"/>
          <w:numId w:val="18"/>
        </w:numPr>
        <w:spacing w:after="0" w:line="240" w:lineRule="auto"/>
      </w:pPr>
      <w:r>
        <w:lastRenderedPageBreak/>
        <w:t>Path bound servlets cannot be access-controlled using the default JCR repository ACLs while the resourceType bound servlets can be controlled.</w:t>
      </w:r>
    </w:p>
    <w:p w:rsidR="00FC3737" w:rsidRDefault="00FC3737" w:rsidP="0055541C">
      <w:pPr>
        <w:pStyle w:val="ListParagraph"/>
        <w:numPr>
          <w:ilvl w:val="0"/>
          <w:numId w:val="18"/>
        </w:numPr>
        <w:spacing w:after="0" w:line="240" w:lineRule="auto"/>
      </w:pPr>
      <w:r>
        <w:t>path-bound servlets can only be registered to a path and not a resource type (i.e. no suffix handling)</w:t>
      </w:r>
    </w:p>
    <w:p w:rsidR="00FC3737" w:rsidRDefault="00FC3737" w:rsidP="0055541C">
      <w:pPr>
        <w:pStyle w:val="ListParagraph"/>
        <w:numPr>
          <w:ilvl w:val="0"/>
          <w:numId w:val="18"/>
        </w:numPr>
        <w:spacing w:after="0" w:line="240" w:lineRule="auto"/>
      </w:pPr>
      <w:r>
        <w:t>If a path bound servlet is not active, e.g. if the bundle is missing or not started, a POST request might result in unexpected results, usually creating a node at /bin/xyz or many such issues.</w:t>
      </w:r>
    </w:p>
    <w:p w:rsidR="00FC3737" w:rsidRDefault="00FC3737" w:rsidP="0055541C">
      <w:pPr>
        <w:pStyle w:val="ListParagraph"/>
        <w:numPr>
          <w:ilvl w:val="0"/>
          <w:numId w:val="18"/>
        </w:numPr>
        <w:spacing w:after="0" w:line="240" w:lineRule="auto"/>
      </w:pPr>
      <w:r>
        <w:t>The mapping is not transparent to the developer who is just looking at the repository.</w:t>
      </w:r>
    </w:p>
    <w:p w:rsidR="00FC3737" w:rsidRDefault="00FC3737" w:rsidP="0055541C">
      <w:pPr>
        <w:pStyle w:val="ListParagraph"/>
        <w:numPr>
          <w:ilvl w:val="0"/>
          <w:numId w:val="18"/>
        </w:numPr>
        <w:spacing w:after="0" w:line="240" w:lineRule="auto"/>
      </w:pPr>
      <w:r>
        <w:t>When we register a servlet using path, we must be specific what all paths are allowed as if we define something randomly, our servlet might not work or give unexpected results.</w:t>
      </w:r>
    </w:p>
    <w:p w:rsidR="0087094B" w:rsidRDefault="00FC3737" w:rsidP="0055541C">
      <w:pPr>
        <w:pStyle w:val="ListParagraph"/>
        <w:numPr>
          <w:ilvl w:val="0"/>
          <w:numId w:val="18"/>
        </w:numPr>
        <w:spacing w:after="0" w:line="240" w:lineRule="auto"/>
      </w:pPr>
      <w:r>
        <w:t>Only a limited set of paths are allowed and rest are blocked. Though we can add more paths in the OSGi configuration Apache Sling Servlet / Script Resolver and Error Handler.</w:t>
      </w:r>
    </w:p>
    <w:p w:rsidR="00F649F8" w:rsidRDefault="004C1E6D" w:rsidP="00F649F8">
      <w:pPr>
        <w:spacing w:after="0" w:line="240" w:lineRule="auto"/>
      </w:pPr>
      <w:r>
        <w:pict>
          <v:rect id="_x0000_i1042" style="width:0;height:1.5pt" o:hralign="center" o:hrstd="t" o:hr="t" fillcolor="#a0a0a0" stroked="f"/>
        </w:pict>
      </w:r>
    </w:p>
    <w:p w:rsidR="00F649F8" w:rsidRDefault="00F649F8" w:rsidP="00F649F8">
      <w:pPr>
        <w:spacing w:after="0" w:line="240" w:lineRule="auto"/>
      </w:pPr>
    </w:p>
    <w:p w:rsidR="00F649F8" w:rsidRDefault="00D27E25" w:rsidP="00F649F8">
      <w:pPr>
        <w:pStyle w:val="ListParagraph"/>
        <w:numPr>
          <w:ilvl w:val="0"/>
          <w:numId w:val="1"/>
        </w:numPr>
        <w:spacing w:after="0" w:line="240" w:lineRule="auto"/>
        <w:ind w:left="0"/>
        <w:rPr>
          <w:b/>
        </w:rPr>
      </w:pPr>
      <w:r w:rsidRPr="00D27E25">
        <w:rPr>
          <w:b/>
        </w:rPr>
        <w:t>What are the annotations to be used to create a service</w:t>
      </w:r>
    </w:p>
    <w:p w:rsidR="002B5F76" w:rsidRPr="002B5F76" w:rsidRDefault="002B5F76" w:rsidP="0055541C">
      <w:pPr>
        <w:pStyle w:val="ListParagraph"/>
        <w:numPr>
          <w:ilvl w:val="0"/>
          <w:numId w:val="18"/>
        </w:numPr>
        <w:spacing w:after="0" w:line="240" w:lineRule="auto"/>
      </w:pPr>
      <w:r w:rsidRPr="002B5F76">
        <w:rPr>
          <w:b/>
          <w:i/>
        </w:rPr>
        <w:t>@Component</w:t>
      </w:r>
      <w:r w:rsidRPr="002B5F76">
        <w:t> – defines the class as a component</w:t>
      </w:r>
    </w:p>
    <w:p w:rsidR="002B5F76" w:rsidRDefault="002B5F76" w:rsidP="0055541C">
      <w:pPr>
        <w:pStyle w:val="ListParagraph"/>
        <w:numPr>
          <w:ilvl w:val="0"/>
          <w:numId w:val="18"/>
        </w:numPr>
        <w:spacing w:after="0" w:line="240" w:lineRule="auto"/>
      </w:pPr>
      <w:r w:rsidRPr="002B5F76">
        <w:rPr>
          <w:b/>
          <w:i/>
        </w:rPr>
        <w:t>@Service</w:t>
      </w:r>
      <w:r w:rsidRPr="002B5F76">
        <w:t> - defines the service interface that is provided by the component</w:t>
      </w:r>
    </w:p>
    <w:p w:rsidR="00714003" w:rsidRDefault="004C1E6D" w:rsidP="00714003">
      <w:pPr>
        <w:spacing w:after="0" w:line="240" w:lineRule="auto"/>
      </w:pPr>
      <w:r>
        <w:pict>
          <v:rect id="_x0000_i1043" style="width:0;height:1.5pt" o:hralign="center" o:hrstd="t" o:hr="t" fillcolor="#a0a0a0" stroked="f"/>
        </w:pict>
      </w:r>
    </w:p>
    <w:p w:rsidR="00714003" w:rsidRDefault="00714003" w:rsidP="00714003">
      <w:pPr>
        <w:spacing w:after="0" w:line="240" w:lineRule="auto"/>
      </w:pPr>
    </w:p>
    <w:p w:rsidR="00714003" w:rsidRDefault="00015B07" w:rsidP="00714003">
      <w:pPr>
        <w:pStyle w:val="ListParagraph"/>
        <w:numPr>
          <w:ilvl w:val="0"/>
          <w:numId w:val="1"/>
        </w:numPr>
        <w:spacing w:after="0" w:line="240" w:lineRule="auto"/>
        <w:ind w:left="0"/>
        <w:rPr>
          <w:b/>
        </w:rPr>
      </w:pPr>
      <w:r w:rsidRPr="00015B07">
        <w:rPr>
          <w:b/>
        </w:rPr>
        <w:t>How to call service in our class</w:t>
      </w:r>
    </w:p>
    <w:p w:rsidR="00403D35" w:rsidRPr="00403D35" w:rsidRDefault="00403D35" w:rsidP="0055541C">
      <w:pPr>
        <w:pStyle w:val="ListParagraph"/>
        <w:numPr>
          <w:ilvl w:val="0"/>
          <w:numId w:val="18"/>
        </w:numPr>
        <w:spacing w:after="0" w:line="240" w:lineRule="auto"/>
      </w:pPr>
      <w:r w:rsidRPr="00403D35">
        <w:t>Use SCR annotations to let SCR inject the service in your component:(Generally in Servlet)</w:t>
      </w:r>
      <w:r w:rsidRPr="00403D35">
        <w:br/>
      </w:r>
      <w:r w:rsidRPr="00403D35">
        <w:rPr>
          <w:b/>
          <w:i/>
          <w:sz w:val="18"/>
        </w:rPr>
        <w:t>@Reference</w:t>
      </w:r>
      <w:r w:rsidRPr="00403D35">
        <w:rPr>
          <w:b/>
          <w:i/>
          <w:sz w:val="18"/>
        </w:rPr>
        <w:br/>
        <w:t>private MyService myService;</w:t>
      </w:r>
    </w:p>
    <w:p w:rsidR="00403D35" w:rsidRPr="00403D35" w:rsidRDefault="00403D35" w:rsidP="0055541C">
      <w:pPr>
        <w:pStyle w:val="ListParagraph"/>
        <w:numPr>
          <w:ilvl w:val="0"/>
          <w:numId w:val="18"/>
        </w:numPr>
        <w:spacing w:after="0" w:line="240" w:lineRule="auto"/>
      </w:pPr>
      <w:r w:rsidRPr="00403D35">
        <w:t>Use Bundle Context to get the service in your Java/Jsp file</w:t>
      </w:r>
      <w:r w:rsidRPr="00403D35">
        <w:br/>
      </w:r>
      <w:r w:rsidRPr="00403D35">
        <w:rPr>
          <w:b/>
          <w:i/>
          <w:sz w:val="18"/>
        </w:rPr>
        <w:t>BundleContext bundleContext = FrameworkUtil.getBundle(MyService.class).getBundleContext();</w:t>
      </w:r>
      <w:r w:rsidRPr="00403D35">
        <w:rPr>
          <w:b/>
          <w:i/>
        </w:rPr>
        <w:br/>
      </w:r>
      <w:r w:rsidRPr="00403D35">
        <w:rPr>
          <w:b/>
          <w:i/>
          <w:sz w:val="18"/>
        </w:rPr>
        <w:t>ServiceReference factoryRef = bundleContext.getServiceReference(ResourceResolverFactory.class.getName());</w:t>
      </w:r>
      <w:r w:rsidRPr="00403D35">
        <w:rPr>
          <w:b/>
          <w:i/>
        </w:rPr>
        <w:br/>
      </w:r>
      <w:r w:rsidRPr="00403D35">
        <w:rPr>
          <w:b/>
          <w:i/>
          <w:sz w:val="18"/>
        </w:rPr>
        <w:t>ResourceResolverFactory resolverFactory = (ResourceResolverFactory) bundleContext.getService(factoryRef);</w:t>
      </w:r>
    </w:p>
    <w:p w:rsidR="00403D35" w:rsidRPr="00403D35" w:rsidRDefault="00403D35" w:rsidP="0055541C">
      <w:pPr>
        <w:pStyle w:val="ListParagraph"/>
        <w:numPr>
          <w:ilvl w:val="0"/>
          <w:numId w:val="18"/>
        </w:numPr>
        <w:spacing w:after="0" w:line="240" w:lineRule="auto"/>
      </w:pPr>
      <w:r w:rsidRPr="00403D35">
        <w:t>Use sling.getService() method(Generally in JSP)</w:t>
      </w:r>
      <w:r w:rsidRPr="00403D35">
        <w:br/>
      </w:r>
      <w:r w:rsidRPr="00403D35">
        <w:rPr>
          <w:b/>
          <w:i/>
          <w:sz w:val="18"/>
        </w:rPr>
        <w:t>MyService service=sling.getService(MyService.class);</w:t>
      </w:r>
    </w:p>
    <w:p w:rsidR="00403D35" w:rsidRPr="00403D35" w:rsidRDefault="00403D35" w:rsidP="0055541C">
      <w:pPr>
        <w:pStyle w:val="ListParagraph"/>
        <w:numPr>
          <w:ilvl w:val="0"/>
          <w:numId w:val="18"/>
        </w:numPr>
        <w:spacing w:after="0" w:line="240" w:lineRule="auto"/>
      </w:pPr>
      <w:r w:rsidRPr="00403D35">
        <w:t>Use SlingScriptHelper.getService() method (into Java Use-API class ie Handler class )</w:t>
      </w:r>
      <w:r w:rsidRPr="00403D35">
        <w:br/>
      </w:r>
      <w:r w:rsidRPr="00403D35">
        <w:rPr>
          <w:b/>
          <w:i/>
          <w:sz w:val="18"/>
        </w:rPr>
        <w:t>MyService service=getSlingScriptHandler().getService(MyService.class);</w:t>
      </w:r>
    </w:p>
    <w:p w:rsidR="00015B07" w:rsidRDefault="004C1E6D" w:rsidP="00015B07">
      <w:pPr>
        <w:pStyle w:val="ListParagraph"/>
        <w:spacing w:after="0" w:line="240" w:lineRule="auto"/>
        <w:ind w:left="0"/>
      </w:pPr>
      <w:r>
        <w:pict>
          <v:rect id="_x0000_i1044" style="width:0;height:1.5pt" o:hralign="center" o:hrstd="t" o:hr="t" fillcolor="#a0a0a0" stroked="f"/>
        </w:pict>
      </w:r>
    </w:p>
    <w:p w:rsidR="001370CD" w:rsidRDefault="001370CD" w:rsidP="00015B07">
      <w:pPr>
        <w:pStyle w:val="ListParagraph"/>
        <w:spacing w:after="0" w:line="240" w:lineRule="auto"/>
        <w:ind w:left="0"/>
      </w:pPr>
    </w:p>
    <w:p w:rsidR="001370CD" w:rsidRDefault="00AA4B01" w:rsidP="001370CD">
      <w:pPr>
        <w:pStyle w:val="ListParagraph"/>
        <w:numPr>
          <w:ilvl w:val="0"/>
          <w:numId w:val="1"/>
        </w:numPr>
        <w:spacing w:after="0" w:line="240" w:lineRule="auto"/>
        <w:ind w:left="0"/>
        <w:rPr>
          <w:b/>
          <w:color w:val="FF0000"/>
        </w:rPr>
      </w:pPr>
      <w:r w:rsidRPr="00AA4B01">
        <w:rPr>
          <w:b/>
          <w:color w:val="FF0000"/>
        </w:rPr>
        <w:t>What are the annotations used in your project</w:t>
      </w:r>
    </w:p>
    <w:p w:rsidR="00F907EF" w:rsidRDefault="004C1E6D" w:rsidP="00F907EF">
      <w:pPr>
        <w:pStyle w:val="ListParagraph"/>
        <w:spacing w:after="0" w:line="240" w:lineRule="auto"/>
        <w:ind w:left="0"/>
      </w:pPr>
      <w:r>
        <w:pict>
          <v:rect id="_x0000_i1045" style="width:0;height:1.5pt" o:hralign="center" o:hrstd="t" o:hr="t" fillcolor="#a0a0a0" stroked="f"/>
        </w:pict>
      </w:r>
    </w:p>
    <w:p w:rsidR="00F907EF" w:rsidRPr="005228E5" w:rsidRDefault="005228E5" w:rsidP="00F907EF">
      <w:pPr>
        <w:pStyle w:val="ListParagraph"/>
        <w:numPr>
          <w:ilvl w:val="0"/>
          <w:numId w:val="1"/>
        </w:numPr>
        <w:spacing w:after="0" w:line="240" w:lineRule="auto"/>
        <w:ind w:left="0"/>
        <w:rPr>
          <w:b/>
          <w:color w:val="FF0000"/>
        </w:rPr>
      </w:pPr>
      <w:r>
        <w:rPr>
          <w:b/>
        </w:rPr>
        <w:t>Run modes in AEM</w:t>
      </w:r>
    </w:p>
    <w:p w:rsidR="005228E5" w:rsidRPr="005228E5" w:rsidRDefault="005228E5" w:rsidP="005228E5">
      <w:pPr>
        <w:spacing w:after="0" w:line="240" w:lineRule="auto"/>
      </w:pPr>
      <w:r>
        <w:t>Run m</w:t>
      </w:r>
      <w:r w:rsidRPr="005228E5">
        <w:t xml:space="preserve">odes allow you to tune your AEM instance for a specific purpose. For example author/publish, </w:t>
      </w:r>
      <w:r>
        <w:t>QA</w:t>
      </w:r>
      <w:r w:rsidRPr="005228E5">
        <w:t>, development, intranet or others.</w:t>
      </w:r>
    </w:p>
    <w:p w:rsidR="005228E5" w:rsidRPr="00363E4C" w:rsidRDefault="005228E5" w:rsidP="00363E4C">
      <w:pPr>
        <w:spacing w:after="0" w:line="240" w:lineRule="auto"/>
        <w:rPr>
          <w:b/>
          <w:i/>
          <w:u w:val="single"/>
        </w:rPr>
      </w:pPr>
      <w:r w:rsidRPr="00363E4C">
        <w:rPr>
          <w:b/>
          <w:i/>
          <w:u w:val="single"/>
        </w:rPr>
        <w:t>Why Run Modes?</w:t>
      </w:r>
    </w:p>
    <w:p w:rsidR="005228E5" w:rsidRPr="005228E5" w:rsidRDefault="005228E5" w:rsidP="0055541C">
      <w:pPr>
        <w:pStyle w:val="ListParagraph"/>
        <w:numPr>
          <w:ilvl w:val="0"/>
          <w:numId w:val="19"/>
        </w:numPr>
        <w:spacing w:after="0" w:line="240" w:lineRule="auto"/>
      </w:pPr>
      <w:r w:rsidRPr="005228E5">
        <w:t>Uniquely identify an environment and instances</w:t>
      </w:r>
    </w:p>
    <w:p w:rsidR="005228E5" w:rsidRPr="005228E5" w:rsidRDefault="005228E5" w:rsidP="0055541C">
      <w:pPr>
        <w:pStyle w:val="ListParagraph"/>
        <w:numPr>
          <w:ilvl w:val="0"/>
          <w:numId w:val="19"/>
        </w:numPr>
        <w:spacing w:after="0" w:line="240" w:lineRule="auto"/>
      </w:pPr>
      <w:r w:rsidRPr="005228E5">
        <w:t>Unique configurations based on environment</w:t>
      </w:r>
    </w:p>
    <w:p w:rsidR="005228E5" w:rsidRPr="005228E5" w:rsidRDefault="005228E5" w:rsidP="0055541C">
      <w:pPr>
        <w:pStyle w:val="ListParagraph"/>
        <w:numPr>
          <w:ilvl w:val="0"/>
          <w:numId w:val="19"/>
        </w:numPr>
        <w:spacing w:after="0" w:line="240" w:lineRule="auto"/>
      </w:pPr>
      <w:r w:rsidRPr="005228E5">
        <w:t>OSGI Component Creation for a specific environment</w:t>
      </w:r>
    </w:p>
    <w:p w:rsidR="005228E5" w:rsidRPr="005228E5" w:rsidRDefault="005228E5" w:rsidP="0055541C">
      <w:pPr>
        <w:pStyle w:val="ListParagraph"/>
        <w:numPr>
          <w:ilvl w:val="0"/>
          <w:numId w:val="19"/>
        </w:numPr>
        <w:spacing w:after="0" w:line="240" w:lineRule="auto"/>
      </w:pPr>
      <w:r w:rsidRPr="005228E5">
        <w:t>Bundle Creation for a specific environment</w:t>
      </w:r>
    </w:p>
    <w:p w:rsidR="005228E5" w:rsidRPr="005228E5" w:rsidRDefault="005228E5" w:rsidP="005228E5">
      <w:pPr>
        <w:spacing w:after="0" w:line="240" w:lineRule="auto"/>
        <w:rPr>
          <w:b/>
          <w:i/>
        </w:rPr>
      </w:pPr>
      <w:r w:rsidRPr="005228E5">
        <w:rPr>
          <w:b/>
          <w:i/>
        </w:rPr>
        <w:t>Types of run modes:</w:t>
      </w:r>
    </w:p>
    <w:p w:rsidR="005228E5" w:rsidRPr="005228E5" w:rsidRDefault="005228E5" w:rsidP="0055541C">
      <w:pPr>
        <w:pStyle w:val="ListParagraph"/>
        <w:numPr>
          <w:ilvl w:val="0"/>
          <w:numId w:val="20"/>
        </w:numPr>
        <w:spacing w:after="0" w:line="240" w:lineRule="auto"/>
        <w:rPr>
          <w:b/>
          <w:i/>
          <w:u w:val="single"/>
        </w:rPr>
      </w:pPr>
      <w:r w:rsidRPr="005228E5">
        <w:rPr>
          <w:b/>
          <w:i/>
          <w:u w:val="single"/>
        </w:rPr>
        <w:t>Primary Run Modes:</w:t>
      </w:r>
    </w:p>
    <w:p w:rsidR="005228E5" w:rsidRPr="005228E5" w:rsidRDefault="005228E5" w:rsidP="0055541C">
      <w:pPr>
        <w:pStyle w:val="ListParagraph"/>
        <w:numPr>
          <w:ilvl w:val="0"/>
          <w:numId w:val="23"/>
        </w:numPr>
        <w:spacing w:after="0" w:line="240" w:lineRule="auto"/>
      </w:pPr>
      <w:r w:rsidRPr="005228E5">
        <w:rPr>
          <w:b/>
          <w:i/>
        </w:rPr>
        <w:t>Author</w:t>
      </w:r>
      <w:r w:rsidRPr="005228E5">
        <w:t>: This instance is used for the complete development and authoring purpose.</w:t>
      </w:r>
    </w:p>
    <w:p w:rsidR="005228E5" w:rsidRPr="005228E5" w:rsidRDefault="005228E5" w:rsidP="0055541C">
      <w:pPr>
        <w:pStyle w:val="ListParagraph"/>
        <w:numPr>
          <w:ilvl w:val="0"/>
          <w:numId w:val="23"/>
        </w:numPr>
        <w:spacing w:after="0" w:line="240" w:lineRule="auto"/>
      </w:pPr>
      <w:r w:rsidRPr="005228E5">
        <w:rPr>
          <w:b/>
          <w:i/>
        </w:rPr>
        <w:t>Publish</w:t>
      </w:r>
      <w:r w:rsidRPr="005228E5">
        <w:t>: This is the actual environment which can be accessed by end users.</w:t>
      </w:r>
    </w:p>
    <w:p w:rsidR="005228E5" w:rsidRPr="005228E5" w:rsidRDefault="005228E5" w:rsidP="0055541C">
      <w:pPr>
        <w:pStyle w:val="ListParagraph"/>
        <w:numPr>
          <w:ilvl w:val="0"/>
          <w:numId w:val="23"/>
        </w:numPr>
        <w:spacing w:after="0" w:line="240" w:lineRule="auto"/>
      </w:pPr>
      <w:r w:rsidRPr="005228E5">
        <w:rPr>
          <w:b/>
          <w:i/>
        </w:rPr>
        <w:t>nosamplecontent</w:t>
      </w:r>
      <w:r w:rsidRPr="005228E5">
        <w:t xml:space="preserve">: This instance is having no sample content(like geometrixx,we-retail  not available).It is highly recommended in production environment because it is very secure and it provides no sample configurations.lt makes your instance production ready, by disabling CRXDE lite, </w:t>
      </w:r>
      <w:r w:rsidR="00363E4C" w:rsidRPr="005228E5">
        <w:t>WebDAV</w:t>
      </w:r>
      <w:r w:rsidRPr="005228E5">
        <w:t xml:space="preserve"> </w:t>
      </w:r>
      <w:r w:rsidR="00363E4C" w:rsidRPr="005228E5">
        <w:t>etc.</w:t>
      </w:r>
    </w:p>
    <w:p w:rsidR="005228E5" w:rsidRPr="005228E5" w:rsidRDefault="005228E5" w:rsidP="0055541C">
      <w:pPr>
        <w:pStyle w:val="ListParagraph"/>
        <w:numPr>
          <w:ilvl w:val="0"/>
          <w:numId w:val="23"/>
        </w:numPr>
        <w:spacing w:after="0" w:line="240" w:lineRule="auto"/>
      </w:pPr>
      <w:r w:rsidRPr="005228E5">
        <w:rPr>
          <w:b/>
          <w:i/>
        </w:rPr>
        <w:t>samplecontent</w:t>
      </w:r>
      <w:r w:rsidRPr="005228E5">
        <w:t xml:space="preserve">: having sample content like geometrixx-all </w:t>
      </w:r>
      <w:r w:rsidR="00363E4C" w:rsidRPr="005228E5">
        <w:t>package. This</w:t>
      </w:r>
      <w:r w:rsidRPr="005228E5">
        <w:t xml:space="preserve"> is just for the help of </w:t>
      </w:r>
      <w:r w:rsidR="00363E4C" w:rsidRPr="005228E5">
        <w:t>developers, not</w:t>
      </w:r>
      <w:r w:rsidRPr="005228E5">
        <w:t xml:space="preserve"> required on any server.</w:t>
      </w:r>
    </w:p>
    <w:p w:rsidR="005228E5" w:rsidRPr="005228E5" w:rsidRDefault="00363E4C" w:rsidP="005228E5">
      <w:pPr>
        <w:spacing w:after="0" w:line="240" w:lineRule="auto"/>
      </w:pPr>
      <w:r w:rsidRPr="005228E5">
        <w:lastRenderedPageBreak/>
        <w:t>Combinations of primary run modes also happen</w:t>
      </w:r>
      <w:r w:rsidR="005228E5" w:rsidRPr="005228E5">
        <w:t>:</w:t>
      </w:r>
    </w:p>
    <w:p w:rsidR="005228E5" w:rsidRPr="005228E5" w:rsidRDefault="005228E5" w:rsidP="0055541C">
      <w:pPr>
        <w:pStyle w:val="ListParagraph"/>
        <w:numPr>
          <w:ilvl w:val="0"/>
          <w:numId w:val="24"/>
        </w:numPr>
        <w:spacing w:after="0" w:line="240" w:lineRule="auto"/>
      </w:pPr>
      <w:r w:rsidRPr="005228E5">
        <w:t>Author+samplecontent</w:t>
      </w:r>
    </w:p>
    <w:p w:rsidR="005228E5" w:rsidRPr="005228E5" w:rsidRDefault="005228E5" w:rsidP="0055541C">
      <w:pPr>
        <w:pStyle w:val="ListParagraph"/>
        <w:numPr>
          <w:ilvl w:val="0"/>
          <w:numId w:val="24"/>
        </w:numPr>
        <w:spacing w:after="0" w:line="240" w:lineRule="auto"/>
      </w:pPr>
      <w:r w:rsidRPr="005228E5">
        <w:t>Author+nosamplecontent</w:t>
      </w:r>
    </w:p>
    <w:p w:rsidR="005228E5" w:rsidRPr="005228E5" w:rsidRDefault="005228E5" w:rsidP="0055541C">
      <w:pPr>
        <w:pStyle w:val="ListParagraph"/>
        <w:numPr>
          <w:ilvl w:val="0"/>
          <w:numId w:val="24"/>
        </w:numPr>
        <w:spacing w:after="0" w:line="240" w:lineRule="auto"/>
      </w:pPr>
      <w:r w:rsidRPr="005228E5">
        <w:t>Publish+samplecontent</w:t>
      </w:r>
    </w:p>
    <w:p w:rsidR="005228E5" w:rsidRPr="005228E5" w:rsidRDefault="005228E5" w:rsidP="0055541C">
      <w:pPr>
        <w:pStyle w:val="ListParagraph"/>
        <w:numPr>
          <w:ilvl w:val="0"/>
          <w:numId w:val="24"/>
        </w:numPr>
        <w:spacing w:after="0" w:line="240" w:lineRule="auto"/>
      </w:pPr>
      <w:r w:rsidRPr="005228E5">
        <w:t>Publish+nosamplecontent</w:t>
      </w:r>
    </w:p>
    <w:p w:rsidR="005228E5" w:rsidRPr="005228E5" w:rsidRDefault="005228E5" w:rsidP="0055541C">
      <w:pPr>
        <w:pStyle w:val="ListParagraph"/>
        <w:numPr>
          <w:ilvl w:val="0"/>
          <w:numId w:val="21"/>
        </w:numPr>
        <w:spacing w:after="0" w:line="240" w:lineRule="auto"/>
        <w:rPr>
          <w:b/>
          <w:i/>
          <w:u w:val="single"/>
        </w:rPr>
      </w:pPr>
      <w:r w:rsidRPr="005228E5">
        <w:rPr>
          <w:b/>
          <w:i/>
          <w:u w:val="single"/>
        </w:rPr>
        <w:t>Secondary Run Modes:</w:t>
      </w:r>
    </w:p>
    <w:p w:rsidR="005228E5" w:rsidRPr="005228E5" w:rsidRDefault="005228E5" w:rsidP="0055541C">
      <w:pPr>
        <w:pStyle w:val="ListParagraph"/>
        <w:numPr>
          <w:ilvl w:val="0"/>
          <w:numId w:val="22"/>
        </w:numPr>
        <w:spacing w:after="0" w:line="240" w:lineRule="auto"/>
      </w:pPr>
      <w:r w:rsidRPr="005228E5">
        <w:t>Dev Server</w:t>
      </w:r>
    </w:p>
    <w:p w:rsidR="005228E5" w:rsidRPr="005228E5" w:rsidRDefault="005228E5" w:rsidP="0055541C">
      <w:pPr>
        <w:pStyle w:val="ListParagraph"/>
        <w:numPr>
          <w:ilvl w:val="0"/>
          <w:numId w:val="22"/>
        </w:numPr>
        <w:spacing w:after="0" w:line="240" w:lineRule="auto"/>
      </w:pPr>
      <w:r w:rsidRPr="005228E5">
        <w:t>QA Server</w:t>
      </w:r>
    </w:p>
    <w:p w:rsidR="005228E5" w:rsidRPr="005228E5" w:rsidRDefault="005228E5" w:rsidP="0055541C">
      <w:pPr>
        <w:pStyle w:val="ListParagraph"/>
        <w:numPr>
          <w:ilvl w:val="0"/>
          <w:numId w:val="22"/>
        </w:numPr>
        <w:spacing w:after="0" w:line="240" w:lineRule="auto"/>
      </w:pPr>
      <w:r w:rsidRPr="005228E5">
        <w:t>UAT Server</w:t>
      </w:r>
    </w:p>
    <w:p w:rsidR="005228E5" w:rsidRPr="005228E5" w:rsidRDefault="005228E5" w:rsidP="0055541C">
      <w:pPr>
        <w:pStyle w:val="ListParagraph"/>
        <w:numPr>
          <w:ilvl w:val="0"/>
          <w:numId w:val="22"/>
        </w:numPr>
        <w:spacing w:after="0" w:line="240" w:lineRule="auto"/>
      </w:pPr>
      <w:r w:rsidRPr="005228E5">
        <w:t>Prod Server</w:t>
      </w:r>
    </w:p>
    <w:p w:rsidR="00D27E25" w:rsidRDefault="004C1E6D" w:rsidP="00D27E25">
      <w:pPr>
        <w:pStyle w:val="ListParagraph"/>
        <w:spacing w:after="0" w:line="240" w:lineRule="auto"/>
        <w:ind w:left="0"/>
      </w:pPr>
      <w:r>
        <w:pict>
          <v:rect id="_x0000_i1046" style="width:0;height:1.5pt" o:hralign="center" o:hrstd="t" o:hr="t" fillcolor="#a0a0a0" stroked="f"/>
        </w:pict>
      </w:r>
    </w:p>
    <w:p w:rsidR="000B090C" w:rsidRDefault="000B090C" w:rsidP="00D27E25">
      <w:pPr>
        <w:pStyle w:val="ListParagraph"/>
        <w:spacing w:after="0" w:line="240" w:lineRule="auto"/>
        <w:ind w:left="0"/>
      </w:pPr>
    </w:p>
    <w:p w:rsidR="000B090C" w:rsidRDefault="000B090C" w:rsidP="000B090C">
      <w:pPr>
        <w:pStyle w:val="ListParagraph"/>
        <w:numPr>
          <w:ilvl w:val="0"/>
          <w:numId w:val="1"/>
        </w:numPr>
        <w:spacing w:after="0" w:line="240" w:lineRule="auto"/>
        <w:ind w:left="0"/>
        <w:rPr>
          <w:b/>
        </w:rPr>
      </w:pPr>
      <w:r w:rsidRPr="000B090C">
        <w:rPr>
          <w:b/>
        </w:rPr>
        <w:t>Client libs and its purpose in AEM</w:t>
      </w:r>
    </w:p>
    <w:p w:rsidR="001F6A2C" w:rsidRPr="001F6A2C" w:rsidRDefault="001F6A2C" w:rsidP="001F6A2C">
      <w:pPr>
        <w:spacing w:after="0" w:line="240" w:lineRule="auto"/>
      </w:pPr>
      <w:r>
        <w:t>I</w:t>
      </w:r>
      <w:r w:rsidRPr="001F6A2C">
        <w:t>t allows us to not only manage our client side resources like ( JavaScript, CSS, images, fonts etc. ), but also provide options to debug, minify,</w:t>
      </w:r>
      <w:r>
        <w:t xml:space="preserve"> </w:t>
      </w:r>
      <w:r w:rsidRPr="001F6A2C">
        <w:t>merge and gzip the client-side code.</w:t>
      </w:r>
    </w:p>
    <w:p w:rsidR="00FB0290" w:rsidRPr="00FB0290" w:rsidRDefault="00FB0290" w:rsidP="0055541C">
      <w:pPr>
        <w:pStyle w:val="ListParagraph"/>
        <w:numPr>
          <w:ilvl w:val="0"/>
          <w:numId w:val="28"/>
        </w:numPr>
        <w:spacing w:after="0" w:line="240" w:lineRule="auto"/>
        <w:rPr>
          <w:b/>
          <w:i/>
        </w:rPr>
      </w:pPr>
      <w:r w:rsidRPr="00FB0290">
        <w:rPr>
          <w:b/>
          <w:i/>
        </w:rPr>
        <w:t>What are Client-Side Libraries?</w:t>
      </w:r>
    </w:p>
    <w:p w:rsidR="00FB0290" w:rsidRPr="00FB0290" w:rsidRDefault="00FB0290" w:rsidP="0055541C">
      <w:pPr>
        <w:pStyle w:val="ListParagraph"/>
        <w:numPr>
          <w:ilvl w:val="0"/>
          <w:numId w:val="25"/>
        </w:numPr>
        <w:spacing w:after="0" w:line="240" w:lineRule="auto"/>
      </w:pPr>
      <w:r w:rsidRPr="00FB0290">
        <w:t>Modern websites rely heavily on client-side processing driven by complex JavaScript and CSS code. Organizing and optimizing the serving of this code can be a complicated issue.</w:t>
      </w:r>
    </w:p>
    <w:p w:rsidR="00FB0290" w:rsidRPr="00FB0290" w:rsidRDefault="00FB0290" w:rsidP="0055541C">
      <w:pPr>
        <w:pStyle w:val="ListParagraph"/>
        <w:numPr>
          <w:ilvl w:val="0"/>
          <w:numId w:val="25"/>
        </w:numPr>
        <w:spacing w:after="0" w:line="240" w:lineRule="auto"/>
      </w:pPr>
      <w:r w:rsidRPr="00FB0290">
        <w:t>To deal with this issue, AEM provides the concept of Client-Side Library Folder which allows you to store client side code in the repository, organize it into categories and decide when and how each category code is served to the client.</w:t>
      </w:r>
    </w:p>
    <w:p w:rsidR="00FB0290" w:rsidRPr="00FB0290" w:rsidRDefault="00FB0290" w:rsidP="0055541C">
      <w:pPr>
        <w:pStyle w:val="ListParagraph"/>
        <w:numPr>
          <w:ilvl w:val="0"/>
          <w:numId w:val="25"/>
        </w:numPr>
        <w:spacing w:after="0" w:line="240" w:lineRule="auto"/>
      </w:pPr>
      <w:r w:rsidRPr="00FB0290">
        <w:t>Client side libraries play a very crucial role to provide rich functionality to end user. Clientlibs  is used to manage these libraries in AEM.</w:t>
      </w:r>
    </w:p>
    <w:p w:rsidR="00FB0290" w:rsidRPr="00FB0290" w:rsidRDefault="00FB0290" w:rsidP="0055541C">
      <w:pPr>
        <w:pStyle w:val="ListParagraph"/>
        <w:numPr>
          <w:ilvl w:val="0"/>
          <w:numId w:val="28"/>
        </w:numPr>
        <w:spacing w:after="0" w:line="240" w:lineRule="auto"/>
        <w:rPr>
          <w:b/>
          <w:i/>
        </w:rPr>
      </w:pPr>
      <w:r w:rsidRPr="00FB0290">
        <w:rPr>
          <w:b/>
          <w:i/>
        </w:rPr>
        <w:t>Why Client-Side Libraries?</w:t>
      </w:r>
    </w:p>
    <w:p w:rsidR="00FB0290" w:rsidRPr="00FB0290" w:rsidRDefault="00FB0290" w:rsidP="0055541C">
      <w:pPr>
        <w:pStyle w:val="ListParagraph"/>
        <w:numPr>
          <w:ilvl w:val="0"/>
          <w:numId w:val="26"/>
        </w:numPr>
        <w:spacing w:after="0" w:line="240" w:lineRule="auto"/>
      </w:pPr>
      <w:r w:rsidRPr="00FB0290">
        <w:t>Client-Side Libraries include JS and CSS files. In traditional way of using these on any web page, there will be separate network call for each js and css file.</w:t>
      </w:r>
    </w:p>
    <w:p w:rsidR="00FB0290" w:rsidRPr="00FB0290" w:rsidRDefault="00FB0290" w:rsidP="0055541C">
      <w:pPr>
        <w:pStyle w:val="ListParagraph"/>
        <w:numPr>
          <w:ilvl w:val="0"/>
          <w:numId w:val="26"/>
        </w:numPr>
        <w:spacing w:after="0" w:line="240" w:lineRule="auto"/>
      </w:pPr>
      <w:r w:rsidRPr="00FB0290">
        <w:t>The overall performance will be reduced as load time of a web page will increase gradually if there are hundreds of files.</w:t>
      </w:r>
    </w:p>
    <w:p w:rsidR="00FB0290" w:rsidRPr="00FB0290" w:rsidRDefault="00FB0290" w:rsidP="0055541C">
      <w:pPr>
        <w:pStyle w:val="ListParagraph"/>
        <w:numPr>
          <w:ilvl w:val="0"/>
          <w:numId w:val="26"/>
        </w:numPr>
        <w:spacing w:after="0" w:line="240" w:lineRule="auto"/>
      </w:pPr>
      <w:r w:rsidRPr="00FB0290">
        <w:t xml:space="preserve">So AEM came up with a better approach. Only two calls will be there for single </w:t>
      </w:r>
      <w:r w:rsidR="00A63C03" w:rsidRPr="00FB0290">
        <w:t>Clientlibs</w:t>
      </w:r>
      <w:r w:rsidRPr="00FB0290">
        <w:t>, one for js and another for CSS.</w:t>
      </w:r>
    </w:p>
    <w:p w:rsidR="00FB0290" w:rsidRDefault="00FB0290" w:rsidP="0055541C">
      <w:pPr>
        <w:pStyle w:val="ListParagraph"/>
        <w:numPr>
          <w:ilvl w:val="0"/>
          <w:numId w:val="26"/>
        </w:numPr>
        <w:spacing w:after="0" w:line="240" w:lineRule="auto"/>
      </w:pPr>
      <w:r w:rsidRPr="00FB0290">
        <w:t>Irrespective of number of CSS file present, only single CSS call will be there and all css file will be embedded in same call and same applicable for JS file as well.</w:t>
      </w:r>
    </w:p>
    <w:p w:rsidR="001F6A2C" w:rsidRDefault="004C1E6D" w:rsidP="001F6A2C">
      <w:pPr>
        <w:spacing w:after="0" w:line="240" w:lineRule="auto"/>
      </w:pPr>
      <w:r>
        <w:pict>
          <v:rect id="_x0000_i1047" style="width:0;height:1.5pt" o:hralign="center" o:hrstd="t" o:hr="t" fillcolor="#a0a0a0" stroked="f"/>
        </w:pict>
      </w:r>
    </w:p>
    <w:p w:rsidR="001F6A2C" w:rsidRPr="00FB0290" w:rsidRDefault="001F6A2C" w:rsidP="001F6A2C">
      <w:pPr>
        <w:spacing w:after="0" w:line="240" w:lineRule="auto"/>
      </w:pPr>
    </w:p>
    <w:p w:rsidR="00FB0290" w:rsidRPr="00FB0290" w:rsidRDefault="00FB0290" w:rsidP="001F6A2C">
      <w:pPr>
        <w:pStyle w:val="ListParagraph"/>
        <w:numPr>
          <w:ilvl w:val="0"/>
          <w:numId w:val="1"/>
        </w:numPr>
        <w:spacing w:after="0" w:line="240" w:lineRule="auto"/>
        <w:ind w:left="0"/>
        <w:rPr>
          <w:b/>
          <w:i/>
        </w:rPr>
      </w:pPr>
      <w:r w:rsidRPr="00FB0290">
        <w:rPr>
          <w:b/>
          <w:i/>
        </w:rPr>
        <w:t xml:space="preserve">Feature or Properties of </w:t>
      </w:r>
      <w:r w:rsidR="00A63C03" w:rsidRPr="00FB0290">
        <w:rPr>
          <w:b/>
          <w:i/>
        </w:rPr>
        <w:t>Clientlibs</w:t>
      </w:r>
    </w:p>
    <w:p w:rsidR="00FB0290" w:rsidRPr="00FB0290" w:rsidRDefault="00FB0290" w:rsidP="0055541C">
      <w:pPr>
        <w:pStyle w:val="ListParagraph"/>
        <w:numPr>
          <w:ilvl w:val="0"/>
          <w:numId w:val="27"/>
        </w:numPr>
        <w:spacing w:after="0" w:line="240" w:lineRule="auto"/>
      </w:pPr>
      <w:r w:rsidRPr="000B3DD2">
        <w:rPr>
          <w:b/>
          <w:i/>
          <w:u w:val="single"/>
        </w:rPr>
        <w:t>Categories</w:t>
      </w:r>
      <w:r w:rsidRPr="00FB0290">
        <w:t xml:space="preserve">: This property uniquely identifies the Clientlibs and a Clientlibs can be included in a page using </w:t>
      </w:r>
      <w:r w:rsidR="00A63C03" w:rsidRPr="00FB0290">
        <w:t>categories. The</w:t>
      </w:r>
      <w:r w:rsidRPr="00FB0290">
        <w:t xml:space="preserve"> categories property being multi-</w:t>
      </w:r>
      <w:r w:rsidR="00A63C03" w:rsidRPr="00FB0290">
        <w:t>valued, allows</w:t>
      </w:r>
      <w:r w:rsidRPr="00FB0290">
        <w:t xml:space="preserve"> a library folder to be the part of more than one category.</w:t>
      </w:r>
    </w:p>
    <w:p w:rsidR="00FB0290" w:rsidRPr="00FB0290" w:rsidRDefault="00FB0290" w:rsidP="0055541C">
      <w:pPr>
        <w:pStyle w:val="ListParagraph"/>
        <w:numPr>
          <w:ilvl w:val="0"/>
          <w:numId w:val="27"/>
        </w:numPr>
        <w:spacing w:after="0" w:line="240" w:lineRule="auto"/>
      </w:pPr>
      <w:r w:rsidRPr="000B3DD2">
        <w:rPr>
          <w:b/>
          <w:i/>
          <w:u w:val="single"/>
        </w:rPr>
        <w:t>Dependencies</w:t>
      </w:r>
      <w:r w:rsidRPr="00FB0290">
        <w:t>: There is a list of other client-side libraries on which the library folder depends.</w:t>
      </w:r>
      <w:r w:rsidR="000B3DD2">
        <w:t xml:space="preserve"> </w:t>
      </w:r>
      <w:r w:rsidRPr="00FB0290">
        <w:t>To identify dependencies, add a property to your cq:ClientLibraryFolder node with the following attributes:</w:t>
      </w:r>
    </w:p>
    <w:p w:rsidR="00FB0290" w:rsidRPr="00FB0290" w:rsidRDefault="00FB0290" w:rsidP="0055541C">
      <w:pPr>
        <w:pStyle w:val="ListParagraph"/>
        <w:numPr>
          <w:ilvl w:val="1"/>
          <w:numId w:val="29"/>
        </w:numPr>
        <w:spacing w:after="0" w:line="240" w:lineRule="auto"/>
      </w:pPr>
      <w:r w:rsidRPr="000B3DD2">
        <w:rPr>
          <w:i/>
          <w:u w:val="single"/>
        </w:rPr>
        <w:t>Name</w:t>
      </w:r>
      <w:r w:rsidRPr="00FB0290">
        <w:t>: dependencies</w:t>
      </w:r>
    </w:p>
    <w:p w:rsidR="00FB0290" w:rsidRPr="00FB0290" w:rsidRDefault="00FB0290" w:rsidP="0055541C">
      <w:pPr>
        <w:pStyle w:val="ListParagraph"/>
        <w:numPr>
          <w:ilvl w:val="1"/>
          <w:numId w:val="29"/>
        </w:numPr>
        <w:spacing w:after="0" w:line="240" w:lineRule="auto"/>
      </w:pPr>
      <w:r w:rsidRPr="000B3DD2">
        <w:rPr>
          <w:i/>
          <w:u w:val="single"/>
        </w:rPr>
        <w:t>Type</w:t>
      </w:r>
      <w:r w:rsidRPr="00FB0290">
        <w:t>: String[]</w:t>
      </w:r>
    </w:p>
    <w:p w:rsidR="00FB0290" w:rsidRPr="00FB0290" w:rsidRDefault="00FB0290" w:rsidP="0055541C">
      <w:pPr>
        <w:pStyle w:val="ListParagraph"/>
        <w:numPr>
          <w:ilvl w:val="1"/>
          <w:numId w:val="29"/>
        </w:numPr>
        <w:spacing w:after="0" w:line="240" w:lineRule="auto"/>
      </w:pPr>
      <w:r w:rsidRPr="000B3DD2">
        <w:rPr>
          <w:i/>
          <w:u w:val="single"/>
        </w:rPr>
        <w:t>Values</w:t>
      </w:r>
      <w:r w:rsidRPr="00FB0290">
        <w:t>: The value of the categories property of the cq:ClientLibraryFolder node that the current library folder depends on.</w:t>
      </w:r>
    </w:p>
    <w:p w:rsidR="000B090C" w:rsidRPr="00FB0290" w:rsidRDefault="00FB0290" w:rsidP="0055541C">
      <w:pPr>
        <w:pStyle w:val="ListParagraph"/>
        <w:numPr>
          <w:ilvl w:val="0"/>
          <w:numId w:val="27"/>
        </w:numPr>
        <w:spacing w:after="0" w:line="240" w:lineRule="auto"/>
      </w:pPr>
      <w:r w:rsidRPr="000B3DD2">
        <w:rPr>
          <w:b/>
          <w:i/>
          <w:u w:val="single"/>
        </w:rPr>
        <w:t>Embed</w:t>
      </w:r>
      <w:r w:rsidRPr="00FB0290">
        <w:t>: It is used to embed code from other libraries. Use the categories property to identify the client library folder to embed. To embed the library, add a property to the embedding cq:ClientLibraryFolder node, using the following property attributes:</w:t>
      </w:r>
    </w:p>
    <w:p w:rsidR="00FB0290" w:rsidRPr="00FB0290" w:rsidRDefault="00FB0290" w:rsidP="0055541C">
      <w:pPr>
        <w:pStyle w:val="ListParagraph"/>
        <w:numPr>
          <w:ilvl w:val="0"/>
          <w:numId w:val="30"/>
        </w:numPr>
        <w:spacing w:after="0" w:line="240" w:lineRule="auto"/>
      </w:pPr>
      <w:r w:rsidRPr="000B3DD2">
        <w:rPr>
          <w:i/>
          <w:u w:val="single"/>
        </w:rPr>
        <w:t>Name</w:t>
      </w:r>
      <w:r w:rsidRPr="00FB0290">
        <w:t>: embed</w:t>
      </w:r>
    </w:p>
    <w:p w:rsidR="00FB0290" w:rsidRPr="00FB0290" w:rsidRDefault="00FB0290" w:rsidP="0055541C">
      <w:pPr>
        <w:pStyle w:val="ListParagraph"/>
        <w:numPr>
          <w:ilvl w:val="0"/>
          <w:numId w:val="30"/>
        </w:numPr>
        <w:spacing w:after="0" w:line="240" w:lineRule="auto"/>
      </w:pPr>
      <w:r w:rsidRPr="000B3DD2">
        <w:rPr>
          <w:i/>
          <w:u w:val="single"/>
        </w:rPr>
        <w:t>Type</w:t>
      </w:r>
      <w:r w:rsidRPr="00FB0290">
        <w:t>: String[]</w:t>
      </w:r>
    </w:p>
    <w:p w:rsidR="00FB0290" w:rsidRPr="00FB0290" w:rsidRDefault="00FB0290" w:rsidP="0055541C">
      <w:pPr>
        <w:pStyle w:val="ListParagraph"/>
        <w:numPr>
          <w:ilvl w:val="0"/>
          <w:numId w:val="30"/>
        </w:numPr>
        <w:spacing w:after="0" w:line="240" w:lineRule="auto"/>
      </w:pPr>
      <w:r w:rsidRPr="000B3DD2">
        <w:rPr>
          <w:i/>
          <w:u w:val="single"/>
        </w:rPr>
        <w:lastRenderedPageBreak/>
        <w:t>Value</w:t>
      </w:r>
      <w:r w:rsidRPr="00FB0290">
        <w:t xml:space="preserve">: The value of the categories property of the cq:ClientLibraryFolder node that </w:t>
      </w:r>
      <w:r w:rsidR="00A63C03" w:rsidRPr="00FB0290">
        <w:t>the current library folder Embeds</w:t>
      </w:r>
      <w:r w:rsidRPr="00FB0290">
        <w:t xml:space="preserve"> upon.</w:t>
      </w:r>
    </w:p>
    <w:p w:rsidR="00DC3AF2" w:rsidRDefault="004C1E6D" w:rsidP="00D7711E">
      <w:pPr>
        <w:pStyle w:val="ListParagraph"/>
        <w:spacing w:after="0" w:line="240" w:lineRule="auto"/>
        <w:ind w:left="0"/>
        <w:rPr>
          <w:b/>
        </w:rPr>
      </w:pPr>
      <w:r>
        <w:pict>
          <v:rect id="_x0000_i1048" style="width:0;height:1.5pt" o:hralign="center" o:hrstd="t" o:hr="t" fillcolor="#a0a0a0" stroked="f"/>
        </w:pict>
      </w:r>
    </w:p>
    <w:p w:rsidR="003D4EA8" w:rsidRDefault="003D4EA8" w:rsidP="00D7711E">
      <w:pPr>
        <w:pStyle w:val="ListParagraph"/>
        <w:spacing w:after="0" w:line="240" w:lineRule="auto"/>
        <w:ind w:left="0"/>
        <w:rPr>
          <w:b/>
        </w:rPr>
      </w:pPr>
    </w:p>
    <w:p w:rsidR="00DC3AF2" w:rsidRDefault="00B11E96" w:rsidP="0055541C">
      <w:pPr>
        <w:pStyle w:val="ListParagraph"/>
        <w:numPr>
          <w:ilvl w:val="0"/>
          <w:numId w:val="31"/>
        </w:numPr>
        <w:spacing w:after="0" w:line="240" w:lineRule="auto"/>
        <w:ind w:left="0"/>
        <w:rPr>
          <w:b/>
        </w:rPr>
      </w:pPr>
      <w:r>
        <w:rPr>
          <w:b/>
        </w:rPr>
        <w:t>How to debug Clientlibs in browser</w:t>
      </w:r>
    </w:p>
    <w:p w:rsidR="004F2C89" w:rsidRDefault="004F2C89" w:rsidP="004F2C89">
      <w:pPr>
        <w:spacing w:after="0" w:line="240" w:lineRule="auto"/>
      </w:pPr>
      <w:r>
        <w:t>In AEM projects, There is always a challenge in debugging clientlibs. So There are a lot of tools provided by aem to help developers :</w:t>
      </w:r>
    </w:p>
    <w:p w:rsidR="004F2C89" w:rsidRDefault="004F2C89" w:rsidP="0055541C">
      <w:pPr>
        <w:pStyle w:val="ListParagraph"/>
        <w:numPr>
          <w:ilvl w:val="0"/>
          <w:numId w:val="28"/>
        </w:numPr>
        <w:spacing w:after="0" w:line="240" w:lineRule="auto"/>
      </w:pPr>
      <w:r w:rsidRPr="004F2C89">
        <w:rPr>
          <w:b/>
          <w:i/>
          <w:u w:val="single"/>
        </w:rPr>
        <w:t>?debugClientLibs=true:</w:t>
      </w:r>
      <w:r>
        <w:t xml:space="preserve"> If there is a need to debug how many clientlibs are getting embedded in the main clientlibs,</w:t>
      </w:r>
    </w:p>
    <w:p w:rsidR="004F2C89" w:rsidRDefault="004F2C89" w:rsidP="0055541C">
      <w:pPr>
        <w:pStyle w:val="ListParagraph"/>
        <w:numPr>
          <w:ilvl w:val="0"/>
          <w:numId w:val="27"/>
        </w:numPr>
        <w:spacing w:after="0" w:line="240" w:lineRule="auto"/>
      </w:pPr>
      <w:r>
        <w:t>Just add a query parameter in the page URL. “?debugClientLibs=true”, there will be separate network calls for each clientlibs. So debugging of js/css individual files will be easy.</w:t>
      </w:r>
    </w:p>
    <w:p w:rsidR="004F2C89" w:rsidRDefault="004F2C89" w:rsidP="0055541C">
      <w:pPr>
        <w:pStyle w:val="ListParagraph"/>
        <w:numPr>
          <w:ilvl w:val="0"/>
          <w:numId w:val="27"/>
        </w:numPr>
        <w:spacing w:after="0" w:line="240" w:lineRule="auto"/>
      </w:pPr>
      <w:r>
        <w:t>For Example: There are two clientLibraryFolders.</w:t>
      </w:r>
    </w:p>
    <w:p w:rsidR="004F2C89" w:rsidRDefault="004F2C89" w:rsidP="004F2C89">
      <w:pPr>
        <w:spacing w:after="0" w:line="240" w:lineRule="auto"/>
        <w:ind w:left="1440"/>
      </w:pPr>
      <w:r>
        <w:t xml:space="preserve">          /etc/clientlibs/clientlib2</w:t>
      </w:r>
    </w:p>
    <w:p w:rsidR="004F2C89" w:rsidRDefault="004F2C89" w:rsidP="004F2C89">
      <w:pPr>
        <w:pStyle w:val="ListParagraph"/>
        <w:spacing w:after="0" w:line="240" w:lineRule="auto"/>
      </w:pPr>
      <w:r>
        <w:t xml:space="preserve">     </w:t>
      </w:r>
      <w:r>
        <w:tab/>
        <w:t xml:space="preserve">         /apps/aem-developer/clientlib1</w:t>
      </w:r>
    </w:p>
    <w:p w:rsidR="004F2C89" w:rsidRDefault="004F2C89" w:rsidP="004F2C89">
      <w:pPr>
        <w:pStyle w:val="ListParagraph"/>
        <w:spacing w:after="0" w:line="240" w:lineRule="auto"/>
        <w:ind w:left="1440"/>
      </w:pPr>
      <w:r>
        <w:t xml:space="preserve">          Clientlib1 is embedded in clientlib2.</w:t>
      </w:r>
    </w:p>
    <w:p w:rsidR="004F2C89" w:rsidRDefault="004F2C89" w:rsidP="0055541C">
      <w:pPr>
        <w:pStyle w:val="ListParagraph"/>
        <w:numPr>
          <w:ilvl w:val="0"/>
          <w:numId w:val="27"/>
        </w:numPr>
        <w:spacing w:after="0" w:line="240" w:lineRule="auto"/>
      </w:pPr>
      <w:r>
        <w:t>When we add “?debugClientLibs=true” in the page URL and go to the source tab of browser:</w:t>
      </w:r>
    </w:p>
    <w:p w:rsidR="004F2C89" w:rsidRDefault="004F2C89" w:rsidP="004F2C89">
      <w:pPr>
        <w:pStyle w:val="ListParagraph"/>
        <w:spacing w:after="0" w:line="240" w:lineRule="auto"/>
      </w:pPr>
      <w:r>
        <w:t>All the embed files of css can be seen while going in clientlib2.css?debug=true.</w:t>
      </w:r>
    </w:p>
    <w:p w:rsidR="004F2C89" w:rsidRDefault="004F2C89" w:rsidP="004F2C89">
      <w:pPr>
        <w:pStyle w:val="ListParagraph"/>
        <w:spacing w:after="0" w:line="240" w:lineRule="auto"/>
      </w:pPr>
      <w:r>
        <w:t>All the embed files of js can be seen while going in clientlib2 .js?debug=true.</w:t>
      </w:r>
    </w:p>
    <w:p w:rsidR="004F2C89" w:rsidRDefault="004F2C89" w:rsidP="0055541C">
      <w:pPr>
        <w:pStyle w:val="ListParagraph"/>
        <w:numPr>
          <w:ilvl w:val="0"/>
          <w:numId w:val="28"/>
        </w:numPr>
        <w:spacing w:after="0" w:line="240" w:lineRule="auto"/>
      </w:pPr>
      <w:r>
        <w:t xml:space="preserve">There is a component available in </w:t>
      </w:r>
      <w:r w:rsidRPr="009B19F3">
        <w:rPr>
          <w:b/>
          <w:i/>
          <w:u w:val="single"/>
        </w:rPr>
        <w:t>/libs/cq/ui/components/dumplibs/</w:t>
      </w:r>
      <w:r w:rsidR="00C52F81" w:rsidRPr="009B19F3">
        <w:rPr>
          <w:b/>
          <w:i/>
          <w:u w:val="single"/>
        </w:rPr>
        <w:t>dumplibs.test</w:t>
      </w:r>
      <w:r w:rsidR="00C52F81">
        <w:t xml:space="preserve"> that</w:t>
      </w:r>
      <w:r>
        <w:t xml:space="preserve"> shows all the clientlibs folder of the system in a page.</w:t>
      </w:r>
    </w:p>
    <w:p w:rsidR="004F2C89" w:rsidRDefault="004F2C89" w:rsidP="0055541C">
      <w:pPr>
        <w:pStyle w:val="ListParagraph"/>
        <w:numPr>
          <w:ilvl w:val="0"/>
          <w:numId w:val="27"/>
        </w:numPr>
        <w:spacing w:after="0" w:line="240" w:lineRule="auto"/>
      </w:pPr>
      <w:r>
        <w:t xml:space="preserve">You can directly go to the page by using this url </w:t>
      </w:r>
      <w:r w:rsidRPr="003E4F0E">
        <w:rPr>
          <w:rStyle w:val="Hyperlink"/>
        </w:rPr>
        <w:t>http://localhost:4502/libs/granite/ui/content/dumplibs.html</w:t>
      </w:r>
      <w:r w:rsidR="00CF3DA6">
        <w:t xml:space="preserve"> </w:t>
      </w:r>
      <w:r>
        <w:t>and see all the clientlibs, its dependencies and embed clientLibraries.</w:t>
      </w:r>
    </w:p>
    <w:p w:rsidR="004F2C89" w:rsidRDefault="004F2C89" w:rsidP="0055541C">
      <w:pPr>
        <w:pStyle w:val="ListParagraph"/>
        <w:numPr>
          <w:ilvl w:val="0"/>
          <w:numId w:val="27"/>
        </w:numPr>
        <w:spacing w:after="0" w:line="240" w:lineRule="auto"/>
      </w:pPr>
      <w:r>
        <w:t>If you want to know about a particular clientlibs,</w:t>
      </w:r>
      <w:r w:rsidR="009B19F3">
        <w:t xml:space="preserve"> </w:t>
      </w:r>
      <w:r>
        <w:t xml:space="preserve">which css and js files are getting loaded, add a selector "test" and see the results here: </w:t>
      </w:r>
      <w:r w:rsidRPr="003E4F0E">
        <w:rPr>
          <w:rStyle w:val="Hyperlink"/>
        </w:rPr>
        <w:t>http://localhost:4502/libs/granite/ui/content/dumplibs.test.html</w:t>
      </w:r>
      <w:r>
        <w:t xml:space="preserve">  </w:t>
      </w:r>
    </w:p>
    <w:p w:rsidR="004F2C89" w:rsidRDefault="004F2C89" w:rsidP="0055541C">
      <w:pPr>
        <w:pStyle w:val="ListParagraph"/>
        <w:numPr>
          <w:ilvl w:val="0"/>
          <w:numId w:val="27"/>
        </w:numPr>
        <w:spacing w:after="0" w:line="240" w:lineRule="auto"/>
      </w:pPr>
      <w:r>
        <w:t>There is always a cache issue with clientlibs, when you make any change in files (CSS/JS),the changes doesn’t reflect on pages,</w:t>
      </w:r>
      <w:r w:rsidR="009B19F3">
        <w:t xml:space="preserve"> </w:t>
      </w:r>
      <w:r>
        <w:t xml:space="preserve">because AEM cache the clientlibs under “/var/clientlibs”. If you want to rebuild the clientlibs or clear cache, Go here: </w:t>
      </w:r>
      <w:r w:rsidRPr="003E4F0E">
        <w:rPr>
          <w:rStyle w:val="Hyperlink"/>
        </w:rPr>
        <w:t>http://localhost:4502/libs/granite/ui/content/dumplibs.rebuild.html</w:t>
      </w:r>
      <w:r>
        <w:t xml:space="preserve">       </w:t>
      </w:r>
    </w:p>
    <w:p w:rsidR="004F2C89" w:rsidRDefault="004F2C89" w:rsidP="0055541C">
      <w:pPr>
        <w:pStyle w:val="ListParagraph"/>
        <w:numPr>
          <w:ilvl w:val="0"/>
          <w:numId w:val="27"/>
        </w:numPr>
        <w:spacing w:after="0" w:line="240" w:lineRule="auto"/>
      </w:pPr>
      <w:r>
        <w:t>The below link shows the table of all the clientlibs, its dependencies and embed client Libraries and validates it (whether the embed and dependencies will exist or not,</w:t>
      </w:r>
      <w:r w:rsidR="009B19F3">
        <w:t xml:space="preserve"> </w:t>
      </w:r>
      <w:r>
        <w:t>or they exist for a particular category type i.e., css/js or not) with different color codes.</w:t>
      </w:r>
    </w:p>
    <w:p w:rsidR="00017F5B" w:rsidRDefault="004C1E6D" w:rsidP="00017F5B">
      <w:pPr>
        <w:pStyle w:val="ListParagraph"/>
        <w:spacing w:after="0" w:line="240" w:lineRule="auto"/>
        <w:rPr>
          <w:color w:val="0070C0"/>
          <w:u w:val="single"/>
        </w:rPr>
      </w:pPr>
      <w:hyperlink r:id="rId9" w:history="1">
        <w:r w:rsidR="003E4F0E" w:rsidRPr="00877D86">
          <w:rPr>
            <w:rStyle w:val="Hyperlink"/>
          </w:rPr>
          <w:t>http://localhost:4502/libs/granite/ui/content/dumplibs.validate.html</w:t>
        </w:r>
      </w:hyperlink>
    </w:p>
    <w:p w:rsidR="00017F5B" w:rsidRDefault="004C1E6D" w:rsidP="00017F5B">
      <w:pPr>
        <w:spacing w:after="0" w:line="240" w:lineRule="auto"/>
        <w:rPr>
          <w:color w:val="0070C0"/>
          <w:u w:val="single"/>
        </w:rPr>
      </w:pPr>
      <w:r>
        <w:pict>
          <v:rect id="_x0000_i1049" style="width:0;height:1.5pt" o:hralign="center" o:hrstd="t" o:hr="t" fillcolor="#a0a0a0" stroked="f"/>
        </w:pict>
      </w:r>
    </w:p>
    <w:p w:rsidR="00017F5B" w:rsidRDefault="00AD3EB8" w:rsidP="00AD3EB8">
      <w:pPr>
        <w:pStyle w:val="ListParagraph"/>
        <w:spacing w:after="0" w:line="240" w:lineRule="auto"/>
        <w:ind w:left="360"/>
        <w:jc w:val="center"/>
        <w:rPr>
          <w:b/>
          <w:i/>
          <w:sz w:val="32"/>
          <w:u w:val="single"/>
        </w:rPr>
      </w:pPr>
      <w:r w:rsidRPr="00AD3EB8">
        <w:rPr>
          <w:b/>
          <w:i/>
          <w:sz w:val="32"/>
          <w:u w:val="single"/>
        </w:rPr>
        <w:t>WORKFLOW &amp; API RELATED QUESTIONS</w:t>
      </w:r>
    </w:p>
    <w:p w:rsidR="00690653" w:rsidRDefault="00690653" w:rsidP="00AD3EB8">
      <w:pPr>
        <w:pStyle w:val="ListParagraph"/>
        <w:spacing w:after="0" w:line="240" w:lineRule="auto"/>
        <w:ind w:left="360"/>
        <w:jc w:val="center"/>
        <w:rPr>
          <w:b/>
          <w:i/>
          <w:sz w:val="32"/>
          <w:u w:val="single"/>
        </w:rPr>
      </w:pPr>
    </w:p>
    <w:p w:rsidR="00AD3EB8" w:rsidRDefault="00690653" w:rsidP="0055541C">
      <w:pPr>
        <w:pStyle w:val="ListParagraph"/>
        <w:numPr>
          <w:ilvl w:val="0"/>
          <w:numId w:val="31"/>
        </w:numPr>
        <w:spacing w:after="0" w:line="240" w:lineRule="auto"/>
        <w:ind w:left="0"/>
        <w:rPr>
          <w:b/>
        </w:rPr>
      </w:pPr>
      <w:r>
        <w:rPr>
          <w:b/>
        </w:rPr>
        <w:t>Workflow console and the tabs present in it</w:t>
      </w:r>
    </w:p>
    <w:p w:rsidR="00D50712" w:rsidRPr="00D50712" w:rsidRDefault="00D50712" w:rsidP="00BC09CB">
      <w:pPr>
        <w:spacing w:after="0" w:line="240" w:lineRule="auto"/>
      </w:pPr>
      <w:r w:rsidRPr="00D50712">
        <w:t>The Workflow console is the centralized location for workflow management in AEM. It can be accessed via the Workflows link on the AEM Welcome page (Classic UI), and the Tools section of the touch-optimized UI.</w:t>
      </w:r>
    </w:p>
    <w:p w:rsidR="00D50712" w:rsidRPr="00D50712" w:rsidRDefault="00D50712" w:rsidP="00BC09CB">
      <w:pPr>
        <w:spacing w:after="0" w:line="240" w:lineRule="auto"/>
      </w:pPr>
      <w:r w:rsidRPr="00D50712">
        <w:t>Within the Workflow console, there are several tabs:</w:t>
      </w:r>
    </w:p>
    <w:p w:rsidR="00D50712" w:rsidRPr="00D50712" w:rsidRDefault="00D50712" w:rsidP="0055541C">
      <w:pPr>
        <w:pStyle w:val="ListParagraph"/>
        <w:numPr>
          <w:ilvl w:val="0"/>
          <w:numId w:val="28"/>
        </w:numPr>
        <w:spacing w:after="0" w:line="240" w:lineRule="auto"/>
      </w:pPr>
      <w:r w:rsidRPr="00BC09CB">
        <w:rPr>
          <w:b/>
          <w:i/>
          <w:u w:val="single"/>
        </w:rPr>
        <w:t>Models</w:t>
      </w:r>
      <w:r w:rsidRPr="00D50712">
        <w:t xml:space="preserve"> - Lists the workflow models currently available. Here you can create, edit or delete workflow models.</w:t>
      </w:r>
    </w:p>
    <w:p w:rsidR="00D50712" w:rsidRPr="00D50712" w:rsidRDefault="00D50712" w:rsidP="0055541C">
      <w:pPr>
        <w:pStyle w:val="ListParagraph"/>
        <w:numPr>
          <w:ilvl w:val="0"/>
          <w:numId w:val="28"/>
        </w:numPr>
        <w:spacing w:after="0" w:line="240" w:lineRule="auto"/>
      </w:pPr>
      <w:r w:rsidRPr="00BC09CB">
        <w:rPr>
          <w:b/>
          <w:i/>
          <w:u w:val="single"/>
        </w:rPr>
        <w:t>Instances</w:t>
      </w:r>
      <w:r w:rsidRPr="00D50712">
        <w:t xml:space="preserve"> - Shows you details of workflow instances which are currently active. These instances are also version dependent.</w:t>
      </w:r>
    </w:p>
    <w:p w:rsidR="00D50712" w:rsidRPr="00D50712" w:rsidRDefault="00D50712" w:rsidP="0055541C">
      <w:pPr>
        <w:pStyle w:val="ListParagraph"/>
        <w:numPr>
          <w:ilvl w:val="0"/>
          <w:numId w:val="28"/>
        </w:numPr>
        <w:spacing w:after="0" w:line="240" w:lineRule="auto"/>
      </w:pPr>
      <w:r w:rsidRPr="00BC09CB">
        <w:rPr>
          <w:b/>
          <w:i/>
          <w:u w:val="single"/>
        </w:rPr>
        <w:t>Archive</w:t>
      </w:r>
      <w:r w:rsidRPr="00D50712">
        <w:t xml:space="preserve"> - Enables you to access details of workflow instances which have terminated, for whatever reason.</w:t>
      </w:r>
    </w:p>
    <w:p w:rsidR="00D50712" w:rsidRPr="00D50712" w:rsidRDefault="00D50712" w:rsidP="0055541C">
      <w:pPr>
        <w:pStyle w:val="ListParagraph"/>
        <w:numPr>
          <w:ilvl w:val="0"/>
          <w:numId w:val="28"/>
        </w:numPr>
        <w:spacing w:after="0" w:line="240" w:lineRule="auto"/>
      </w:pPr>
      <w:r w:rsidRPr="00BC09CB">
        <w:rPr>
          <w:b/>
          <w:i/>
          <w:u w:val="single"/>
        </w:rPr>
        <w:t>Launcher</w:t>
      </w:r>
      <w:r w:rsidRPr="00D50712">
        <w:t xml:space="preserve"> - Allows you to define a workflow to be launched if a specific node has been updated.</w:t>
      </w:r>
    </w:p>
    <w:p w:rsidR="00D641FF" w:rsidRDefault="00D50712" w:rsidP="0055541C">
      <w:pPr>
        <w:pStyle w:val="ListParagraph"/>
        <w:numPr>
          <w:ilvl w:val="0"/>
          <w:numId w:val="28"/>
        </w:numPr>
        <w:spacing w:after="0" w:line="240" w:lineRule="auto"/>
      </w:pPr>
      <w:r w:rsidRPr="00BC09CB">
        <w:rPr>
          <w:b/>
          <w:i/>
          <w:u w:val="single"/>
        </w:rPr>
        <w:t>Failures</w:t>
      </w:r>
      <w:r w:rsidRPr="00D50712">
        <w:t xml:space="preserve"> - Enables you to monitor and manage failed work</w:t>
      </w:r>
      <w:r>
        <w:t>f</w:t>
      </w:r>
      <w:r w:rsidRPr="00D50712">
        <w:t>low instances.</w:t>
      </w:r>
    </w:p>
    <w:p w:rsidR="00443D84" w:rsidRDefault="004C1E6D" w:rsidP="00443D84">
      <w:pPr>
        <w:pStyle w:val="ListParagraph"/>
        <w:spacing w:after="0" w:line="240" w:lineRule="auto"/>
        <w:ind w:left="0"/>
      </w:pPr>
      <w:r>
        <w:lastRenderedPageBreak/>
        <w:pict>
          <v:rect id="_x0000_i1050" style="width:0;height:1.5pt" o:hralign="center" o:hrstd="t" o:hr="t" fillcolor="#a0a0a0" stroked="f"/>
        </w:pict>
      </w:r>
    </w:p>
    <w:p w:rsidR="00C60B1C" w:rsidRDefault="00C60B1C" w:rsidP="00443D84">
      <w:pPr>
        <w:pStyle w:val="ListParagraph"/>
        <w:spacing w:after="0" w:line="240" w:lineRule="auto"/>
        <w:ind w:left="0"/>
        <w:rPr>
          <w:b/>
          <w:i/>
          <w:u w:val="single"/>
        </w:rPr>
      </w:pPr>
    </w:p>
    <w:p w:rsidR="00443D84" w:rsidRDefault="00330DBA" w:rsidP="0055541C">
      <w:pPr>
        <w:pStyle w:val="ListParagraph"/>
        <w:numPr>
          <w:ilvl w:val="0"/>
          <w:numId w:val="31"/>
        </w:numPr>
        <w:spacing w:after="0" w:line="240" w:lineRule="auto"/>
        <w:ind w:left="0"/>
        <w:rPr>
          <w:b/>
        </w:rPr>
      </w:pPr>
      <w:r w:rsidRPr="00330DBA">
        <w:rPr>
          <w:b/>
        </w:rPr>
        <w:t>How to create custom workflow process step</w:t>
      </w:r>
    </w:p>
    <w:p w:rsidR="00FA1A84" w:rsidRPr="00C52F81" w:rsidRDefault="00FA1A84" w:rsidP="00C52F81">
      <w:pPr>
        <w:spacing w:after="0" w:line="240" w:lineRule="auto"/>
      </w:pPr>
      <w:r w:rsidRPr="00C52F81">
        <w:t>To define a process step as an OSGI service component.</w:t>
      </w:r>
    </w:p>
    <w:p w:rsidR="00FA1A84" w:rsidRPr="002932A3" w:rsidRDefault="002932A3" w:rsidP="0055541C">
      <w:pPr>
        <w:pStyle w:val="ListParagraph"/>
        <w:numPr>
          <w:ilvl w:val="0"/>
          <w:numId w:val="28"/>
        </w:numPr>
        <w:spacing w:after="0" w:line="240" w:lineRule="auto"/>
      </w:pPr>
      <w:r>
        <w:t>T</w:t>
      </w:r>
      <w:r w:rsidR="00FA1A84" w:rsidRPr="002932A3">
        <w:t xml:space="preserve">he OSGI component needs to implement the WorkflowProcess interface with </w:t>
      </w:r>
      <w:proofErr w:type="spellStart"/>
      <w:r w:rsidR="00264ECF" w:rsidRPr="002932A3">
        <w:t>it’s</w:t>
      </w:r>
      <w:proofErr w:type="spellEnd"/>
      <w:r w:rsidR="00FA1A84" w:rsidRPr="002932A3">
        <w:t xml:space="preserve"> execute() method.</w:t>
      </w:r>
    </w:p>
    <w:p w:rsidR="00FA1A84" w:rsidRPr="002932A3" w:rsidRDefault="00FA1A84" w:rsidP="0055541C">
      <w:pPr>
        <w:pStyle w:val="ListParagraph"/>
        <w:numPr>
          <w:ilvl w:val="0"/>
          <w:numId w:val="28"/>
        </w:numPr>
        <w:spacing w:after="0" w:line="240" w:lineRule="auto"/>
      </w:pPr>
      <w:r w:rsidRPr="002932A3">
        <w:t>Add the SCR property "process.label" and set the value as you please. This will be the name which your process step is listed as when using the generic Process Step component.</w:t>
      </w:r>
    </w:p>
    <w:p w:rsidR="00FA1A84" w:rsidRPr="005D7C48" w:rsidRDefault="00FA1A84" w:rsidP="00FA1A84">
      <w:pPr>
        <w:shd w:val="clear" w:color="auto" w:fill="DFF0D8"/>
        <w:spacing w:before="100" w:beforeAutospacing="1" w:after="100" w:afterAutospacing="1"/>
        <w:ind w:left="720"/>
        <w:rPr>
          <w:rFonts w:ascii="Helvetica" w:hAnsi="Helvetica" w:cs="Helvetica"/>
          <w:color w:val="3C763D"/>
          <w:sz w:val="19"/>
          <w:szCs w:val="21"/>
        </w:rPr>
      </w:pPr>
      <w:r w:rsidRPr="005D7C48">
        <w:rPr>
          <w:rFonts w:ascii="Helvetica" w:hAnsi="Helvetica" w:cs="Helvetica"/>
          <w:color w:val="3C763D"/>
          <w:sz w:val="19"/>
          <w:szCs w:val="21"/>
        </w:rPr>
        <w:t>import org.apache.felix.scr.annotations.Component;</w:t>
      </w:r>
      <w:r w:rsidRPr="005D7C48">
        <w:rPr>
          <w:rFonts w:ascii="Helvetica" w:hAnsi="Helvetica" w:cs="Helvetica"/>
          <w:color w:val="3C763D"/>
          <w:sz w:val="19"/>
          <w:szCs w:val="21"/>
        </w:rPr>
        <w:br/>
        <w:t>import org.apache.felix.scr.annotations.Properties;</w:t>
      </w:r>
      <w:r w:rsidRPr="005D7C48">
        <w:rPr>
          <w:rFonts w:ascii="Helvetica" w:hAnsi="Helvetica" w:cs="Helvetica"/>
          <w:color w:val="3C763D"/>
          <w:sz w:val="19"/>
          <w:szCs w:val="21"/>
        </w:rPr>
        <w:br/>
        <w:t>import org.apache.felix.scr.annotations.Property;</w:t>
      </w:r>
      <w:r w:rsidRPr="005D7C48">
        <w:rPr>
          <w:rFonts w:ascii="Helvetica" w:hAnsi="Helvetica" w:cs="Helvetica"/>
          <w:color w:val="3C763D"/>
          <w:sz w:val="19"/>
          <w:szCs w:val="21"/>
        </w:rPr>
        <w:br/>
        <w:t>import org.apache.felix.scr.annotations.Service;</w:t>
      </w:r>
      <w:r w:rsidRPr="005D7C48">
        <w:rPr>
          <w:rFonts w:ascii="Helvetica" w:hAnsi="Helvetica" w:cs="Helvetica"/>
          <w:color w:val="3C763D"/>
          <w:sz w:val="19"/>
          <w:szCs w:val="21"/>
        </w:rPr>
        <w:br/>
        <w:t>import org.osgi.framework.Constants;</w:t>
      </w:r>
      <w:r w:rsidRPr="005D7C48">
        <w:rPr>
          <w:rFonts w:ascii="Helvetica" w:hAnsi="Helvetica" w:cs="Helvetica"/>
          <w:color w:val="3C763D"/>
          <w:sz w:val="19"/>
          <w:szCs w:val="21"/>
        </w:rPr>
        <w:br/>
        <w:t>import com.adobe.granite.workflow.WorkflowException;</w:t>
      </w:r>
      <w:r w:rsidRPr="005D7C48">
        <w:rPr>
          <w:rFonts w:ascii="Helvetica" w:hAnsi="Helvetica" w:cs="Helvetica"/>
          <w:color w:val="3C763D"/>
          <w:sz w:val="19"/>
          <w:szCs w:val="21"/>
        </w:rPr>
        <w:br/>
        <w:t>import com.adobe.granite.workflow.WorkflowSession;</w:t>
      </w:r>
      <w:r w:rsidRPr="005D7C48">
        <w:rPr>
          <w:rFonts w:ascii="Helvetica" w:hAnsi="Helvetica" w:cs="Helvetica"/>
          <w:color w:val="3C763D"/>
          <w:sz w:val="19"/>
          <w:szCs w:val="21"/>
        </w:rPr>
        <w:br/>
        <w:t>import com.adobe.granite.workflow.exec.WorkItem;</w:t>
      </w:r>
      <w:r w:rsidRPr="005D7C48">
        <w:rPr>
          <w:rFonts w:ascii="Helvetica" w:hAnsi="Helvetica" w:cs="Helvetica"/>
          <w:color w:val="3C763D"/>
          <w:sz w:val="19"/>
          <w:szCs w:val="21"/>
        </w:rPr>
        <w:br/>
        <w:t>import com.adobe.granite.workflow.exec.WorkflowProcess;</w:t>
      </w:r>
      <w:r w:rsidRPr="005D7C48">
        <w:rPr>
          <w:rFonts w:ascii="Helvetica" w:hAnsi="Helvetica" w:cs="Helvetica"/>
          <w:color w:val="3C763D"/>
          <w:sz w:val="19"/>
          <w:szCs w:val="21"/>
        </w:rPr>
        <w:br/>
        <w:t>import com.adobe.granite.workflow.metadata.MetaDataMap;</w:t>
      </w:r>
      <w:r w:rsidRPr="005D7C48">
        <w:rPr>
          <w:rFonts w:ascii="Helvetica" w:hAnsi="Helvetica" w:cs="Helvetica"/>
          <w:color w:val="3C763D"/>
          <w:sz w:val="19"/>
          <w:szCs w:val="21"/>
        </w:rPr>
        <w:br/>
        <w:t>@Component</w:t>
      </w:r>
      <w:r w:rsidRPr="005D7C48">
        <w:rPr>
          <w:rFonts w:ascii="Helvetica" w:hAnsi="Helvetica" w:cs="Helvetica"/>
          <w:color w:val="3C763D"/>
          <w:sz w:val="19"/>
          <w:szCs w:val="21"/>
        </w:rPr>
        <w:br/>
        <w:t>@Service</w:t>
      </w:r>
      <w:r w:rsidRPr="005D7C48">
        <w:rPr>
          <w:rFonts w:ascii="Helvetica" w:hAnsi="Helvetica" w:cs="Helvetica"/>
          <w:color w:val="3C763D"/>
          <w:sz w:val="19"/>
          <w:szCs w:val="21"/>
        </w:rPr>
        <w:br/>
        <w:t>@Properties({</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@Property(name = Constants.SERVICE_DESCRIPTION, value = "An example workflow process implementation."),</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@Property(name = Constants.SERVICE_VENDOR, value = "my vendor"),</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@Property(name = "process.label", value = "My Sample Workflow Process") })</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xml:space="preserve"> public class MyProcess implements WorkflowProcess {</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public void execute(WorkItem arg0, WorkflowSession arg1, MetaDataMap arg2 )throws WorkflowException {</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TODO Auto-generated method stub</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w:t>
      </w:r>
      <w:r w:rsidRPr="005D7C48">
        <w:rPr>
          <w:rFonts w:ascii="Helvetica" w:hAnsi="Helvetica" w:cs="Helvetica"/>
          <w:color w:val="3C763D"/>
          <w:sz w:val="19"/>
          <w:szCs w:val="21"/>
        </w:rPr>
        <w:br/>
        <w:t>}</w:t>
      </w:r>
    </w:p>
    <w:p w:rsidR="00FA1A84" w:rsidRPr="004A03D8" w:rsidRDefault="00C52F81" w:rsidP="004A03D8">
      <w:pPr>
        <w:pStyle w:val="ListParagraph"/>
        <w:spacing w:after="0" w:line="240" w:lineRule="auto"/>
        <w:ind w:left="360"/>
      </w:pPr>
      <w:r>
        <w:t>E</w:t>
      </w:r>
      <w:r w:rsidR="00FA1A84" w:rsidRPr="004A03D8">
        <w:t>xecute method has three parameters :-</w:t>
      </w:r>
    </w:p>
    <w:p w:rsidR="00FA1A84" w:rsidRPr="004A03D8" w:rsidRDefault="00FA1A84" w:rsidP="0055541C">
      <w:pPr>
        <w:pStyle w:val="ListParagraph"/>
        <w:numPr>
          <w:ilvl w:val="0"/>
          <w:numId w:val="33"/>
        </w:numPr>
        <w:spacing w:after="0" w:line="240" w:lineRule="auto"/>
      </w:pPr>
      <w:r w:rsidRPr="004A03D8">
        <w:rPr>
          <w:b/>
          <w:i/>
        </w:rPr>
        <w:t>WorkItem</w:t>
      </w:r>
      <w:r w:rsidRPr="004A03D8">
        <w:t xml:space="preserve"> - A WorkItem is the uni</w:t>
      </w:r>
      <w:r w:rsidR="00C52F81">
        <w:t>t that is passed through a</w:t>
      </w:r>
      <w:r w:rsidRPr="004A03D8">
        <w:t xml:space="preserve"> Workflow instance of a WorkflowModel. It contains the WorkflowData the instances acts on and a reference to the WorkflowNode that describes the underlying workflow step. A WorkItem can be considered as a token in a petri net that flows through the net during execution.</w:t>
      </w:r>
      <w:r w:rsidR="004A03D8" w:rsidRPr="004A03D8">
        <w:t xml:space="preserve"> </w:t>
      </w:r>
    </w:p>
    <w:p w:rsidR="00FA1A84" w:rsidRPr="004A03D8" w:rsidRDefault="00FA1A84" w:rsidP="0055541C">
      <w:pPr>
        <w:pStyle w:val="ListParagraph"/>
        <w:numPr>
          <w:ilvl w:val="0"/>
          <w:numId w:val="33"/>
        </w:numPr>
        <w:spacing w:after="0" w:line="240" w:lineRule="auto"/>
      </w:pPr>
      <w:r w:rsidRPr="004A03D8">
        <w:rPr>
          <w:b/>
          <w:i/>
        </w:rPr>
        <w:t>WorkflowSession</w:t>
      </w:r>
      <w:r w:rsidRPr="004A03D8">
        <w:t xml:space="preserve"> - The WorkflowSession class provides all functionality (depending on the </w:t>
      </w:r>
      <w:r w:rsidR="00C52F81" w:rsidRPr="004A03D8">
        <w:t>user’s</w:t>
      </w:r>
      <w:r w:rsidRPr="004A03D8">
        <w:t xml:space="preserve"> rights) for managing WorkflowModels, Workflow instances and their execution.</w:t>
      </w:r>
      <w:hyperlink r:id="rId10" w:tgtFrame="blank" w:history="1">
        <w:r w:rsidRPr="004A03D8">
          <w:t> More</w:t>
        </w:r>
      </w:hyperlink>
    </w:p>
    <w:p w:rsidR="00FA1A84" w:rsidRPr="004A03D8" w:rsidRDefault="00FA1A84" w:rsidP="0055541C">
      <w:pPr>
        <w:pStyle w:val="ListParagraph"/>
        <w:numPr>
          <w:ilvl w:val="0"/>
          <w:numId w:val="33"/>
        </w:numPr>
        <w:spacing w:after="0" w:line="240" w:lineRule="auto"/>
      </w:pPr>
      <w:r w:rsidRPr="004A03D8">
        <w:rPr>
          <w:b/>
          <w:i/>
        </w:rPr>
        <w:t>MetaDataMap</w:t>
      </w:r>
      <w:r w:rsidRPr="004A03D8">
        <w:t xml:space="preserve"> - A value map for generic access to </w:t>
      </w:r>
      <w:r w:rsidR="00C52F81" w:rsidRPr="004A03D8">
        <w:t>Meta</w:t>
      </w:r>
      <w:r w:rsidRPr="004A03D8">
        <w:t xml:space="preserve"> data values.</w:t>
      </w:r>
      <w:r w:rsidR="004A03D8" w:rsidRPr="004A03D8">
        <w:t xml:space="preserve"> </w:t>
      </w:r>
    </w:p>
    <w:p w:rsidR="00C52F81" w:rsidRPr="00C52F81" w:rsidRDefault="002932A3" w:rsidP="0055541C">
      <w:pPr>
        <w:pStyle w:val="ListParagraph"/>
        <w:numPr>
          <w:ilvl w:val="0"/>
          <w:numId w:val="32"/>
        </w:numPr>
        <w:shd w:val="clear" w:color="auto" w:fill="FFFFFF"/>
        <w:spacing w:before="100" w:beforeAutospacing="1" w:after="100" w:afterAutospacing="1" w:line="240" w:lineRule="auto"/>
        <w:rPr>
          <w:rFonts w:ascii="Helvetica" w:hAnsi="Helvetica" w:cs="Helvetica"/>
          <w:color w:val="333333"/>
          <w:sz w:val="21"/>
          <w:szCs w:val="21"/>
        </w:rPr>
      </w:pPr>
      <w:r w:rsidRPr="004A03D8">
        <w:t>In the CQ Workflow console, add the process step to the workflow using the generic Process Step component.</w:t>
      </w:r>
      <w:r w:rsidR="00C52F81">
        <w:t>(</w:t>
      </w:r>
      <w:r w:rsidR="00C52F81" w:rsidRPr="0096102E">
        <w:rPr>
          <w:b/>
        </w:rPr>
        <w:t>Fig</w:t>
      </w:r>
      <w:r w:rsidR="00C52F81">
        <w:t>-1)</w:t>
      </w:r>
      <w:r w:rsidRPr="004A03D8">
        <w:t> </w:t>
      </w:r>
    </w:p>
    <w:p w:rsidR="00C52F81" w:rsidRPr="00C52F81" w:rsidRDefault="00FA1A84" w:rsidP="0055541C">
      <w:pPr>
        <w:pStyle w:val="ListParagraph"/>
        <w:numPr>
          <w:ilvl w:val="0"/>
          <w:numId w:val="32"/>
        </w:numPr>
        <w:shd w:val="clear" w:color="auto" w:fill="FFFFFF"/>
        <w:spacing w:before="100" w:beforeAutospacing="1" w:after="100" w:afterAutospacing="1" w:line="240" w:lineRule="auto"/>
        <w:rPr>
          <w:rFonts w:ascii="Helvetica" w:hAnsi="Helvetica" w:cs="Helvetica"/>
          <w:color w:val="333333"/>
          <w:sz w:val="21"/>
          <w:szCs w:val="21"/>
        </w:rPr>
      </w:pPr>
      <w:r w:rsidRPr="004A03D8">
        <w:t>In the edit dialog, go to the Process tab and select your process implementation</w:t>
      </w:r>
      <w:r w:rsidR="00C52F81" w:rsidRPr="004A03D8">
        <w:t>. (</w:t>
      </w:r>
      <w:r w:rsidRPr="004A03D8">
        <w:t>Here My Sample Workflow Process).</w:t>
      </w:r>
      <w:r w:rsidR="00C52F81">
        <w:t>(</w:t>
      </w:r>
      <w:r w:rsidR="00C52F81" w:rsidRPr="0096102E">
        <w:rPr>
          <w:b/>
        </w:rPr>
        <w:t>Fig</w:t>
      </w:r>
      <w:r w:rsidR="00C52F81">
        <w:t>-2)</w:t>
      </w:r>
    </w:p>
    <w:p w:rsidR="00FA1A84" w:rsidRPr="004A03D8" w:rsidRDefault="00FA1A84" w:rsidP="0055541C">
      <w:pPr>
        <w:numPr>
          <w:ilvl w:val="0"/>
          <w:numId w:val="32"/>
        </w:numPr>
        <w:shd w:val="clear" w:color="auto" w:fill="FFFFFF"/>
        <w:spacing w:before="100" w:beforeAutospacing="1" w:after="100" w:afterAutospacing="1" w:line="240" w:lineRule="auto"/>
      </w:pPr>
      <w:r w:rsidRPr="004A03D8">
        <w:t>If you use arguments in your code set the Process Arguments</w:t>
      </w:r>
    </w:p>
    <w:p w:rsidR="00FA1A84" w:rsidRDefault="00FA1A84" w:rsidP="0055541C">
      <w:pPr>
        <w:numPr>
          <w:ilvl w:val="0"/>
          <w:numId w:val="32"/>
        </w:numPr>
        <w:shd w:val="clear" w:color="auto" w:fill="FFFFFF"/>
        <w:spacing w:after="100" w:afterAutospacing="1" w:line="240" w:lineRule="auto"/>
      </w:pPr>
      <w:r w:rsidRPr="004A03D8">
        <w:t>Save the changes</w:t>
      </w:r>
    </w:p>
    <w:p w:rsidR="00C52F81" w:rsidRPr="004A03D8" w:rsidRDefault="00C52F81" w:rsidP="00C52F81">
      <w:pPr>
        <w:shd w:val="clear" w:color="auto" w:fill="FFFFFF"/>
        <w:spacing w:after="100" w:afterAutospacing="1" w:line="240" w:lineRule="auto"/>
      </w:pPr>
      <w:r>
        <w:rPr>
          <w:noProof/>
          <w:lang w:eastAsia="en-IN"/>
        </w:rPr>
        <w:lastRenderedPageBreak/>
        <w:drawing>
          <wp:inline distT="0" distB="0" distL="0" distR="0">
            <wp:extent cx="2438400" cy="2034540"/>
            <wp:effectExtent l="0" t="0" r="0" b="3810"/>
            <wp:docPr id="4" name="Picture 4"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untain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034540"/>
                    </a:xfrm>
                    <a:prstGeom prst="rect">
                      <a:avLst/>
                    </a:prstGeom>
                    <a:noFill/>
                    <a:ln>
                      <a:noFill/>
                    </a:ln>
                  </pic:spPr>
                </pic:pic>
              </a:graphicData>
            </a:graphic>
          </wp:inline>
        </w:drawing>
      </w:r>
      <w:r>
        <w:rPr>
          <w:rFonts w:ascii="Helvetica" w:hAnsi="Helvetica" w:cs="Helvetica"/>
          <w:noProof/>
          <w:color w:val="333333"/>
          <w:sz w:val="21"/>
          <w:szCs w:val="21"/>
          <w:lang w:eastAsia="en-IN"/>
        </w:rPr>
        <w:drawing>
          <wp:inline distT="0" distB="0" distL="0" distR="0" wp14:anchorId="66E53663" wp14:editId="02646D47">
            <wp:extent cx="2569437" cy="2042160"/>
            <wp:effectExtent l="0" t="0" r="2540" b="0"/>
            <wp:docPr id="5" name="Picture 5"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untain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437" cy="2042160"/>
                    </a:xfrm>
                    <a:prstGeom prst="rect">
                      <a:avLst/>
                    </a:prstGeom>
                    <a:noFill/>
                    <a:ln>
                      <a:noFill/>
                    </a:ln>
                  </pic:spPr>
                </pic:pic>
              </a:graphicData>
            </a:graphic>
          </wp:inline>
        </w:drawing>
      </w:r>
    </w:p>
    <w:p w:rsidR="00E45CE4" w:rsidRDefault="004C1E6D" w:rsidP="00330DBA">
      <w:pPr>
        <w:pStyle w:val="ListParagraph"/>
        <w:spacing w:after="0" w:line="240" w:lineRule="auto"/>
        <w:ind w:left="0"/>
        <w:rPr>
          <w:b/>
        </w:rPr>
      </w:pPr>
      <w:r>
        <w:pict>
          <v:rect id="_x0000_i1051" style="width:0;height:1.5pt" o:hralign="center" o:hrstd="t" o:hr="t" fillcolor="#a0a0a0" stroked="f"/>
        </w:pict>
      </w:r>
    </w:p>
    <w:p w:rsidR="00330DBA" w:rsidRDefault="00330DBA" w:rsidP="00330DBA">
      <w:pPr>
        <w:pStyle w:val="ListParagraph"/>
        <w:spacing w:after="0" w:line="240" w:lineRule="auto"/>
        <w:ind w:left="0"/>
        <w:rPr>
          <w:b/>
        </w:rPr>
      </w:pPr>
    </w:p>
    <w:p w:rsidR="00B60C4B" w:rsidRDefault="004C1E6D" w:rsidP="0055541C">
      <w:pPr>
        <w:pStyle w:val="ListParagraph"/>
        <w:numPr>
          <w:ilvl w:val="0"/>
          <w:numId w:val="31"/>
        </w:numPr>
        <w:spacing w:after="0" w:line="240" w:lineRule="auto"/>
        <w:ind w:left="0"/>
        <w:rPr>
          <w:b/>
        </w:rPr>
      </w:pPr>
      <w:hyperlink r:id="rId13" w:anchor="collapse4" w:history="1">
        <w:r w:rsidR="00B60C4B" w:rsidRPr="00B60C4B">
          <w:rPr>
            <w:b/>
          </w:rPr>
          <w:t>W</w:t>
        </w:r>
        <w:r w:rsidR="009426B8">
          <w:rPr>
            <w:b/>
          </w:rPr>
          <w:t>hat is dynamic Participant step and</w:t>
        </w:r>
        <w:r w:rsidR="00B60C4B" w:rsidRPr="00B60C4B">
          <w:rPr>
            <w:b/>
          </w:rPr>
          <w:t xml:space="preserve"> </w:t>
        </w:r>
        <w:r w:rsidR="009426B8">
          <w:rPr>
            <w:b/>
          </w:rPr>
          <w:t>h</w:t>
        </w:r>
        <w:r w:rsidR="00B60C4B" w:rsidRPr="00B60C4B">
          <w:rPr>
            <w:b/>
          </w:rPr>
          <w:t>ow to create dynamic Participant step?</w:t>
        </w:r>
      </w:hyperlink>
    </w:p>
    <w:p w:rsidR="00B60C4B" w:rsidRDefault="00B60C4B" w:rsidP="00B60C4B">
      <w:pPr>
        <w:pStyle w:val="ListParagraph"/>
        <w:spacing w:after="0" w:line="240" w:lineRule="auto"/>
        <w:ind w:left="0"/>
      </w:pPr>
      <w:r w:rsidRPr="00B60C4B">
        <w:t>The Dynamic Participant Step component is similar to Participant Step except the participant is selected automatically at run time.</w:t>
      </w:r>
    </w:p>
    <w:p w:rsidR="00B60C4B" w:rsidRDefault="00B60C4B" w:rsidP="0055541C">
      <w:pPr>
        <w:pStyle w:val="ListParagraph"/>
        <w:numPr>
          <w:ilvl w:val="0"/>
          <w:numId w:val="34"/>
        </w:numPr>
        <w:spacing w:after="0" w:line="240" w:lineRule="auto"/>
      </w:pPr>
      <w:r w:rsidRPr="00B60C4B">
        <w:t>To define a dynamic participate step as an OSGI service component.</w:t>
      </w:r>
      <w:r>
        <w:t xml:space="preserve"> </w:t>
      </w:r>
      <w:r w:rsidRPr="00B60C4B">
        <w:t>The OSGI component needs to implement the ParticipantStepChooser interface with its getParticipant() method.</w:t>
      </w:r>
      <w:r>
        <w:t xml:space="preserve"> </w:t>
      </w:r>
    </w:p>
    <w:p w:rsidR="00B60C4B" w:rsidRDefault="00B60C4B" w:rsidP="0055541C">
      <w:pPr>
        <w:pStyle w:val="ListParagraph"/>
        <w:numPr>
          <w:ilvl w:val="0"/>
          <w:numId w:val="34"/>
        </w:numPr>
        <w:spacing w:after="0" w:line="240" w:lineRule="auto"/>
      </w:pPr>
      <w:r w:rsidRPr="00B60C4B">
        <w:t xml:space="preserve">Add the SCR property "chooser.label" and set the value as you please. </w:t>
      </w:r>
    </w:p>
    <w:p w:rsidR="00B60C4B" w:rsidRPr="00B60C4B" w:rsidRDefault="00B60C4B" w:rsidP="0055541C">
      <w:pPr>
        <w:pStyle w:val="ListParagraph"/>
        <w:numPr>
          <w:ilvl w:val="0"/>
          <w:numId w:val="34"/>
        </w:numPr>
        <w:spacing w:after="0" w:line="240" w:lineRule="auto"/>
      </w:pPr>
      <w:r w:rsidRPr="00B60C4B">
        <w:t>This will be the name which your Participant chooser is listed as when using the Dynamic Participant Step component.</w:t>
      </w:r>
    </w:p>
    <w:p w:rsidR="00B60C4B" w:rsidRPr="005D7C48" w:rsidRDefault="00B60C4B" w:rsidP="00B60C4B">
      <w:pPr>
        <w:shd w:val="clear" w:color="auto" w:fill="DFF0D8"/>
        <w:spacing w:before="100" w:beforeAutospacing="1" w:after="100" w:afterAutospacing="1"/>
        <w:rPr>
          <w:rFonts w:ascii="Helvetica" w:hAnsi="Helvetica" w:cs="Helvetica"/>
          <w:color w:val="3C763D"/>
          <w:sz w:val="19"/>
          <w:szCs w:val="21"/>
        </w:rPr>
      </w:pPr>
      <w:r w:rsidRPr="005D7C48">
        <w:rPr>
          <w:rFonts w:ascii="Helvetica" w:hAnsi="Helvetica" w:cs="Helvetica"/>
          <w:color w:val="3C763D"/>
          <w:sz w:val="19"/>
          <w:szCs w:val="21"/>
        </w:rPr>
        <w:t>import org.apache.felix.scr.annotations.Component;</w:t>
      </w:r>
      <w:r w:rsidRPr="005D7C48">
        <w:rPr>
          <w:rFonts w:ascii="Helvetica" w:hAnsi="Helvetica" w:cs="Helvetica"/>
          <w:color w:val="3C763D"/>
          <w:sz w:val="19"/>
          <w:szCs w:val="21"/>
        </w:rPr>
        <w:br/>
        <w:t>import org.apache.felix.scr.annotations.Properties;</w:t>
      </w:r>
      <w:r w:rsidRPr="005D7C48">
        <w:rPr>
          <w:rFonts w:ascii="Helvetica" w:hAnsi="Helvetica" w:cs="Helvetica"/>
          <w:color w:val="3C763D"/>
          <w:sz w:val="19"/>
          <w:szCs w:val="21"/>
        </w:rPr>
        <w:br/>
        <w:t>import org.apache.felix.scr.annotations.Property;</w:t>
      </w:r>
      <w:r w:rsidRPr="005D7C48">
        <w:rPr>
          <w:rFonts w:ascii="Helvetica" w:hAnsi="Helvetica" w:cs="Helvetica"/>
          <w:color w:val="3C763D"/>
          <w:sz w:val="19"/>
          <w:szCs w:val="21"/>
        </w:rPr>
        <w:br/>
        <w:t>import org.apache.felix.scr.annotations.Service;</w:t>
      </w:r>
      <w:r w:rsidRPr="005D7C48">
        <w:rPr>
          <w:rFonts w:ascii="Helvetica" w:hAnsi="Helvetica" w:cs="Helvetica"/>
          <w:color w:val="3C763D"/>
          <w:sz w:val="19"/>
          <w:szCs w:val="21"/>
        </w:rPr>
        <w:br/>
        <w:t>import org.osgi.framework.Constants;</w:t>
      </w:r>
      <w:r w:rsidRPr="005D7C48">
        <w:rPr>
          <w:rFonts w:ascii="Helvetica" w:hAnsi="Helvetica" w:cs="Helvetica"/>
          <w:color w:val="3C763D"/>
          <w:sz w:val="19"/>
          <w:szCs w:val="21"/>
        </w:rPr>
        <w:br/>
        <w:t>import com.day.cq.workflow.WorkflowException;</w:t>
      </w:r>
      <w:r w:rsidRPr="005D7C48">
        <w:rPr>
          <w:rFonts w:ascii="Helvetica" w:hAnsi="Helvetica" w:cs="Helvetica"/>
          <w:color w:val="3C763D"/>
          <w:sz w:val="19"/>
          <w:szCs w:val="21"/>
        </w:rPr>
        <w:br/>
        <w:t>import com.day.cq.workflow.WorkflowSession;</w:t>
      </w:r>
      <w:r w:rsidRPr="005D7C48">
        <w:rPr>
          <w:rFonts w:ascii="Helvetica" w:hAnsi="Helvetica" w:cs="Helvetica"/>
          <w:color w:val="3C763D"/>
          <w:sz w:val="19"/>
          <w:szCs w:val="21"/>
        </w:rPr>
        <w:br/>
        <w:t>import com.day.cq.workflow.exec.ParticipantStepChooser;</w:t>
      </w:r>
      <w:r w:rsidRPr="005D7C48">
        <w:rPr>
          <w:rFonts w:ascii="Helvetica" w:hAnsi="Helvetica" w:cs="Helvetica"/>
          <w:color w:val="3C763D"/>
          <w:sz w:val="19"/>
          <w:szCs w:val="21"/>
        </w:rPr>
        <w:br/>
        <w:t>import com.day.cq.workflow.exec.WorkItem;</w:t>
      </w:r>
      <w:r w:rsidRPr="005D7C48">
        <w:rPr>
          <w:rFonts w:ascii="Helvetica" w:hAnsi="Helvetica" w:cs="Helvetica"/>
          <w:color w:val="3C763D"/>
          <w:sz w:val="19"/>
          <w:szCs w:val="21"/>
        </w:rPr>
        <w:br/>
        <w:t>import com.day.cq.workflow.metadata.MetaDataMap;</w:t>
      </w:r>
      <w:r w:rsidRPr="005D7C48">
        <w:rPr>
          <w:rFonts w:ascii="Helvetica" w:hAnsi="Helvetica" w:cs="Helvetica"/>
          <w:color w:val="3C763D"/>
          <w:sz w:val="19"/>
          <w:szCs w:val="21"/>
        </w:rPr>
        <w:br/>
        <w:t>@Component</w:t>
      </w:r>
      <w:r w:rsidRPr="005D7C48">
        <w:rPr>
          <w:rFonts w:ascii="Helvetica" w:hAnsi="Helvetica" w:cs="Helvetica"/>
          <w:color w:val="3C763D"/>
          <w:sz w:val="19"/>
          <w:szCs w:val="21"/>
        </w:rPr>
        <w:br/>
        <w:t>@Service</w:t>
      </w:r>
      <w:r w:rsidRPr="005D7C48">
        <w:rPr>
          <w:rFonts w:ascii="Helvetica" w:hAnsi="Helvetica" w:cs="Helvetica"/>
          <w:color w:val="3C763D"/>
          <w:sz w:val="19"/>
          <w:szCs w:val="21"/>
        </w:rPr>
        <w:br/>
        <w:t>@Properties({</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xml:space="preserve"> @Property(name = Constants.SERVICE_DESCRIPTION, value = "An example of a dynamic participant chooser."),</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xml:space="preserve"> @Property(name = ParticipantStepChooser.SERVICE_PROPERTY_LABEL, value = "My participate step") })</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xml:space="preserve"> public class InitiatorParticipantChooser implements ParticipantStepChooser {</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public String getParticipant(WorkItem arg0, WorkflowSession arg1,MetaDataMap arg2) throws WorkflowException {</w:t>
      </w:r>
      <w:r w:rsidRPr="005D7C48">
        <w:rPr>
          <w:rFonts w:ascii="Helvetica" w:hAnsi="Helvetica" w:cs="Helvetica"/>
          <w:color w:val="3C763D"/>
          <w:sz w:val="19"/>
          <w:szCs w:val="21"/>
        </w:rPr>
        <w:br/>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w:t>
      </w:r>
      <w:r w:rsidRPr="005D7C48">
        <w:rPr>
          <w:rFonts w:ascii="Helvetica" w:hAnsi="Helvetica" w:cs="Helvetica"/>
          <w:color w:val="3C763D"/>
          <w:sz w:val="19"/>
          <w:szCs w:val="21"/>
        </w:rPr>
        <w:t xml:space="preserve"> return "admin";</w:t>
      </w:r>
      <w:r w:rsidRPr="005D7C48">
        <w:rPr>
          <w:rFonts w:ascii="Helvetica" w:hAnsi="Helvetica" w:cs="Helvetica"/>
          <w:color w:val="3C763D"/>
          <w:sz w:val="19"/>
          <w:szCs w:val="21"/>
        </w:rPr>
        <w:br/>
        <w:t>}</w:t>
      </w:r>
      <w:r w:rsidRPr="005D7C48">
        <w:rPr>
          <w:rFonts w:ascii="Helvetica" w:hAnsi="Helvetica" w:cs="Helvetica"/>
          <w:color w:val="3C763D"/>
          <w:sz w:val="19"/>
          <w:szCs w:val="21"/>
        </w:rPr>
        <w:br/>
        <w:t>}</w:t>
      </w:r>
    </w:p>
    <w:p w:rsidR="00B60C4B" w:rsidRDefault="00B60C4B" w:rsidP="0055541C">
      <w:pPr>
        <w:pStyle w:val="ListParagraph"/>
        <w:numPr>
          <w:ilvl w:val="0"/>
          <w:numId w:val="34"/>
        </w:numPr>
        <w:spacing w:after="0" w:line="240" w:lineRule="auto"/>
      </w:pPr>
      <w:r w:rsidRPr="003E7A56">
        <w:t>In the CQ Workflow console, add the participant step to the workflow using the dynamic partic</w:t>
      </w:r>
      <w:r w:rsidR="003E7A56">
        <w:t>i</w:t>
      </w:r>
      <w:r w:rsidRPr="003E7A56">
        <w:t>pant Step component.</w:t>
      </w:r>
      <w:r w:rsidR="003E7A56">
        <w:t>(</w:t>
      </w:r>
      <w:r w:rsidR="003E7A56" w:rsidRPr="003E7A56">
        <w:rPr>
          <w:b/>
        </w:rPr>
        <w:t>Fig</w:t>
      </w:r>
      <w:r w:rsidR="003E7A56">
        <w:t>-1)</w:t>
      </w:r>
    </w:p>
    <w:p w:rsidR="003E7A56" w:rsidRDefault="003E7A56" w:rsidP="0055541C">
      <w:pPr>
        <w:pStyle w:val="ListParagraph"/>
        <w:numPr>
          <w:ilvl w:val="0"/>
          <w:numId w:val="34"/>
        </w:numPr>
        <w:spacing w:after="0" w:line="240" w:lineRule="auto"/>
      </w:pPr>
      <w:r>
        <w:t>In the edit dialog, go to the Participant chooser tab and select your Participant chooser implementation.(</w:t>
      </w:r>
      <w:r w:rsidRPr="003E7A56">
        <w:rPr>
          <w:b/>
        </w:rPr>
        <w:t>Fig</w:t>
      </w:r>
      <w:r>
        <w:t>-2)</w:t>
      </w:r>
    </w:p>
    <w:p w:rsidR="003E7A56" w:rsidRDefault="003E7A56" w:rsidP="0055541C">
      <w:pPr>
        <w:pStyle w:val="ListParagraph"/>
        <w:numPr>
          <w:ilvl w:val="0"/>
          <w:numId w:val="34"/>
        </w:numPr>
        <w:spacing w:after="0" w:line="240" w:lineRule="auto"/>
      </w:pPr>
      <w:r>
        <w:t>If you use arguments in your code set the Arguments</w:t>
      </w:r>
    </w:p>
    <w:p w:rsidR="003E7A56" w:rsidRDefault="003E7A56" w:rsidP="0055541C">
      <w:pPr>
        <w:pStyle w:val="ListParagraph"/>
        <w:numPr>
          <w:ilvl w:val="0"/>
          <w:numId w:val="34"/>
        </w:numPr>
        <w:spacing w:after="0" w:line="240" w:lineRule="auto"/>
      </w:pPr>
      <w:r>
        <w:lastRenderedPageBreak/>
        <w:t>Save the changes.</w:t>
      </w:r>
    </w:p>
    <w:p w:rsidR="003E7A56" w:rsidRDefault="003E7A56" w:rsidP="003E7A56">
      <w:pPr>
        <w:spacing w:after="0" w:line="240" w:lineRule="auto"/>
      </w:pPr>
    </w:p>
    <w:p w:rsidR="003E7A56" w:rsidRDefault="003E7A56" w:rsidP="00C60B1C">
      <w:pPr>
        <w:pStyle w:val="ListParagraph"/>
        <w:spacing w:after="0" w:line="240" w:lineRule="auto"/>
        <w:ind w:left="0"/>
      </w:pPr>
      <w:r>
        <w:rPr>
          <w:noProof/>
          <w:lang w:eastAsia="en-IN"/>
        </w:rPr>
        <w:drawing>
          <wp:inline distT="0" distB="0" distL="0" distR="0" wp14:anchorId="160E2A79" wp14:editId="38802B97">
            <wp:extent cx="4495800" cy="2758440"/>
            <wp:effectExtent l="0" t="0" r="0" b="3810"/>
            <wp:docPr id="9" name="Picture 9" descr="participan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rticipant st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2758440"/>
                    </a:xfrm>
                    <a:prstGeom prst="rect">
                      <a:avLst/>
                    </a:prstGeom>
                    <a:noFill/>
                    <a:ln>
                      <a:noFill/>
                    </a:ln>
                  </pic:spPr>
                </pic:pic>
              </a:graphicData>
            </a:graphic>
          </wp:inline>
        </w:drawing>
      </w:r>
      <w:r>
        <w:rPr>
          <w:noProof/>
          <w:lang w:eastAsia="en-IN"/>
        </w:rPr>
        <w:drawing>
          <wp:anchor distT="0" distB="0" distL="114300" distR="114300" simplePos="0" relativeHeight="251658240" behindDoc="0" locked="0" layoutInCell="1" allowOverlap="1" wp14:anchorId="28150C36" wp14:editId="4A822A9D">
            <wp:simplePos x="0" y="0"/>
            <wp:positionH relativeFrom="column">
              <wp:align>left</wp:align>
            </wp:positionH>
            <wp:positionV relativeFrom="paragraph">
              <wp:align>top</wp:align>
            </wp:positionV>
            <wp:extent cx="1516380" cy="2790825"/>
            <wp:effectExtent l="0" t="0" r="7620" b="9525"/>
            <wp:wrapSquare wrapText="bothSides"/>
            <wp:docPr id="6" name="Picture 6" descr="participan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rticipant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6380" cy="2790825"/>
                    </a:xfrm>
                    <a:prstGeom prst="rect">
                      <a:avLst/>
                    </a:prstGeom>
                    <a:noFill/>
                    <a:ln>
                      <a:noFill/>
                    </a:ln>
                  </pic:spPr>
                </pic:pic>
              </a:graphicData>
            </a:graphic>
          </wp:anchor>
        </w:drawing>
      </w:r>
      <w:r>
        <w:br w:type="textWrapping" w:clear="all"/>
      </w:r>
      <w:r w:rsidR="004C1E6D">
        <w:pict>
          <v:rect id="_x0000_i1052" style="width:0;height:1.5pt" o:hralign="center" o:hrstd="t" o:hr="t" fillcolor="#a0a0a0" stroked="f"/>
        </w:pict>
      </w:r>
    </w:p>
    <w:p w:rsidR="00C60B1C" w:rsidRPr="003E7A56" w:rsidRDefault="00C60B1C" w:rsidP="00C60B1C">
      <w:pPr>
        <w:pStyle w:val="ListParagraph"/>
        <w:spacing w:after="0" w:line="240" w:lineRule="auto"/>
        <w:ind w:left="0"/>
      </w:pPr>
    </w:p>
    <w:p w:rsidR="00E45CE4" w:rsidRDefault="0098291B" w:rsidP="0055541C">
      <w:pPr>
        <w:pStyle w:val="ListParagraph"/>
        <w:numPr>
          <w:ilvl w:val="0"/>
          <w:numId w:val="31"/>
        </w:numPr>
        <w:spacing w:after="0" w:line="240" w:lineRule="auto"/>
        <w:ind w:left="0"/>
        <w:rPr>
          <w:b/>
          <w:color w:val="FF0000"/>
        </w:rPr>
      </w:pPr>
      <w:r w:rsidRPr="007E1070">
        <w:rPr>
          <w:b/>
          <w:color w:val="FF0000"/>
        </w:rPr>
        <w:t>Different workflows you have worked on</w:t>
      </w:r>
    </w:p>
    <w:p w:rsidR="007E1070" w:rsidRDefault="004C1E6D" w:rsidP="007E1070">
      <w:pPr>
        <w:spacing w:after="0" w:line="240" w:lineRule="auto"/>
        <w:rPr>
          <w:b/>
          <w:color w:val="FF0000"/>
        </w:rPr>
      </w:pPr>
      <w:r>
        <w:pict>
          <v:rect id="_x0000_i1053" style="width:0;height:1.5pt" o:hralign="center" o:hrstd="t" o:hr="t" fillcolor="#a0a0a0" stroked="f"/>
        </w:pict>
      </w:r>
    </w:p>
    <w:p w:rsidR="007E1070" w:rsidRDefault="007E1070" w:rsidP="007E1070">
      <w:pPr>
        <w:spacing w:after="0" w:line="240" w:lineRule="auto"/>
        <w:rPr>
          <w:b/>
          <w:color w:val="FF0000"/>
        </w:rPr>
      </w:pPr>
    </w:p>
    <w:p w:rsidR="007E1070" w:rsidRPr="009C54D2" w:rsidRDefault="00A83AE0" w:rsidP="0055541C">
      <w:pPr>
        <w:pStyle w:val="ListParagraph"/>
        <w:numPr>
          <w:ilvl w:val="0"/>
          <w:numId w:val="31"/>
        </w:numPr>
        <w:spacing w:after="0" w:line="240" w:lineRule="auto"/>
        <w:ind w:left="0"/>
        <w:rPr>
          <w:b/>
          <w:color w:val="FF0000"/>
        </w:rPr>
      </w:pPr>
      <w:r w:rsidRPr="009C54D2">
        <w:rPr>
          <w:b/>
          <w:color w:val="FF0000"/>
        </w:rPr>
        <w:t>What are workflow api’s (workflow session, workflow model, workflow service, workflow data)</w:t>
      </w:r>
    </w:p>
    <w:p w:rsidR="009C54D2" w:rsidRDefault="004C1E6D" w:rsidP="00A83AE0">
      <w:pPr>
        <w:pStyle w:val="ListParagraph"/>
        <w:spacing w:after="0" w:line="240" w:lineRule="auto"/>
        <w:ind w:left="0"/>
        <w:rPr>
          <w:b/>
        </w:rPr>
      </w:pPr>
      <w:r>
        <w:pict>
          <v:rect id="_x0000_i1054" style="width:0;height:1.5pt" o:hralign="center" o:hrstd="t" o:hr="t" fillcolor="#a0a0a0" stroked="f"/>
        </w:pict>
      </w:r>
    </w:p>
    <w:p w:rsidR="00A83AE0" w:rsidRDefault="00A83AE0" w:rsidP="00A83AE0">
      <w:pPr>
        <w:pStyle w:val="ListParagraph"/>
        <w:spacing w:after="0" w:line="240" w:lineRule="auto"/>
        <w:ind w:left="0"/>
        <w:rPr>
          <w:b/>
        </w:rPr>
      </w:pPr>
    </w:p>
    <w:p w:rsidR="009C54D2" w:rsidRDefault="009C54D2" w:rsidP="0055541C">
      <w:pPr>
        <w:pStyle w:val="ListParagraph"/>
        <w:numPr>
          <w:ilvl w:val="0"/>
          <w:numId w:val="31"/>
        </w:numPr>
        <w:spacing w:after="0" w:line="240" w:lineRule="auto"/>
        <w:ind w:left="0"/>
        <w:rPr>
          <w:b/>
        </w:rPr>
      </w:pPr>
      <w:r>
        <w:rPr>
          <w:b/>
        </w:rPr>
        <w:t>Launchers in AEM and when it</w:t>
      </w:r>
      <w:r w:rsidR="001A391C">
        <w:rPr>
          <w:b/>
        </w:rPr>
        <w:t xml:space="preserve"> i</w:t>
      </w:r>
      <w:r>
        <w:rPr>
          <w:b/>
        </w:rPr>
        <w:t>s used.</w:t>
      </w:r>
    </w:p>
    <w:p w:rsidR="00264ECF" w:rsidRPr="00264ECF" w:rsidRDefault="00264ECF" w:rsidP="00264ECF">
      <w:pPr>
        <w:spacing w:after="0" w:line="240" w:lineRule="auto"/>
      </w:pPr>
      <w:r w:rsidRPr="00264ECF">
        <w:t>Workflow launcher lets you automatically invoke a workflow based on conditions.</w:t>
      </w:r>
      <w:r w:rsidRPr="00264ECF">
        <w:br/>
        <w:t>That is, a change to AEM JCR content. The Workflow Launcher monitors changes in the content repository to launch workflows dependent on the location and resource type of the changed node.</w:t>
      </w:r>
    </w:p>
    <w:p w:rsidR="00264ECF" w:rsidRPr="00264ECF" w:rsidRDefault="00264ECF" w:rsidP="00264ECF">
      <w:pPr>
        <w:spacing w:after="0" w:line="240" w:lineRule="auto"/>
      </w:pPr>
      <w:r w:rsidRPr="00264ECF">
        <w:t>Using the Launcher you can:</w:t>
      </w:r>
    </w:p>
    <w:p w:rsidR="00264ECF" w:rsidRPr="00264ECF" w:rsidRDefault="00264ECF" w:rsidP="0055541C">
      <w:pPr>
        <w:pStyle w:val="ListParagraph"/>
        <w:numPr>
          <w:ilvl w:val="0"/>
          <w:numId w:val="34"/>
        </w:numPr>
        <w:spacing w:after="0" w:line="240" w:lineRule="auto"/>
      </w:pPr>
      <w:r w:rsidRPr="00264ECF">
        <w:t>See the workflows already launched for specific nodes.</w:t>
      </w:r>
    </w:p>
    <w:p w:rsidR="00264ECF" w:rsidRPr="00264ECF" w:rsidRDefault="00264ECF" w:rsidP="0055541C">
      <w:pPr>
        <w:pStyle w:val="ListParagraph"/>
        <w:numPr>
          <w:ilvl w:val="0"/>
          <w:numId w:val="34"/>
        </w:numPr>
        <w:spacing w:after="0" w:line="240" w:lineRule="auto"/>
      </w:pPr>
      <w:r w:rsidRPr="00264ECF">
        <w:t>Select a workflow to be launched when a certain node/node-type has been created/modified/removed.</w:t>
      </w:r>
    </w:p>
    <w:p w:rsidR="00264ECF" w:rsidRDefault="00264ECF" w:rsidP="0055541C">
      <w:pPr>
        <w:pStyle w:val="ListParagraph"/>
        <w:numPr>
          <w:ilvl w:val="0"/>
          <w:numId w:val="34"/>
        </w:numPr>
        <w:spacing w:after="0" w:line="240" w:lineRule="auto"/>
      </w:pPr>
      <w:r w:rsidRPr="00264ECF">
        <w:t>Remove an existing workflow-to-node relationship.</w:t>
      </w:r>
    </w:p>
    <w:p w:rsidR="006679A0" w:rsidRDefault="004C1E6D" w:rsidP="006679A0">
      <w:pPr>
        <w:spacing w:after="0" w:line="240" w:lineRule="auto"/>
      </w:pPr>
      <w:r>
        <w:pict>
          <v:rect id="_x0000_i1055" style="width:0;height:1.5pt" o:hralign="center" o:hrstd="t" o:hr="t" fillcolor="#a0a0a0" stroked="f"/>
        </w:pict>
      </w:r>
    </w:p>
    <w:p w:rsidR="006679A0" w:rsidRDefault="006679A0" w:rsidP="006679A0">
      <w:pPr>
        <w:spacing w:after="0" w:line="240" w:lineRule="auto"/>
      </w:pPr>
    </w:p>
    <w:p w:rsidR="006679A0" w:rsidRDefault="00D27531" w:rsidP="0055541C">
      <w:pPr>
        <w:pStyle w:val="ListParagraph"/>
        <w:numPr>
          <w:ilvl w:val="0"/>
          <w:numId w:val="31"/>
        </w:numPr>
        <w:spacing w:after="0" w:line="240" w:lineRule="auto"/>
        <w:ind w:left="0"/>
        <w:rPr>
          <w:b/>
        </w:rPr>
      </w:pPr>
      <w:r w:rsidRPr="00D27531">
        <w:rPr>
          <w:b/>
        </w:rPr>
        <w:t>Page Manager API and what is the use.</w:t>
      </w:r>
    </w:p>
    <w:p w:rsidR="00C25DE7" w:rsidRDefault="004C1E6D" w:rsidP="00C25DE7">
      <w:pPr>
        <w:spacing w:after="0" w:line="240" w:lineRule="auto"/>
      </w:pPr>
      <w:r>
        <w:pict>
          <v:rect id="_x0000_i1056" style="width:0;height:1.5pt" o:hralign="center" o:hrstd="t" o:hr="t" fillcolor="#a0a0a0" stroked="f"/>
        </w:pict>
      </w:r>
    </w:p>
    <w:p w:rsidR="00C25DE7" w:rsidRPr="00C25DE7" w:rsidRDefault="00C25DE7" w:rsidP="00C25DE7">
      <w:pPr>
        <w:spacing w:after="0" w:line="240" w:lineRule="auto"/>
        <w:rPr>
          <w:b/>
        </w:rPr>
      </w:pPr>
    </w:p>
    <w:p w:rsidR="009C54D2" w:rsidRDefault="00C25DE7" w:rsidP="0055541C">
      <w:pPr>
        <w:pStyle w:val="ListParagraph"/>
        <w:numPr>
          <w:ilvl w:val="0"/>
          <w:numId w:val="31"/>
        </w:numPr>
        <w:spacing w:after="0" w:line="240" w:lineRule="auto"/>
        <w:ind w:left="0"/>
        <w:rPr>
          <w:b/>
        </w:rPr>
      </w:pPr>
      <w:r w:rsidRPr="00C25DE7">
        <w:rPr>
          <w:b/>
        </w:rPr>
        <w:t>JCR api’s</w:t>
      </w:r>
    </w:p>
    <w:p w:rsidR="00517F3C" w:rsidRDefault="00517F3C" w:rsidP="0055541C">
      <w:pPr>
        <w:pStyle w:val="ListParagraph"/>
        <w:numPr>
          <w:ilvl w:val="0"/>
          <w:numId w:val="35"/>
        </w:numPr>
        <w:spacing w:after="0" w:line="240" w:lineRule="auto"/>
      </w:pPr>
      <w:r>
        <w:t>Allows us to query</w:t>
      </w:r>
      <w:r w:rsidRPr="00517F3C">
        <w:t xml:space="preserve"> data located in the AEM Java Content Repository (JCR). To query data, you use a javax.jcr.query.Query instance that belongs to the JCR Query API. This API supports both searching and querying operations</w:t>
      </w:r>
    </w:p>
    <w:p w:rsidR="00A0234A" w:rsidRPr="00517F3C" w:rsidRDefault="00A0234A" w:rsidP="0055541C">
      <w:pPr>
        <w:pStyle w:val="ListParagraph"/>
        <w:numPr>
          <w:ilvl w:val="0"/>
          <w:numId w:val="35"/>
        </w:numPr>
        <w:spacing w:after="0" w:line="240" w:lineRule="auto"/>
      </w:pPr>
      <w:r w:rsidRPr="00A0234A">
        <w:t>Jackrabbit is a complete, and fully compliant implementation of the Content Repository API for Java Technology (JCR) and therefore its primary API is defined by JCR. For a developer this means that most operations required are defined by the JCR API. The classes and interfaces within Apache Jackrabbit are only needed when accessing functionality that is not specified in JCR.</w:t>
      </w:r>
    </w:p>
    <w:p w:rsidR="00A0234A" w:rsidRDefault="004C1E6D" w:rsidP="00A0234A">
      <w:pPr>
        <w:pStyle w:val="ListParagraph"/>
        <w:spacing w:after="0" w:line="240" w:lineRule="auto"/>
        <w:ind w:left="0"/>
      </w:pPr>
      <w:r>
        <w:pict>
          <v:rect id="_x0000_i1057" style="width:0;height:1.5pt" o:hralign="center" o:hrstd="t" o:hr="t" fillcolor="#a0a0a0" stroked="f"/>
        </w:pict>
      </w:r>
    </w:p>
    <w:p w:rsidR="00264ECF" w:rsidRDefault="00264ECF" w:rsidP="00A0234A">
      <w:pPr>
        <w:pStyle w:val="ListParagraph"/>
        <w:spacing w:after="0" w:line="240" w:lineRule="auto"/>
        <w:ind w:left="0"/>
      </w:pPr>
    </w:p>
    <w:p w:rsidR="00A0234A" w:rsidRDefault="00A0234A" w:rsidP="0055541C">
      <w:pPr>
        <w:pStyle w:val="ListParagraph"/>
        <w:numPr>
          <w:ilvl w:val="0"/>
          <w:numId w:val="31"/>
        </w:numPr>
        <w:spacing w:after="0" w:line="240" w:lineRule="auto"/>
        <w:ind w:left="0"/>
        <w:rPr>
          <w:b/>
        </w:rPr>
      </w:pPr>
      <w:r w:rsidRPr="00A0234A">
        <w:rPr>
          <w:b/>
        </w:rPr>
        <w:lastRenderedPageBreak/>
        <w:t>Event listeners and event handlers</w:t>
      </w:r>
    </w:p>
    <w:p w:rsidR="00131427" w:rsidRPr="00131427" w:rsidRDefault="00131427" w:rsidP="001F325F">
      <w:pPr>
        <w:spacing w:after="0" w:line="240" w:lineRule="auto"/>
      </w:pPr>
      <w:r w:rsidRPr="00131427">
        <w:t xml:space="preserve">There is actually no difference at application level. While </w:t>
      </w:r>
      <w:r w:rsidR="0076675D" w:rsidRPr="00131427">
        <w:t>theoretically</w:t>
      </w:r>
      <w:r w:rsidRPr="00131427">
        <w:t xml:space="preserve"> you can say the following statement :</w:t>
      </w:r>
    </w:p>
    <w:p w:rsidR="00131427" w:rsidRPr="00131427" w:rsidRDefault="00131427" w:rsidP="0055541C">
      <w:pPr>
        <w:pStyle w:val="ListParagraph"/>
        <w:numPr>
          <w:ilvl w:val="0"/>
          <w:numId w:val="35"/>
        </w:numPr>
        <w:spacing w:after="0" w:line="240" w:lineRule="auto"/>
      </w:pPr>
      <w:r w:rsidRPr="00131427">
        <w:t>A </w:t>
      </w:r>
      <w:r w:rsidRPr="00131427">
        <w:rPr>
          <w:b/>
          <w:i/>
        </w:rPr>
        <w:t>listener</w:t>
      </w:r>
      <w:r w:rsidRPr="00131427">
        <w:t> is an object that listens, (and takes actions) upon certain events. I.e. it "listens" for events.</w:t>
      </w:r>
    </w:p>
    <w:p w:rsidR="00131427" w:rsidRPr="00131427" w:rsidRDefault="00131427" w:rsidP="0055541C">
      <w:pPr>
        <w:pStyle w:val="ListParagraph"/>
        <w:numPr>
          <w:ilvl w:val="0"/>
          <w:numId w:val="35"/>
        </w:numPr>
        <w:spacing w:after="0" w:line="240" w:lineRule="auto"/>
      </w:pPr>
      <w:r w:rsidRPr="00131427">
        <w:t>A </w:t>
      </w:r>
      <w:r w:rsidRPr="00131427">
        <w:rPr>
          <w:b/>
          <w:i/>
        </w:rPr>
        <w:t>handler</w:t>
      </w:r>
      <w:r w:rsidRPr="00131427">
        <w:t> is an object that handles certain things that the client class don't want to deal with. I.e. it "handles" events. A typical scenario is that I provide a handler for a specific event/task as an argument to a constructor.</w:t>
      </w:r>
    </w:p>
    <w:p w:rsidR="00131427" w:rsidRDefault="00131427" w:rsidP="001F325F">
      <w:pPr>
        <w:spacing w:after="0" w:line="240" w:lineRule="auto"/>
      </w:pPr>
      <w:r w:rsidRPr="00131427">
        <w:t>So, you can have multiple listeners (just call addXxxxListenerseveral times) while you're only supposed to have a single handler.</w:t>
      </w:r>
    </w:p>
    <w:p w:rsidR="00F00CE4" w:rsidRDefault="004C1E6D" w:rsidP="001F325F">
      <w:pPr>
        <w:pStyle w:val="ListParagraph"/>
        <w:spacing w:after="0" w:line="240" w:lineRule="auto"/>
        <w:ind w:left="0"/>
      </w:pPr>
      <w:r>
        <w:pict>
          <v:rect id="_x0000_i1058" style="width:0;height:1.5pt" o:hralign="center" o:hrstd="t" o:hr="t" fillcolor="#a0a0a0" stroked="f"/>
        </w:pict>
      </w:r>
    </w:p>
    <w:p w:rsidR="00F00CE4" w:rsidRPr="001F325F" w:rsidRDefault="001F325F" w:rsidP="001F325F">
      <w:pPr>
        <w:pStyle w:val="ListParagraph"/>
        <w:spacing w:after="0" w:line="240" w:lineRule="auto"/>
        <w:ind w:left="360"/>
        <w:jc w:val="center"/>
        <w:rPr>
          <w:b/>
          <w:i/>
          <w:sz w:val="32"/>
          <w:u w:val="single"/>
        </w:rPr>
      </w:pPr>
      <w:r w:rsidRPr="001F325F">
        <w:rPr>
          <w:b/>
          <w:i/>
          <w:sz w:val="32"/>
          <w:u w:val="single"/>
        </w:rPr>
        <w:t>DISPATCHER RELATED QUESTIONS</w:t>
      </w:r>
    </w:p>
    <w:p w:rsidR="00F00CE4" w:rsidRDefault="00F00CE4" w:rsidP="00131427">
      <w:pPr>
        <w:pStyle w:val="ListParagraph"/>
        <w:spacing w:after="0" w:line="240" w:lineRule="auto"/>
        <w:ind w:left="360"/>
      </w:pPr>
    </w:p>
    <w:p w:rsidR="001F325F" w:rsidRPr="00556F68" w:rsidRDefault="0055541C" w:rsidP="0055541C">
      <w:pPr>
        <w:pStyle w:val="ListParagraph"/>
        <w:numPr>
          <w:ilvl w:val="0"/>
          <w:numId w:val="31"/>
        </w:numPr>
        <w:spacing w:after="0" w:line="240" w:lineRule="auto"/>
        <w:ind w:left="0"/>
        <w:rPr>
          <w:b/>
          <w:color w:val="FF0000"/>
        </w:rPr>
      </w:pPr>
      <w:r w:rsidRPr="00556F68">
        <w:rPr>
          <w:b/>
          <w:color w:val="FF0000"/>
        </w:rPr>
        <w:t>Dispatcher in AEM</w:t>
      </w:r>
    </w:p>
    <w:p w:rsidR="0055541C" w:rsidRPr="00556F68" w:rsidRDefault="004C1E6D" w:rsidP="0055541C">
      <w:pPr>
        <w:spacing w:after="0" w:line="240" w:lineRule="auto"/>
        <w:rPr>
          <w:color w:val="FF0000"/>
        </w:rPr>
      </w:pPr>
      <w:r>
        <w:rPr>
          <w:color w:val="FF0000"/>
        </w:rPr>
        <w:pict>
          <v:rect id="_x0000_i1059" style="width:0;height:1.5pt" o:hralign="center" o:hrstd="t" o:hr="t" fillcolor="#a0a0a0" stroked="f"/>
        </w:pict>
      </w:r>
    </w:p>
    <w:p w:rsidR="0055541C" w:rsidRPr="00556F68" w:rsidRDefault="0055541C" w:rsidP="0055541C">
      <w:pPr>
        <w:spacing w:after="0" w:line="240" w:lineRule="auto"/>
        <w:rPr>
          <w:b/>
          <w:color w:val="FF0000"/>
        </w:rPr>
      </w:pPr>
    </w:p>
    <w:p w:rsidR="0055541C" w:rsidRPr="00556F68" w:rsidRDefault="0055541C" w:rsidP="0055541C">
      <w:pPr>
        <w:pStyle w:val="ListParagraph"/>
        <w:numPr>
          <w:ilvl w:val="0"/>
          <w:numId w:val="31"/>
        </w:numPr>
        <w:spacing w:after="0" w:line="240" w:lineRule="auto"/>
        <w:ind w:left="0"/>
        <w:rPr>
          <w:b/>
          <w:color w:val="FF0000"/>
        </w:rPr>
      </w:pPr>
      <w:r w:rsidRPr="00556F68">
        <w:rPr>
          <w:b/>
          <w:color w:val="FF0000"/>
        </w:rPr>
        <w:t>How dispatcher performs load balancing</w:t>
      </w:r>
    </w:p>
    <w:p w:rsidR="0055541C" w:rsidRPr="00556F68" w:rsidRDefault="004C1E6D" w:rsidP="0055541C">
      <w:pPr>
        <w:spacing w:after="0" w:line="240" w:lineRule="auto"/>
        <w:rPr>
          <w:color w:val="FF0000"/>
        </w:rPr>
      </w:pPr>
      <w:r>
        <w:rPr>
          <w:color w:val="FF0000"/>
        </w:rPr>
        <w:pict>
          <v:rect id="_x0000_i1060" style="width:0;height:1.5pt" o:hralign="center" o:hrstd="t" o:hr="t" fillcolor="#a0a0a0" stroked="f"/>
        </w:pict>
      </w:r>
    </w:p>
    <w:p w:rsidR="0055541C" w:rsidRPr="00556F68" w:rsidRDefault="0055541C" w:rsidP="0055541C">
      <w:pPr>
        <w:spacing w:after="0" w:line="240" w:lineRule="auto"/>
        <w:rPr>
          <w:b/>
          <w:color w:val="FF0000"/>
        </w:rPr>
      </w:pPr>
    </w:p>
    <w:p w:rsidR="0055541C" w:rsidRPr="00556F68" w:rsidRDefault="0055541C" w:rsidP="0055541C">
      <w:pPr>
        <w:pStyle w:val="ListParagraph"/>
        <w:numPr>
          <w:ilvl w:val="0"/>
          <w:numId w:val="31"/>
        </w:numPr>
        <w:spacing w:after="0" w:line="240" w:lineRule="auto"/>
        <w:ind w:left="0"/>
        <w:rPr>
          <w:b/>
          <w:color w:val="FF0000"/>
        </w:rPr>
      </w:pPr>
      <w:r w:rsidRPr="00556F68">
        <w:rPr>
          <w:b/>
          <w:color w:val="FF0000"/>
        </w:rPr>
        <w:t>What is .stat file, dispatcher. Any in AEM</w:t>
      </w:r>
    </w:p>
    <w:p w:rsidR="0055541C" w:rsidRPr="00556F68" w:rsidRDefault="004C1E6D" w:rsidP="0055541C">
      <w:pPr>
        <w:spacing w:after="0" w:line="240" w:lineRule="auto"/>
        <w:rPr>
          <w:color w:val="FF0000"/>
        </w:rPr>
      </w:pPr>
      <w:r>
        <w:rPr>
          <w:color w:val="FF0000"/>
        </w:rPr>
        <w:pict>
          <v:rect id="_x0000_i1061" style="width:0;height:1.5pt" o:hralign="center" o:hrstd="t" o:hr="t" fillcolor="#a0a0a0" stroked="f"/>
        </w:pict>
      </w:r>
    </w:p>
    <w:p w:rsidR="0055541C" w:rsidRPr="00556F68" w:rsidRDefault="0055541C" w:rsidP="0055541C">
      <w:pPr>
        <w:spacing w:after="0" w:line="240" w:lineRule="auto"/>
        <w:rPr>
          <w:b/>
          <w:color w:val="FF0000"/>
        </w:rPr>
      </w:pPr>
    </w:p>
    <w:p w:rsidR="0055541C" w:rsidRPr="00556F68" w:rsidRDefault="0055541C" w:rsidP="0055541C">
      <w:pPr>
        <w:pStyle w:val="ListParagraph"/>
        <w:numPr>
          <w:ilvl w:val="0"/>
          <w:numId w:val="31"/>
        </w:numPr>
        <w:spacing w:after="0" w:line="240" w:lineRule="auto"/>
        <w:ind w:left="0"/>
        <w:rPr>
          <w:b/>
          <w:color w:val="FF0000"/>
        </w:rPr>
      </w:pPr>
      <w:r w:rsidRPr="00556F68">
        <w:rPr>
          <w:b/>
          <w:color w:val="FF0000"/>
        </w:rPr>
        <w:t>How caching is performed in dispatcher</w:t>
      </w:r>
    </w:p>
    <w:p w:rsidR="00131427" w:rsidRPr="00A0234A" w:rsidRDefault="00131427" w:rsidP="00131427">
      <w:pPr>
        <w:pStyle w:val="ListParagraph"/>
        <w:spacing w:after="0" w:line="240" w:lineRule="auto"/>
        <w:rPr>
          <w:b/>
        </w:rPr>
      </w:pPr>
    </w:p>
    <w:sectPr w:rsidR="00131427" w:rsidRPr="00A02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77B"/>
    <w:multiLevelType w:val="hybridMultilevel"/>
    <w:tmpl w:val="094869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673D49"/>
    <w:multiLevelType w:val="hybridMultilevel"/>
    <w:tmpl w:val="CFF8F180"/>
    <w:lvl w:ilvl="0" w:tplc="4009000D">
      <w:start w:val="1"/>
      <w:numFmt w:val="bullet"/>
      <w:lvlText w:val=""/>
      <w:lvlJc w:val="left"/>
      <w:pPr>
        <w:ind w:left="720" w:hanging="360"/>
      </w:pPr>
      <w:rPr>
        <w:rFonts w:ascii="Wingdings" w:hAnsi="Wingdings"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4C6A"/>
    <w:multiLevelType w:val="hybridMultilevel"/>
    <w:tmpl w:val="1CDEBB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1214964"/>
    <w:multiLevelType w:val="hybridMultilevel"/>
    <w:tmpl w:val="9B9C4D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011F2"/>
    <w:multiLevelType w:val="hybridMultilevel"/>
    <w:tmpl w:val="901C08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2A32597"/>
    <w:multiLevelType w:val="hybridMultilevel"/>
    <w:tmpl w:val="ACE41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4EF46F8"/>
    <w:multiLevelType w:val="hybridMultilevel"/>
    <w:tmpl w:val="36364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83603F9"/>
    <w:multiLevelType w:val="hybridMultilevel"/>
    <w:tmpl w:val="2DB83E4A"/>
    <w:lvl w:ilvl="0" w:tplc="F2F43562">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A4A3F5A"/>
    <w:multiLevelType w:val="hybridMultilevel"/>
    <w:tmpl w:val="17B27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C9D689F"/>
    <w:multiLevelType w:val="hybridMultilevel"/>
    <w:tmpl w:val="CFEC1A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B96B77"/>
    <w:multiLevelType w:val="hybridMultilevel"/>
    <w:tmpl w:val="F8C41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0406D84"/>
    <w:multiLevelType w:val="hybridMultilevel"/>
    <w:tmpl w:val="76BA3704"/>
    <w:lvl w:ilvl="0" w:tplc="F2F4356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CF28F6"/>
    <w:multiLevelType w:val="hybridMultilevel"/>
    <w:tmpl w:val="632E5D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8B6BF9"/>
    <w:multiLevelType w:val="hybridMultilevel"/>
    <w:tmpl w:val="D63667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7A73B5"/>
    <w:multiLevelType w:val="hybridMultilevel"/>
    <w:tmpl w:val="8CD2F0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A76091"/>
    <w:multiLevelType w:val="hybridMultilevel"/>
    <w:tmpl w:val="D42EA2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0F48F0"/>
    <w:multiLevelType w:val="hybridMultilevel"/>
    <w:tmpl w:val="39D85BD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DC85C8B"/>
    <w:multiLevelType w:val="hybridMultilevel"/>
    <w:tmpl w:val="197E5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006238"/>
    <w:multiLevelType w:val="hybridMultilevel"/>
    <w:tmpl w:val="93F462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BFD7C22"/>
    <w:multiLevelType w:val="hybridMultilevel"/>
    <w:tmpl w:val="CB029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61D58C1"/>
    <w:multiLevelType w:val="hybridMultilevel"/>
    <w:tmpl w:val="7826D1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9D74FF8"/>
    <w:multiLevelType w:val="multilevel"/>
    <w:tmpl w:val="33E677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610D6C1A"/>
    <w:multiLevelType w:val="hybridMultilevel"/>
    <w:tmpl w:val="E6E205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2703AB2"/>
    <w:multiLevelType w:val="hybridMultilevel"/>
    <w:tmpl w:val="20C0D522"/>
    <w:lvl w:ilvl="0" w:tplc="4009000D">
      <w:start w:val="1"/>
      <w:numFmt w:val="bullet"/>
      <w:lvlText w:val=""/>
      <w:lvlJc w:val="left"/>
      <w:pPr>
        <w:ind w:left="720" w:hanging="360"/>
      </w:pPr>
      <w:rPr>
        <w:rFonts w:ascii="Wingdings" w:hAnsi="Wingdings" w:hint="default"/>
      </w:rPr>
    </w:lvl>
    <w:lvl w:ilvl="1" w:tplc="F2F43562">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664C0D"/>
    <w:multiLevelType w:val="hybridMultilevel"/>
    <w:tmpl w:val="2EC24F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BC835E5"/>
    <w:multiLevelType w:val="hybridMultilevel"/>
    <w:tmpl w:val="61DCC9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E283423"/>
    <w:multiLevelType w:val="hybridMultilevel"/>
    <w:tmpl w:val="DFCE80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F2D52EE"/>
    <w:multiLevelType w:val="hybridMultilevel"/>
    <w:tmpl w:val="5C92A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1731CEA"/>
    <w:multiLevelType w:val="hybridMultilevel"/>
    <w:tmpl w:val="B4B06072"/>
    <w:lvl w:ilvl="0" w:tplc="4CB059EE">
      <w:start w:val="25"/>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36067CC"/>
    <w:multiLevelType w:val="hybridMultilevel"/>
    <w:tmpl w:val="AFDAD6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D8035E"/>
    <w:multiLevelType w:val="hybridMultilevel"/>
    <w:tmpl w:val="C432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B9C5F64"/>
    <w:multiLevelType w:val="hybridMultilevel"/>
    <w:tmpl w:val="A67A161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C162546"/>
    <w:multiLevelType w:val="hybridMultilevel"/>
    <w:tmpl w:val="687242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9833A0"/>
    <w:multiLevelType w:val="hybridMultilevel"/>
    <w:tmpl w:val="7BD2B3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D2674DF"/>
    <w:multiLevelType w:val="hybridMultilevel"/>
    <w:tmpl w:val="170ECCB0"/>
    <w:lvl w:ilvl="0" w:tplc="07FEDF7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6"/>
  </w:num>
  <w:num w:numId="3">
    <w:abstractNumId w:val="22"/>
  </w:num>
  <w:num w:numId="4">
    <w:abstractNumId w:val="2"/>
  </w:num>
  <w:num w:numId="5">
    <w:abstractNumId w:val="13"/>
  </w:num>
  <w:num w:numId="6">
    <w:abstractNumId w:val="3"/>
  </w:num>
  <w:num w:numId="7">
    <w:abstractNumId w:val="8"/>
  </w:num>
  <w:num w:numId="8">
    <w:abstractNumId w:val="19"/>
  </w:num>
  <w:num w:numId="9">
    <w:abstractNumId w:val="25"/>
  </w:num>
  <w:num w:numId="10">
    <w:abstractNumId w:val="30"/>
  </w:num>
  <w:num w:numId="11">
    <w:abstractNumId w:val="26"/>
  </w:num>
  <w:num w:numId="12">
    <w:abstractNumId w:val="0"/>
  </w:num>
  <w:num w:numId="13">
    <w:abstractNumId w:val="24"/>
  </w:num>
  <w:num w:numId="14">
    <w:abstractNumId w:val="33"/>
  </w:num>
  <w:num w:numId="15">
    <w:abstractNumId w:val="10"/>
  </w:num>
  <w:num w:numId="16">
    <w:abstractNumId w:val="29"/>
  </w:num>
  <w:num w:numId="17">
    <w:abstractNumId w:val="15"/>
  </w:num>
  <w:num w:numId="18">
    <w:abstractNumId w:val="5"/>
  </w:num>
  <w:num w:numId="19">
    <w:abstractNumId w:val="12"/>
  </w:num>
  <w:num w:numId="20">
    <w:abstractNumId w:val="18"/>
  </w:num>
  <w:num w:numId="21">
    <w:abstractNumId w:val="20"/>
  </w:num>
  <w:num w:numId="22">
    <w:abstractNumId w:val="32"/>
  </w:num>
  <w:num w:numId="23">
    <w:abstractNumId w:val="9"/>
  </w:num>
  <w:num w:numId="24">
    <w:abstractNumId w:val="11"/>
  </w:num>
  <w:num w:numId="25">
    <w:abstractNumId w:val="1"/>
  </w:num>
  <w:num w:numId="26">
    <w:abstractNumId w:val="17"/>
  </w:num>
  <w:num w:numId="27">
    <w:abstractNumId w:val="31"/>
  </w:num>
  <w:num w:numId="28">
    <w:abstractNumId w:val="4"/>
  </w:num>
  <w:num w:numId="29">
    <w:abstractNumId w:val="23"/>
  </w:num>
  <w:num w:numId="30">
    <w:abstractNumId w:val="7"/>
  </w:num>
  <w:num w:numId="31">
    <w:abstractNumId w:val="28"/>
  </w:num>
  <w:num w:numId="32">
    <w:abstractNumId w:val="21"/>
  </w:num>
  <w:num w:numId="33">
    <w:abstractNumId w:val="14"/>
  </w:num>
  <w:num w:numId="34">
    <w:abstractNumId w:val="27"/>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926"/>
    <w:rsid w:val="00015B07"/>
    <w:rsid w:val="00017F5B"/>
    <w:rsid w:val="00036BDE"/>
    <w:rsid w:val="00072350"/>
    <w:rsid w:val="00075E6C"/>
    <w:rsid w:val="0009593E"/>
    <w:rsid w:val="000B090C"/>
    <w:rsid w:val="000B3DD2"/>
    <w:rsid w:val="00127D8A"/>
    <w:rsid w:val="00131427"/>
    <w:rsid w:val="001370CD"/>
    <w:rsid w:val="001400DA"/>
    <w:rsid w:val="001403A0"/>
    <w:rsid w:val="001431C8"/>
    <w:rsid w:val="001A391C"/>
    <w:rsid w:val="001C6450"/>
    <w:rsid w:val="001D4466"/>
    <w:rsid w:val="001F325F"/>
    <w:rsid w:val="001F6A2C"/>
    <w:rsid w:val="002061AC"/>
    <w:rsid w:val="0023527F"/>
    <w:rsid w:val="00243E5A"/>
    <w:rsid w:val="00264ECF"/>
    <w:rsid w:val="00285AFB"/>
    <w:rsid w:val="002932A3"/>
    <w:rsid w:val="002943F6"/>
    <w:rsid w:val="002B5F76"/>
    <w:rsid w:val="003200F3"/>
    <w:rsid w:val="00330DBA"/>
    <w:rsid w:val="00363E4C"/>
    <w:rsid w:val="003D4EA8"/>
    <w:rsid w:val="003E4F0E"/>
    <w:rsid w:val="003E7A56"/>
    <w:rsid w:val="00403D35"/>
    <w:rsid w:val="00410AC3"/>
    <w:rsid w:val="00410F8B"/>
    <w:rsid w:val="00443D84"/>
    <w:rsid w:val="004A03D8"/>
    <w:rsid w:val="004B176F"/>
    <w:rsid w:val="004C1E6D"/>
    <w:rsid w:val="004D4926"/>
    <w:rsid w:val="004F2C89"/>
    <w:rsid w:val="00517F3C"/>
    <w:rsid w:val="005228E5"/>
    <w:rsid w:val="005361C5"/>
    <w:rsid w:val="005368DE"/>
    <w:rsid w:val="005421AF"/>
    <w:rsid w:val="0055541C"/>
    <w:rsid w:val="00556F68"/>
    <w:rsid w:val="0058523B"/>
    <w:rsid w:val="005A36B8"/>
    <w:rsid w:val="005C1AC0"/>
    <w:rsid w:val="005D7C48"/>
    <w:rsid w:val="0060639B"/>
    <w:rsid w:val="00626453"/>
    <w:rsid w:val="006520BC"/>
    <w:rsid w:val="006679A0"/>
    <w:rsid w:val="00690653"/>
    <w:rsid w:val="006C6E2D"/>
    <w:rsid w:val="00714003"/>
    <w:rsid w:val="0076675D"/>
    <w:rsid w:val="00776AC2"/>
    <w:rsid w:val="007825ED"/>
    <w:rsid w:val="007A15A6"/>
    <w:rsid w:val="007B6195"/>
    <w:rsid w:val="007E1070"/>
    <w:rsid w:val="008132EF"/>
    <w:rsid w:val="008604BE"/>
    <w:rsid w:val="0087094B"/>
    <w:rsid w:val="00871D77"/>
    <w:rsid w:val="00874ED1"/>
    <w:rsid w:val="00880AFD"/>
    <w:rsid w:val="00886F93"/>
    <w:rsid w:val="008B2537"/>
    <w:rsid w:val="008B61F4"/>
    <w:rsid w:val="008D1288"/>
    <w:rsid w:val="008D6C3B"/>
    <w:rsid w:val="008F3EFD"/>
    <w:rsid w:val="00911130"/>
    <w:rsid w:val="009426B8"/>
    <w:rsid w:val="009525C2"/>
    <w:rsid w:val="0096102E"/>
    <w:rsid w:val="0098291B"/>
    <w:rsid w:val="00986083"/>
    <w:rsid w:val="009B19F3"/>
    <w:rsid w:val="009C54D2"/>
    <w:rsid w:val="00A0234A"/>
    <w:rsid w:val="00A63C03"/>
    <w:rsid w:val="00A83A9E"/>
    <w:rsid w:val="00A83AE0"/>
    <w:rsid w:val="00AA1DBF"/>
    <w:rsid w:val="00AA4B01"/>
    <w:rsid w:val="00AD3EB8"/>
    <w:rsid w:val="00B11E96"/>
    <w:rsid w:val="00B35555"/>
    <w:rsid w:val="00B60C4B"/>
    <w:rsid w:val="00B61224"/>
    <w:rsid w:val="00B84F33"/>
    <w:rsid w:val="00B85561"/>
    <w:rsid w:val="00BB76B2"/>
    <w:rsid w:val="00BC09CB"/>
    <w:rsid w:val="00C25DE7"/>
    <w:rsid w:val="00C406EA"/>
    <w:rsid w:val="00C52F81"/>
    <w:rsid w:val="00C60B1C"/>
    <w:rsid w:val="00C92804"/>
    <w:rsid w:val="00CC7DAC"/>
    <w:rsid w:val="00CF3DA6"/>
    <w:rsid w:val="00D039B9"/>
    <w:rsid w:val="00D27531"/>
    <w:rsid w:val="00D27E25"/>
    <w:rsid w:val="00D32F4F"/>
    <w:rsid w:val="00D50712"/>
    <w:rsid w:val="00D641FF"/>
    <w:rsid w:val="00D7668D"/>
    <w:rsid w:val="00D7711E"/>
    <w:rsid w:val="00DA3E71"/>
    <w:rsid w:val="00DA705F"/>
    <w:rsid w:val="00DC3AF2"/>
    <w:rsid w:val="00DE0DB7"/>
    <w:rsid w:val="00DE1D27"/>
    <w:rsid w:val="00E05583"/>
    <w:rsid w:val="00E200DF"/>
    <w:rsid w:val="00E45CE4"/>
    <w:rsid w:val="00E66AB3"/>
    <w:rsid w:val="00E710ED"/>
    <w:rsid w:val="00E84FA8"/>
    <w:rsid w:val="00EC5CA3"/>
    <w:rsid w:val="00F00CE4"/>
    <w:rsid w:val="00F02309"/>
    <w:rsid w:val="00F42E93"/>
    <w:rsid w:val="00F649F8"/>
    <w:rsid w:val="00F907EF"/>
    <w:rsid w:val="00F9178D"/>
    <w:rsid w:val="00FA1A84"/>
    <w:rsid w:val="00FB0290"/>
    <w:rsid w:val="00FB0708"/>
    <w:rsid w:val="00FB7AC3"/>
    <w:rsid w:val="00FC3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1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507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26"/>
    <w:pPr>
      <w:ind w:left="720"/>
      <w:contextualSpacing/>
    </w:pPr>
  </w:style>
  <w:style w:type="paragraph" w:styleId="BalloonText">
    <w:name w:val="Balloon Text"/>
    <w:basedOn w:val="Normal"/>
    <w:link w:val="BalloonTextChar"/>
    <w:uiPriority w:val="99"/>
    <w:semiHidden/>
    <w:unhideWhenUsed/>
    <w:rsid w:val="0065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0BC"/>
    <w:rPr>
      <w:rFonts w:ascii="Tahoma" w:hAnsi="Tahoma" w:cs="Tahoma"/>
      <w:sz w:val="16"/>
      <w:szCs w:val="16"/>
    </w:rPr>
  </w:style>
  <w:style w:type="paragraph" w:styleId="NormalWeb">
    <w:name w:val="Normal (Web)"/>
    <w:basedOn w:val="Normal"/>
    <w:uiPriority w:val="99"/>
    <w:unhideWhenUsed/>
    <w:rsid w:val="001D44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04BE"/>
    <w:rPr>
      <w:b/>
      <w:bCs/>
    </w:rPr>
  </w:style>
  <w:style w:type="character" w:styleId="HTMLCode">
    <w:name w:val="HTML Code"/>
    <w:basedOn w:val="DefaultParagraphFont"/>
    <w:uiPriority w:val="99"/>
    <w:semiHidden/>
    <w:unhideWhenUsed/>
    <w:rsid w:val="008604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B61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EC5CA3"/>
    <w:rPr>
      <w:color w:val="0000FF"/>
      <w:u w:val="single"/>
    </w:rPr>
  </w:style>
  <w:style w:type="character" w:customStyle="1" w:styleId="skimlinks-unlinked">
    <w:name w:val="skimlinks-unlinked"/>
    <w:basedOn w:val="DefaultParagraphFont"/>
    <w:rsid w:val="00911130"/>
  </w:style>
  <w:style w:type="character" w:customStyle="1" w:styleId="Heading4Char">
    <w:name w:val="Heading 4 Char"/>
    <w:basedOn w:val="DefaultParagraphFont"/>
    <w:link w:val="Heading4"/>
    <w:uiPriority w:val="9"/>
    <w:semiHidden/>
    <w:rsid w:val="00D50712"/>
    <w:rPr>
      <w:rFonts w:asciiTheme="majorHAnsi" w:eastAsiaTheme="majorEastAsia" w:hAnsiTheme="majorHAnsi" w:cstheme="majorBidi"/>
      <w:b/>
      <w:bCs/>
      <w:i/>
      <w:iCs/>
      <w:color w:val="4F81BD" w:themeColor="accent1"/>
    </w:rPr>
  </w:style>
  <w:style w:type="character" w:customStyle="1" w:styleId="code">
    <w:name w:val="code"/>
    <w:basedOn w:val="DefaultParagraphFont"/>
    <w:rsid w:val="00517F3C"/>
  </w:style>
  <w:style w:type="paragraph" w:customStyle="1" w:styleId="q-text">
    <w:name w:val="q-text"/>
    <w:basedOn w:val="Normal"/>
    <w:rsid w:val="001314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1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507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26"/>
    <w:pPr>
      <w:ind w:left="720"/>
      <w:contextualSpacing/>
    </w:pPr>
  </w:style>
  <w:style w:type="paragraph" w:styleId="BalloonText">
    <w:name w:val="Balloon Text"/>
    <w:basedOn w:val="Normal"/>
    <w:link w:val="BalloonTextChar"/>
    <w:uiPriority w:val="99"/>
    <w:semiHidden/>
    <w:unhideWhenUsed/>
    <w:rsid w:val="0065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0BC"/>
    <w:rPr>
      <w:rFonts w:ascii="Tahoma" w:hAnsi="Tahoma" w:cs="Tahoma"/>
      <w:sz w:val="16"/>
      <w:szCs w:val="16"/>
    </w:rPr>
  </w:style>
  <w:style w:type="paragraph" w:styleId="NormalWeb">
    <w:name w:val="Normal (Web)"/>
    <w:basedOn w:val="Normal"/>
    <w:uiPriority w:val="99"/>
    <w:unhideWhenUsed/>
    <w:rsid w:val="001D44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04BE"/>
    <w:rPr>
      <w:b/>
      <w:bCs/>
    </w:rPr>
  </w:style>
  <w:style w:type="character" w:styleId="HTMLCode">
    <w:name w:val="HTML Code"/>
    <w:basedOn w:val="DefaultParagraphFont"/>
    <w:uiPriority w:val="99"/>
    <w:semiHidden/>
    <w:unhideWhenUsed/>
    <w:rsid w:val="008604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B61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EC5CA3"/>
    <w:rPr>
      <w:color w:val="0000FF"/>
      <w:u w:val="single"/>
    </w:rPr>
  </w:style>
  <w:style w:type="character" w:customStyle="1" w:styleId="skimlinks-unlinked">
    <w:name w:val="skimlinks-unlinked"/>
    <w:basedOn w:val="DefaultParagraphFont"/>
    <w:rsid w:val="00911130"/>
  </w:style>
  <w:style w:type="character" w:customStyle="1" w:styleId="Heading4Char">
    <w:name w:val="Heading 4 Char"/>
    <w:basedOn w:val="DefaultParagraphFont"/>
    <w:link w:val="Heading4"/>
    <w:uiPriority w:val="9"/>
    <w:semiHidden/>
    <w:rsid w:val="00D50712"/>
    <w:rPr>
      <w:rFonts w:asciiTheme="majorHAnsi" w:eastAsiaTheme="majorEastAsia" w:hAnsiTheme="majorHAnsi" w:cstheme="majorBidi"/>
      <w:b/>
      <w:bCs/>
      <w:i/>
      <w:iCs/>
      <w:color w:val="4F81BD" w:themeColor="accent1"/>
    </w:rPr>
  </w:style>
  <w:style w:type="character" w:customStyle="1" w:styleId="code">
    <w:name w:val="code"/>
    <w:basedOn w:val="DefaultParagraphFont"/>
    <w:rsid w:val="00517F3C"/>
  </w:style>
  <w:style w:type="paragraph" w:customStyle="1" w:styleId="q-text">
    <w:name w:val="q-text"/>
    <w:basedOn w:val="Normal"/>
    <w:rsid w:val="001314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4455">
      <w:bodyDiv w:val="1"/>
      <w:marLeft w:val="0"/>
      <w:marRight w:val="0"/>
      <w:marTop w:val="0"/>
      <w:marBottom w:val="0"/>
      <w:divBdr>
        <w:top w:val="none" w:sz="0" w:space="0" w:color="auto"/>
        <w:left w:val="none" w:sz="0" w:space="0" w:color="auto"/>
        <w:bottom w:val="none" w:sz="0" w:space="0" w:color="auto"/>
        <w:right w:val="none" w:sz="0" w:space="0" w:color="auto"/>
      </w:divBdr>
    </w:div>
    <w:div w:id="238907749">
      <w:bodyDiv w:val="1"/>
      <w:marLeft w:val="0"/>
      <w:marRight w:val="0"/>
      <w:marTop w:val="0"/>
      <w:marBottom w:val="0"/>
      <w:divBdr>
        <w:top w:val="none" w:sz="0" w:space="0" w:color="auto"/>
        <w:left w:val="none" w:sz="0" w:space="0" w:color="auto"/>
        <w:bottom w:val="none" w:sz="0" w:space="0" w:color="auto"/>
        <w:right w:val="none" w:sz="0" w:space="0" w:color="auto"/>
      </w:divBdr>
    </w:div>
    <w:div w:id="367872853">
      <w:bodyDiv w:val="1"/>
      <w:marLeft w:val="0"/>
      <w:marRight w:val="0"/>
      <w:marTop w:val="0"/>
      <w:marBottom w:val="0"/>
      <w:divBdr>
        <w:top w:val="none" w:sz="0" w:space="0" w:color="auto"/>
        <w:left w:val="none" w:sz="0" w:space="0" w:color="auto"/>
        <w:bottom w:val="none" w:sz="0" w:space="0" w:color="auto"/>
        <w:right w:val="none" w:sz="0" w:space="0" w:color="auto"/>
      </w:divBdr>
    </w:div>
    <w:div w:id="372076266">
      <w:bodyDiv w:val="1"/>
      <w:marLeft w:val="0"/>
      <w:marRight w:val="0"/>
      <w:marTop w:val="0"/>
      <w:marBottom w:val="0"/>
      <w:divBdr>
        <w:top w:val="none" w:sz="0" w:space="0" w:color="auto"/>
        <w:left w:val="none" w:sz="0" w:space="0" w:color="auto"/>
        <w:bottom w:val="none" w:sz="0" w:space="0" w:color="auto"/>
        <w:right w:val="none" w:sz="0" w:space="0" w:color="auto"/>
      </w:divBdr>
      <w:divsChild>
        <w:div w:id="396713091">
          <w:marLeft w:val="0"/>
          <w:marRight w:val="0"/>
          <w:marTop w:val="0"/>
          <w:marBottom w:val="0"/>
          <w:divBdr>
            <w:top w:val="none" w:sz="0" w:space="8" w:color="DDDDDD"/>
            <w:left w:val="none" w:sz="0" w:space="11" w:color="DDDDDD"/>
            <w:bottom w:val="none" w:sz="0" w:space="0" w:color="auto"/>
            <w:right w:val="none" w:sz="0" w:space="11" w:color="DDDDDD"/>
          </w:divBdr>
        </w:div>
        <w:div w:id="1612741044">
          <w:marLeft w:val="0"/>
          <w:marRight w:val="0"/>
          <w:marTop w:val="0"/>
          <w:marBottom w:val="0"/>
          <w:divBdr>
            <w:top w:val="single" w:sz="6" w:space="11" w:color="DDDDDD"/>
            <w:left w:val="none" w:sz="0" w:space="0" w:color="auto"/>
            <w:bottom w:val="none" w:sz="0" w:space="0" w:color="auto"/>
            <w:right w:val="none" w:sz="0" w:space="0" w:color="auto"/>
          </w:divBdr>
          <w:divsChild>
            <w:div w:id="84313436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480738150">
      <w:bodyDiv w:val="1"/>
      <w:marLeft w:val="0"/>
      <w:marRight w:val="0"/>
      <w:marTop w:val="0"/>
      <w:marBottom w:val="0"/>
      <w:divBdr>
        <w:top w:val="none" w:sz="0" w:space="0" w:color="auto"/>
        <w:left w:val="none" w:sz="0" w:space="0" w:color="auto"/>
        <w:bottom w:val="none" w:sz="0" w:space="0" w:color="auto"/>
        <w:right w:val="none" w:sz="0" w:space="0" w:color="auto"/>
      </w:divBdr>
      <w:divsChild>
        <w:div w:id="149791956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59755744">
      <w:bodyDiv w:val="1"/>
      <w:marLeft w:val="0"/>
      <w:marRight w:val="0"/>
      <w:marTop w:val="0"/>
      <w:marBottom w:val="0"/>
      <w:divBdr>
        <w:top w:val="none" w:sz="0" w:space="0" w:color="auto"/>
        <w:left w:val="none" w:sz="0" w:space="0" w:color="auto"/>
        <w:bottom w:val="none" w:sz="0" w:space="0" w:color="auto"/>
        <w:right w:val="none" w:sz="0" w:space="0" w:color="auto"/>
      </w:divBdr>
    </w:div>
    <w:div w:id="863322757">
      <w:bodyDiv w:val="1"/>
      <w:marLeft w:val="0"/>
      <w:marRight w:val="0"/>
      <w:marTop w:val="0"/>
      <w:marBottom w:val="0"/>
      <w:divBdr>
        <w:top w:val="none" w:sz="0" w:space="0" w:color="auto"/>
        <w:left w:val="none" w:sz="0" w:space="0" w:color="auto"/>
        <w:bottom w:val="none" w:sz="0" w:space="0" w:color="auto"/>
        <w:right w:val="none" w:sz="0" w:space="0" w:color="auto"/>
      </w:divBdr>
    </w:div>
    <w:div w:id="986007116">
      <w:bodyDiv w:val="1"/>
      <w:marLeft w:val="0"/>
      <w:marRight w:val="0"/>
      <w:marTop w:val="0"/>
      <w:marBottom w:val="0"/>
      <w:divBdr>
        <w:top w:val="none" w:sz="0" w:space="0" w:color="auto"/>
        <w:left w:val="none" w:sz="0" w:space="0" w:color="auto"/>
        <w:bottom w:val="none" w:sz="0" w:space="0" w:color="auto"/>
        <w:right w:val="none" w:sz="0" w:space="0" w:color="auto"/>
      </w:divBdr>
    </w:div>
    <w:div w:id="1108891437">
      <w:bodyDiv w:val="1"/>
      <w:marLeft w:val="0"/>
      <w:marRight w:val="0"/>
      <w:marTop w:val="0"/>
      <w:marBottom w:val="0"/>
      <w:divBdr>
        <w:top w:val="none" w:sz="0" w:space="0" w:color="auto"/>
        <w:left w:val="none" w:sz="0" w:space="0" w:color="auto"/>
        <w:bottom w:val="none" w:sz="0" w:space="0" w:color="auto"/>
        <w:right w:val="none" w:sz="0" w:space="0" w:color="auto"/>
      </w:divBdr>
    </w:div>
    <w:div w:id="1229531239">
      <w:bodyDiv w:val="1"/>
      <w:marLeft w:val="0"/>
      <w:marRight w:val="0"/>
      <w:marTop w:val="0"/>
      <w:marBottom w:val="0"/>
      <w:divBdr>
        <w:top w:val="none" w:sz="0" w:space="0" w:color="auto"/>
        <w:left w:val="none" w:sz="0" w:space="0" w:color="auto"/>
        <w:bottom w:val="none" w:sz="0" w:space="0" w:color="auto"/>
        <w:right w:val="none" w:sz="0" w:space="0" w:color="auto"/>
      </w:divBdr>
      <w:divsChild>
        <w:div w:id="680861645">
          <w:marLeft w:val="0"/>
          <w:marRight w:val="0"/>
          <w:marTop w:val="0"/>
          <w:marBottom w:val="0"/>
          <w:divBdr>
            <w:top w:val="none" w:sz="0" w:space="0" w:color="auto"/>
            <w:left w:val="none" w:sz="0" w:space="0" w:color="auto"/>
            <w:bottom w:val="none" w:sz="0" w:space="0" w:color="auto"/>
            <w:right w:val="none" w:sz="0" w:space="0" w:color="auto"/>
          </w:divBdr>
        </w:div>
        <w:div w:id="511988327">
          <w:marLeft w:val="0"/>
          <w:marRight w:val="0"/>
          <w:marTop w:val="0"/>
          <w:marBottom w:val="0"/>
          <w:divBdr>
            <w:top w:val="none" w:sz="0" w:space="0" w:color="auto"/>
            <w:left w:val="none" w:sz="0" w:space="0" w:color="auto"/>
            <w:bottom w:val="none" w:sz="0" w:space="0" w:color="auto"/>
            <w:right w:val="none" w:sz="0" w:space="0" w:color="auto"/>
          </w:divBdr>
          <w:divsChild>
            <w:div w:id="146241992">
              <w:marLeft w:val="0"/>
              <w:marRight w:val="0"/>
              <w:marTop w:val="0"/>
              <w:marBottom w:val="0"/>
              <w:divBdr>
                <w:top w:val="none" w:sz="0" w:space="0" w:color="auto"/>
                <w:left w:val="none" w:sz="0" w:space="0" w:color="auto"/>
                <w:bottom w:val="none" w:sz="0" w:space="0" w:color="auto"/>
                <w:right w:val="none" w:sz="0" w:space="0" w:color="auto"/>
              </w:divBdr>
              <w:divsChild>
                <w:div w:id="1633245038">
                  <w:marLeft w:val="0"/>
                  <w:marRight w:val="0"/>
                  <w:marTop w:val="0"/>
                  <w:marBottom w:val="0"/>
                  <w:divBdr>
                    <w:top w:val="none" w:sz="0" w:space="0" w:color="auto"/>
                    <w:left w:val="none" w:sz="0" w:space="0" w:color="auto"/>
                    <w:bottom w:val="none" w:sz="0" w:space="0" w:color="auto"/>
                    <w:right w:val="none" w:sz="0" w:space="0" w:color="auto"/>
                  </w:divBdr>
                </w:div>
                <w:div w:id="1894463675">
                  <w:marLeft w:val="0"/>
                  <w:marRight w:val="0"/>
                  <w:marTop w:val="0"/>
                  <w:marBottom w:val="0"/>
                  <w:divBdr>
                    <w:top w:val="none" w:sz="0" w:space="0" w:color="auto"/>
                    <w:left w:val="none" w:sz="0" w:space="0" w:color="auto"/>
                    <w:bottom w:val="none" w:sz="0" w:space="0" w:color="auto"/>
                    <w:right w:val="none" w:sz="0" w:space="0" w:color="auto"/>
                  </w:divBdr>
                  <w:divsChild>
                    <w:div w:id="797800723">
                      <w:marLeft w:val="0"/>
                      <w:marRight w:val="0"/>
                      <w:marTop w:val="0"/>
                      <w:marBottom w:val="0"/>
                      <w:divBdr>
                        <w:top w:val="none" w:sz="0" w:space="0" w:color="auto"/>
                        <w:left w:val="none" w:sz="0" w:space="0" w:color="auto"/>
                        <w:bottom w:val="none" w:sz="0" w:space="0" w:color="auto"/>
                        <w:right w:val="none" w:sz="0" w:space="0" w:color="auto"/>
                      </w:divBdr>
                    </w:div>
                    <w:div w:id="1991976203">
                      <w:marLeft w:val="0"/>
                      <w:marRight w:val="0"/>
                      <w:marTop w:val="0"/>
                      <w:marBottom w:val="0"/>
                      <w:divBdr>
                        <w:top w:val="none" w:sz="0" w:space="0" w:color="auto"/>
                        <w:left w:val="none" w:sz="0" w:space="0" w:color="auto"/>
                        <w:bottom w:val="none" w:sz="0" w:space="0" w:color="auto"/>
                        <w:right w:val="none" w:sz="0" w:space="0" w:color="auto"/>
                      </w:divBdr>
                    </w:div>
                    <w:div w:id="399063155">
                      <w:marLeft w:val="0"/>
                      <w:marRight w:val="0"/>
                      <w:marTop w:val="0"/>
                      <w:marBottom w:val="0"/>
                      <w:divBdr>
                        <w:top w:val="none" w:sz="0" w:space="0" w:color="auto"/>
                        <w:left w:val="none" w:sz="0" w:space="0" w:color="auto"/>
                        <w:bottom w:val="none" w:sz="0" w:space="0" w:color="auto"/>
                        <w:right w:val="none" w:sz="0" w:space="0" w:color="auto"/>
                      </w:divBdr>
                    </w:div>
                    <w:div w:id="713314023">
                      <w:marLeft w:val="0"/>
                      <w:marRight w:val="0"/>
                      <w:marTop w:val="0"/>
                      <w:marBottom w:val="0"/>
                      <w:divBdr>
                        <w:top w:val="none" w:sz="0" w:space="0" w:color="auto"/>
                        <w:left w:val="none" w:sz="0" w:space="0" w:color="auto"/>
                        <w:bottom w:val="none" w:sz="0" w:space="0" w:color="auto"/>
                        <w:right w:val="none" w:sz="0" w:space="0" w:color="auto"/>
                      </w:divBdr>
                    </w:div>
                    <w:div w:id="2360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08803">
      <w:bodyDiv w:val="1"/>
      <w:marLeft w:val="0"/>
      <w:marRight w:val="0"/>
      <w:marTop w:val="0"/>
      <w:marBottom w:val="0"/>
      <w:divBdr>
        <w:top w:val="none" w:sz="0" w:space="0" w:color="auto"/>
        <w:left w:val="none" w:sz="0" w:space="0" w:color="auto"/>
        <w:bottom w:val="none" w:sz="0" w:space="0" w:color="auto"/>
        <w:right w:val="none" w:sz="0" w:space="0" w:color="auto"/>
      </w:divBdr>
      <w:divsChild>
        <w:div w:id="1662931582">
          <w:marLeft w:val="0"/>
          <w:marRight w:val="0"/>
          <w:marTop w:val="0"/>
          <w:marBottom w:val="150"/>
          <w:divBdr>
            <w:top w:val="none" w:sz="0" w:space="0" w:color="auto"/>
            <w:left w:val="none" w:sz="0" w:space="0" w:color="auto"/>
            <w:bottom w:val="none" w:sz="0" w:space="0" w:color="auto"/>
            <w:right w:val="none" w:sz="0" w:space="0" w:color="auto"/>
          </w:divBdr>
        </w:div>
      </w:divsChild>
    </w:div>
    <w:div w:id="1333413076">
      <w:bodyDiv w:val="1"/>
      <w:marLeft w:val="0"/>
      <w:marRight w:val="0"/>
      <w:marTop w:val="0"/>
      <w:marBottom w:val="0"/>
      <w:divBdr>
        <w:top w:val="none" w:sz="0" w:space="0" w:color="auto"/>
        <w:left w:val="none" w:sz="0" w:space="0" w:color="auto"/>
        <w:bottom w:val="none" w:sz="0" w:space="0" w:color="auto"/>
        <w:right w:val="none" w:sz="0" w:space="0" w:color="auto"/>
      </w:divBdr>
    </w:div>
    <w:div w:id="1792088757">
      <w:bodyDiv w:val="1"/>
      <w:marLeft w:val="0"/>
      <w:marRight w:val="0"/>
      <w:marTop w:val="0"/>
      <w:marBottom w:val="0"/>
      <w:divBdr>
        <w:top w:val="none" w:sz="0" w:space="0" w:color="auto"/>
        <w:left w:val="none" w:sz="0" w:space="0" w:color="auto"/>
        <w:bottom w:val="none" w:sz="0" w:space="0" w:color="auto"/>
        <w:right w:val="none" w:sz="0" w:space="0" w:color="auto"/>
      </w:divBdr>
    </w:div>
    <w:div w:id="21202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ing.apache.org/documentation/bundles/models.html" TargetMode="External"/><Relationship Id="rId13" Type="http://schemas.openxmlformats.org/officeDocument/2006/relationships/hyperlink" Target="http://www.aeminterviewquestions.com/workflow.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ocs.adobe.com/docs/en/cq/5-6-1/javadoc/com/day/cq/workflow/WorkflowSession.html" TargetMode="External"/><Relationship Id="rId4" Type="http://schemas.microsoft.com/office/2007/relationships/stylesWithEffects" Target="stylesWithEffects.xml"/><Relationship Id="rId9" Type="http://schemas.openxmlformats.org/officeDocument/2006/relationships/hyperlink" Target="http://localhost:4502/libs/granite/ui/content/dumplibs.validat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11D1-F487-40CA-BF02-C72E39E8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12</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198</cp:revision>
  <dcterms:created xsi:type="dcterms:W3CDTF">2020-11-23T16:35:00Z</dcterms:created>
  <dcterms:modified xsi:type="dcterms:W3CDTF">2020-12-12T12:46:00Z</dcterms:modified>
</cp:coreProperties>
</file>