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228" w:rsidRDefault="00B44AD6">
      <w:pPr>
        <w:spacing w:before="1800" w:after="80"/>
        <w:jc w:val="center"/>
      </w:pPr>
      <w:r>
        <w:rPr>
          <w:b/>
          <w:bCs/>
          <w:color w:val="1A6B3C"/>
          <w:sz w:val="72"/>
          <w:szCs w:val="72"/>
        </w:rPr>
        <w:t>CRIC INTELLIGENCE</w:t>
      </w:r>
    </w:p>
    <w:p w:rsidR="00E03228" w:rsidRDefault="00B44AD6">
      <w:pPr>
        <w:spacing w:after="120"/>
        <w:jc w:val="center"/>
      </w:pPr>
      <w:r>
        <w:rPr>
          <w:i/>
          <w:iCs/>
          <w:color w:val="6B7280"/>
          <w:sz w:val="32"/>
          <w:szCs w:val="32"/>
        </w:rPr>
        <w:t>AI-Powered Cricket Batting Coach</w:t>
      </w:r>
    </w:p>
    <w:p w:rsidR="00E03228" w:rsidRDefault="00B44AD6">
      <w:pPr>
        <w:spacing w:before="120" w:after="600"/>
        <w:jc w:val="center"/>
      </w:pPr>
      <w:r>
        <w:rPr>
          <w:b/>
          <w:bCs/>
          <w:color w:val="2D9E60"/>
          <w:sz w:val="24"/>
          <w:szCs w:val="24"/>
        </w:rPr>
        <w:t>Early Access Information Package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E03228">
        <w:tblPrEx>
          <w:tblCellMar>
            <w:top w:w="0" w:type="dxa"/>
            <w:bottom w:w="0" w:type="dxa"/>
          </w:tblCellMar>
        </w:tblPrEx>
        <w:trPr>
          <w:jc w:val="center"/>
        </w:trPr>
        <w:tc>
          <w:tcPr>
            <w:tcW w:w="7200" w:type="dxa"/>
            <w:tcBorders>
              <w:top w:val="single" w:sz="6" w:space="0" w:color="1A6B3C"/>
              <w:left w:val="single" w:sz="6" w:space="0" w:color="1A6B3C"/>
              <w:bottom w:val="single" w:sz="6" w:space="0" w:color="1A6B3C"/>
              <w:right w:val="single" w:sz="6" w:space="0" w:color="1A6B3C"/>
            </w:tcBorders>
            <w:shd w:val="clear" w:color="auto" w:fill="E8F5EE"/>
            <w:tcMar>
              <w:top w:w="240" w:type="dxa"/>
              <w:left w:w="320" w:type="dxa"/>
              <w:bottom w:w="240" w:type="dxa"/>
              <w:right w:w="320" w:type="dxa"/>
            </w:tcMar>
            <w:vAlign w:val="center"/>
          </w:tcPr>
          <w:p w:rsidR="00E03228" w:rsidRDefault="00B44AD6">
            <w:pPr>
              <w:jc w:val="center"/>
            </w:pPr>
            <w:r>
              <w:rPr>
                <w:i/>
                <w:iCs/>
                <w:color w:val="0F3D24"/>
                <w:sz w:val="26"/>
                <w:szCs w:val="26"/>
              </w:rPr>
              <w:t>"Get real-time AI coaching on your batting technique — benchmarked against the pros."</w:t>
            </w:r>
          </w:p>
        </w:tc>
      </w:tr>
    </w:tbl>
    <w:p w:rsidR="00E03228" w:rsidRDefault="00E03228"/>
    <w:p w:rsidR="00E03228" w:rsidRDefault="00B44AD6">
      <w:pPr>
        <w:spacing w:before="600" w:after="40"/>
        <w:jc w:val="center"/>
      </w:pPr>
      <w:r>
        <w:rPr>
          <w:color w:val="6B7280"/>
          <w:sz w:val="20"/>
          <w:szCs w:val="20"/>
        </w:rPr>
        <w:t>Built by</w:t>
      </w:r>
    </w:p>
    <w:p w:rsidR="00E03228" w:rsidRDefault="00B44AD6">
      <w:pPr>
        <w:spacing w:after="40"/>
        <w:jc w:val="center"/>
      </w:pPr>
      <w:proofErr w:type="spellStart"/>
      <w:r>
        <w:rPr>
          <w:b/>
          <w:bCs/>
          <w:color w:val="0F3D24"/>
          <w:sz w:val="24"/>
          <w:szCs w:val="24"/>
        </w:rPr>
        <w:t>Parthiv</w:t>
      </w:r>
      <w:proofErr w:type="spellEnd"/>
      <w:r>
        <w:rPr>
          <w:b/>
          <w:bCs/>
          <w:color w:val="0F3D24"/>
          <w:sz w:val="24"/>
          <w:szCs w:val="24"/>
        </w:rPr>
        <w:t xml:space="preserve"> </w:t>
      </w:r>
      <w:proofErr w:type="spellStart"/>
      <w:r>
        <w:rPr>
          <w:b/>
          <w:bCs/>
          <w:color w:val="0F3D24"/>
          <w:sz w:val="24"/>
          <w:szCs w:val="24"/>
        </w:rPr>
        <w:t>Upadhyay</w:t>
      </w:r>
      <w:proofErr w:type="spellEnd"/>
    </w:p>
    <w:p w:rsidR="00E03228" w:rsidRDefault="00B44AD6">
      <w:pPr>
        <w:spacing w:after="40"/>
        <w:jc w:val="center"/>
      </w:pPr>
      <w:r>
        <w:rPr>
          <w:color w:val="6B7280"/>
          <w:sz w:val="20"/>
          <w:szCs w:val="20"/>
        </w:rPr>
        <w:t xml:space="preserve">Founder, </w:t>
      </w:r>
      <w:proofErr w:type="spellStart"/>
      <w:r>
        <w:rPr>
          <w:color w:val="6B7280"/>
          <w:sz w:val="20"/>
          <w:szCs w:val="20"/>
        </w:rPr>
        <w:t>Cric</w:t>
      </w:r>
      <w:proofErr w:type="spellEnd"/>
      <w:r>
        <w:rPr>
          <w:color w:val="6B7280"/>
          <w:sz w:val="20"/>
          <w:szCs w:val="20"/>
        </w:rPr>
        <w:t xml:space="preserve"> Intelligence</w:t>
      </w:r>
    </w:p>
    <w:p w:rsidR="00E03228" w:rsidRDefault="00B44AD6">
      <w:pPr>
        <w:spacing w:after="40"/>
        <w:jc w:val="center"/>
      </w:pPr>
      <w:r>
        <w:rPr>
          <w:i/>
          <w:iCs/>
          <w:color w:val="6B7280"/>
          <w:sz w:val="20"/>
          <w:szCs w:val="20"/>
        </w:rPr>
        <w:t>Computer Engineering Student &amp;</w:t>
      </w:r>
      <w:r>
        <w:rPr>
          <w:i/>
          <w:iCs/>
          <w:color w:val="6B7280"/>
          <w:sz w:val="20"/>
          <w:szCs w:val="20"/>
        </w:rPr>
        <w:t xml:space="preserve"> Competitive Programmer</w:t>
      </w:r>
    </w:p>
    <w:p w:rsidR="00E03228" w:rsidRDefault="00E03228"/>
    <w:p w:rsidR="00E03228" w:rsidRDefault="00B44AD6">
      <w:pPr>
        <w:jc w:val="center"/>
      </w:pPr>
      <w:r>
        <w:rPr>
          <w:color w:val="9CA3AF"/>
          <w:sz w:val="18"/>
          <w:szCs w:val="18"/>
        </w:rPr>
        <w:t xml:space="preserve">Version </w:t>
      </w:r>
      <w:proofErr w:type="gramStart"/>
      <w:r>
        <w:rPr>
          <w:color w:val="9CA3AF"/>
          <w:sz w:val="18"/>
          <w:szCs w:val="18"/>
        </w:rPr>
        <w:t>0.1  •</w:t>
      </w:r>
      <w:proofErr w:type="gramEnd"/>
      <w:r>
        <w:rPr>
          <w:color w:val="9CA3AF"/>
          <w:sz w:val="18"/>
          <w:szCs w:val="18"/>
        </w:rPr>
        <w:t xml:space="preserve">  June 2026  •  Confidential</w:t>
      </w:r>
    </w:p>
    <w:p w:rsidR="00E03228" w:rsidRDefault="00B44AD6">
      <w:r>
        <w:br w:type="page"/>
      </w:r>
    </w:p>
    <w:p w:rsidR="00E03228" w:rsidRDefault="00B44AD6">
      <w:pPr>
        <w:pStyle w:val="Heading1"/>
      </w:pPr>
      <w:r>
        <w:lastRenderedPageBreak/>
        <w:t>1. The Problem</w:t>
      </w:r>
    </w:p>
    <w:p w:rsidR="00E03228" w:rsidRDefault="00E03228">
      <w:pPr>
        <w:pBdr>
          <w:bottom w:val="single" w:sz="4" w:space="1" w:color="E5E7EB"/>
        </w:pBdr>
        <w:spacing w:before="200" w:after="200"/>
      </w:pPr>
    </w:p>
    <w:p w:rsidR="00E03228" w:rsidRDefault="00B44AD6">
      <w:pPr>
        <w:spacing w:before="80" w:after="80"/>
      </w:pPr>
      <w:r>
        <w:rPr>
          <w:color w:val="374151"/>
        </w:rPr>
        <w:t>Cricket is one of the most technically demanding sports in the world. A batsman'</w:t>
      </w:r>
      <w:r>
        <w:rPr>
          <w:color w:val="374151"/>
        </w:rPr>
        <w:t>s technique — the angle of the bat, the position of the elbow, the alignment of the feet — determines whether they become elite or plateau forever.</w:t>
      </w:r>
    </w:p>
    <w:p w:rsidR="00E03228" w:rsidRDefault="00E03228"/>
    <w:p w:rsidR="00E03228" w:rsidRDefault="00B44AD6">
      <w:pPr>
        <w:spacing w:before="80" w:after="80"/>
      </w:pPr>
      <w:r>
        <w:rPr>
          <w:color w:val="374151"/>
        </w:rPr>
        <w:t>But quality coaching is not accessible to most cricketers:</w:t>
      </w:r>
    </w:p>
    <w:p w:rsidR="00E03228" w:rsidRDefault="00E03228"/>
    <w:p w:rsidR="00E03228" w:rsidRDefault="00B44AD6">
      <w:pPr>
        <w:pStyle w:val="ListParagraph"/>
        <w:numPr>
          <w:ilvl w:val="0"/>
          <w:numId w:val="2"/>
        </w:numPr>
        <w:spacing w:before="60" w:after="60"/>
      </w:pPr>
      <w:r>
        <w:rPr>
          <w:color w:val="374151"/>
        </w:rPr>
        <w:t>Coaches are expensive and not always available</w:t>
      </w:r>
    </w:p>
    <w:p w:rsidR="00E03228" w:rsidRDefault="00B44AD6">
      <w:pPr>
        <w:pStyle w:val="ListParagraph"/>
        <w:numPr>
          <w:ilvl w:val="0"/>
          <w:numId w:val="2"/>
        </w:numPr>
        <w:spacing w:before="60" w:after="60"/>
      </w:pPr>
      <w:r>
        <w:rPr>
          <w:color w:val="374151"/>
        </w:rPr>
        <w:t>Video analysis tools are complex, manual, and built for professionals</w:t>
      </w:r>
    </w:p>
    <w:p w:rsidR="00E03228" w:rsidRDefault="00B44AD6">
      <w:pPr>
        <w:pStyle w:val="ListParagraph"/>
        <w:numPr>
          <w:ilvl w:val="0"/>
          <w:numId w:val="2"/>
        </w:numPr>
        <w:spacing w:before="60" w:after="60"/>
      </w:pPr>
      <w:r>
        <w:rPr>
          <w:color w:val="374151"/>
        </w:rPr>
        <w:t>Most players have no objective way to know what they’re doing wrong</w:t>
      </w:r>
    </w:p>
    <w:p w:rsidR="00E03228" w:rsidRDefault="00B44AD6">
      <w:pPr>
        <w:pStyle w:val="ListParagraph"/>
        <w:numPr>
          <w:ilvl w:val="0"/>
          <w:numId w:val="2"/>
        </w:numPr>
        <w:spacing w:before="60" w:after="60"/>
      </w:pPr>
      <w:r>
        <w:rPr>
          <w:color w:val="374151"/>
        </w:rPr>
        <w:t xml:space="preserve">There is no benchmark — no way to compare your technique to </w:t>
      </w:r>
      <w:proofErr w:type="spellStart"/>
      <w:r>
        <w:rPr>
          <w:color w:val="374151"/>
        </w:rPr>
        <w:t>Virat</w:t>
      </w:r>
      <w:proofErr w:type="spellEnd"/>
      <w:r>
        <w:rPr>
          <w:color w:val="374151"/>
        </w:rPr>
        <w:t xml:space="preserve"> </w:t>
      </w:r>
      <w:proofErr w:type="spellStart"/>
      <w:r>
        <w:rPr>
          <w:color w:val="374151"/>
        </w:rPr>
        <w:t>Kohli’s</w:t>
      </w:r>
      <w:proofErr w:type="spellEnd"/>
      <w:r>
        <w:rPr>
          <w:color w:val="374151"/>
        </w:rPr>
        <w:t xml:space="preserve"> or </w:t>
      </w:r>
      <w:proofErr w:type="spellStart"/>
      <w:r>
        <w:rPr>
          <w:color w:val="374151"/>
        </w:rPr>
        <w:t>Rohit</w:t>
      </w:r>
      <w:proofErr w:type="spellEnd"/>
      <w:r>
        <w:rPr>
          <w:color w:val="374151"/>
        </w:rPr>
        <w:t xml:space="preserve"> Sharma’s</w:t>
      </w:r>
    </w:p>
    <w:p w:rsidR="00E03228" w:rsidRDefault="00E03228"/>
    <w:p w:rsidR="00E03228" w:rsidRDefault="00B44AD6">
      <w:pPr>
        <w:spacing w:before="80" w:after="80"/>
      </w:pPr>
      <w:r>
        <w:rPr>
          <w:color w:val="374151"/>
        </w:rPr>
        <w:t>The result? Millions of p</w:t>
      </w:r>
      <w:r>
        <w:rPr>
          <w:color w:val="374151"/>
        </w:rPr>
        <w:t>assionate cricketers practice the same flaws, over and over, for years.</w:t>
      </w:r>
    </w:p>
    <w:p w:rsidR="00E03228" w:rsidRDefault="00E03228"/>
    <w:p w:rsidR="00E03228" w:rsidRDefault="00B44AD6">
      <w:pPr>
        <w:pStyle w:val="Heading1"/>
      </w:pPr>
      <w:r>
        <w:t xml:space="preserve">2. The Solution: </w:t>
      </w:r>
      <w:proofErr w:type="spellStart"/>
      <w:r>
        <w:t>Cric</w:t>
      </w:r>
      <w:proofErr w:type="spellEnd"/>
      <w:r>
        <w:t xml:space="preserve"> Intelligence</w:t>
      </w:r>
    </w:p>
    <w:p w:rsidR="00E03228" w:rsidRDefault="00E03228">
      <w:pPr>
        <w:pBdr>
          <w:bottom w:val="single" w:sz="4" w:space="1" w:color="E5E7EB"/>
        </w:pBdr>
        <w:spacing w:before="200" w:after="200"/>
      </w:pPr>
    </w:p>
    <w:p w:rsidR="00E03228" w:rsidRDefault="00B44AD6">
      <w:pPr>
        <w:spacing w:before="80" w:after="80"/>
      </w:pPr>
      <w:proofErr w:type="spellStart"/>
      <w:r>
        <w:rPr>
          <w:color w:val="374151"/>
        </w:rPr>
        <w:t>Cric</w:t>
      </w:r>
      <w:proofErr w:type="spellEnd"/>
      <w:r>
        <w:rPr>
          <w:color w:val="374151"/>
        </w:rPr>
        <w:t xml:space="preserve"> Intelligence is a mobile app that acts as an AI-powered batting coach. A player uploads a photo or video of their batting stance or shot, and </w:t>
      </w:r>
      <w:r>
        <w:rPr>
          <w:color w:val="374151"/>
        </w:rPr>
        <w:t>within seconds the app delivers precise, professional-grade technical feedback.</w:t>
      </w:r>
    </w:p>
    <w:p w:rsidR="00E03228" w:rsidRDefault="00E03228"/>
    <w:p w:rsidR="00E03228" w:rsidRDefault="00B44AD6">
      <w:pPr>
        <w:spacing w:before="80" w:after="80"/>
      </w:pPr>
      <w:r>
        <w:rPr>
          <w:color w:val="374151"/>
        </w:rPr>
        <w:t>No coach required. No expensive equipment. Just your phone and your game.</w:t>
      </w:r>
    </w:p>
    <w:p w:rsidR="00E03228" w:rsidRDefault="00E03228"/>
    <w:p w:rsidR="00E03228" w:rsidRDefault="00B44AD6">
      <w:pPr>
        <w:pStyle w:val="Heading2"/>
      </w:pPr>
      <w:r>
        <w:t>How It Works</w:t>
      </w:r>
    </w:p>
    <w:p w:rsidR="00E03228" w:rsidRDefault="00E0322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5460"/>
      </w:tblGrid>
      <w:tr w:rsidR="00E03228">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A6B3C"/>
            <w:tcMar>
              <w:top w:w="140" w:type="dxa"/>
              <w:left w:w="160" w:type="dxa"/>
              <w:bottom w:w="140" w:type="dxa"/>
              <w:right w:w="160" w:type="dxa"/>
            </w:tcMar>
            <w:vAlign w:val="center"/>
          </w:tcPr>
          <w:p w:rsidR="00E03228" w:rsidRDefault="00B44AD6">
            <w:pPr>
              <w:jc w:val="center"/>
            </w:pPr>
            <w:r>
              <w:rPr>
                <w:b/>
                <w:bCs/>
                <w:color w:val="FFFFFF"/>
                <w:sz w:val="20"/>
                <w:szCs w:val="20"/>
              </w:rPr>
              <w:t>STEP 1</w:t>
            </w:r>
          </w:p>
        </w:tc>
        <w:tc>
          <w:tcPr>
            <w:tcW w:w="2700" w:type="dxa"/>
            <w:tcBorders>
              <w:top w:val="single" w:sz="1" w:space="0" w:color="D1D5DB"/>
              <w:left w:val="single" w:sz="1" w:space="0" w:color="D1D5DB"/>
              <w:bottom w:val="single" w:sz="1" w:space="0" w:color="D1D5DB"/>
              <w:right w:val="single" w:sz="1" w:space="0" w:color="D1D5DB"/>
            </w:tcBorders>
            <w:shd w:val="clear" w:color="auto" w:fill="E8F5EE"/>
            <w:tcMar>
              <w:top w:w="140" w:type="dxa"/>
              <w:left w:w="160" w:type="dxa"/>
              <w:bottom w:w="140" w:type="dxa"/>
              <w:right w:w="160" w:type="dxa"/>
            </w:tcMar>
          </w:tcPr>
          <w:p w:rsidR="00E03228" w:rsidRDefault="00B44AD6">
            <w:r>
              <w:rPr>
                <w:b/>
                <w:bCs/>
                <w:color w:val="0F3D24"/>
              </w:rPr>
              <w:t>Upload</w:t>
            </w:r>
          </w:p>
        </w:tc>
        <w:tc>
          <w:tcPr>
            <w:tcW w:w="5460" w:type="dxa"/>
            <w:tcBorders>
              <w:top w:val="single" w:sz="1" w:space="0" w:color="D1D5DB"/>
              <w:left w:val="single" w:sz="1" w:space="0" w:color="D1D5DB"/>
              <w:bottom w:val="single" w:sz="1" w:space="0" w:color="D1D5DB"/>
              <w:right w:val="single" w:sz="1" w:space="0" w:color="D1D5DB"/>
            </w:tcBorders>
            <w:tcMar>
              <w:top w:w="140" w:type="dxa"/>
              <w:left w:w="160" w:type="dxa"/>
              <w:bottom w:w="140" w:type="dxa"/>
              <w:right w:w="160" w:type="dxa"/>
            </w:tcMar>
          </w:tcPr>
          <w:p w:rsidR="00E03228" w:rsidRDefault="00B44AD6">
            <w:r>
              <w:rPr>
                <w:color w:val="374151"/>
                <w:sz w:val="20"/>
                <w:szCs w:val="20"/>
              </w:rPr>
              <w:t>User records or uploads a photo/video of their batting technique</w:t>
            </w:r>
          </w:p>
        </w:tc>
      </w:tr>
      <w:tr w:rsidR="00E03228">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2D9E60"/>
            <w:tcMar>
              <w:top w:w="140" w:type="dxa"/>
              <w:left w:w="160" w:type="dxa"/>
              <w:bottom w:w="140" w:type="dxa"/>
              <w:right w:w="160" w:type="dxa"/>
            </w:tcMar>
            <w:vAlign w:val="center"/>
          </w:tcPr>
          <w:p w:rsidR="00E03228" w:rsidRDefault="00B44AD6">
            <w:pPr>
              <w:jc w:val="center"/>
            </w:pPr>
            <w:r>
              <w:rPr>
                <w:b/>
                <w:bCs/>
                <w:color w:val="FFFFFF"/>
                <w:sz w:val="20"/>
                <w:szCs w:val="20"/>
              </w:rPr>
              <w:t>STEP 2</w:t>
            </w:r>
          </w:p>
        </w:tc>
        <w:tc>
          <w:tcPr>
            <w:tcW w:w="2700" w:type="dxa"/>
            <w:tcBorders>
              <w:top w:val="single" w:sz="1" w:space="0" w:color="D1D5DB"/>
              <w:left w:val="single" w:sz="1" w:space="0" w:color="D1D5DB"/>
              <w:bottom w:val="single" w:sz="1" w:space="0" w:color="D1D5DB"/>
              <w:right w:val="single" w:sz="1" w:space="0" w:color="D1D5DB"/>
            </w:tcBorders>
            <w:shd w:val="clear" w:color="auto" w:fill="E8F5EE"/>
            <w:tcMar>
              <w:top w:w="140" w:type="dxa"/>
              <w:left w:w="160" w:type="dxa"/>
              <w:bottom w:w="140" w:type="dxa"/>
              <w:right w:w="160" w:type="dxa"/>
            </w:tcMar>
          </w:tcPr>
          <w:p w:rsidR="00E03228" w:rsidRDefault="00B44AD6">
            <w:r>
              <w:rPr>
                <w:b/>
                <w:bCs/>
                <w:color w:val="0F3D24"/>
              </w:rPr>
              <w:t>AI Analysis</w:t>
            </w:r>
          </w:p>
        </w:tc>
        <w:tc>
          <w:tcPr>
            <w:tcW w:w="5460" w:type="dxa"/>
            <w:tcBorders>
              <w:top w:val="single" w:sz="1" w:space="0" w:color="D1D5DB"/>
              <w:left w:val="single" w:sz="1" w:space="0" w:color="D1D5DB"/>
              <w:bottom w:val="single" w:sz="1" w:space="0" w:color="D1D5DB"/>
              <w:right w:val="single" w:sz="1" w:space="0" w:color="D1D5DB"/>
            </w:tcBorders>
            <w:tcMar>
              <w:top w:w="140" w:type="dxa"/>
              <w:left w:w="160" w:type="dxa"/>
              <w:bottom w:w="140" w:type="dxa"/>
              <w:right w:w="160" w:type="dxa"/>
            </w:tcMar>
          </w:tcPr>
          <w:p w:rsidR="00E03228" w:rsidRDefault="00B44AD6">
            <w:proofErr w:type="spellStart"/>
            <w:r>
              <w:rPr>
                <w:color w:val="374151"/>
                <w:sz w:val="20"/>
                <w:szCs w:val="20"/>
              </w:rPr>
              <w:t>MediaPipe</w:t>
            </w:r>
            <w:proofErr w:type="spellEnd"/>
            <w:r>
              <w:rPr>
                <w:color w:val="374151"/>
                <w:sz w:val="20"/>
                <w:szCs w:val="20"/>
              </w:rPr>
              <w:t xml:space="preserve"> Pose Estimation detects 33 joint landmarks and computes key biomechanical angles</w:t>
            </w:r>
          </w:p>
        </w:tc>
      </w:tr>
      <w:tr w:rsidR="00E03228">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A6B3C"/>
            <w:tcMar>
              <w:top w:w="140" w:type="dxa"/>
              <w:left w:w="160" w:type="dxa"/>
              <w:bottom w:w="140" w:type="dxa"/>
              <w:right w:w="160" w:type="dxa"/>
            </w:tcMar>
            <w:vAlign w:val="center"/>
          </w:tcPr>
          <w:p w:rsidR="00E03228" w:rsidRDefault="00B44AD6">
            <w:pPr>
              <w:jc w:val="center"/>
            </w:pPr>
            <w:r>
              <w:rPr>
                <w:b/>
                <w:bCs/>
                <w:color w:val="FFFFFF"/>
                <w:sz w:val="20"/>
                <w:szCs w:val="20"/>
              </w:rPr>
              <w:t>STEP 3</w:t>
            </w:r>
          </w:p>
        </w:tc>
        <w:tc>
          <w:tcPr>
            <w:tcW w:w="2700" w:type="dxa"/>
            <w:tcBorders>
              <w:top w:val="single" w:sz="1" w:space="0" w:color="D1D5DB"/>
              <w:left w:val="single" w:sz="1" w:space="0" w:color="D1D5DB"/>
              <w:bottom w:val="single" w:sz="1" w:space="0" w:color="D1D5DB"/>
              <w:right w:val="single" w:sz="1" w:space="0" w:color="D1D5DB"/>
            </w:tcBorders>
            <w:shd w:val="clear" w:color="auto" w:fill="E8F5EE"/>
            <w:tcMar>
              <w:top w:w="140" w:type="dxa"/>
              <w:left w:w="160" w:type="dxa"/>
              <w:bottom w:w="140" w:type="dxa"/>
              <w:right w:w="160" w:type="dxa"/>
            </w:tcMar>
          </w:tcPr>
          <w:p w:rsidR="00E03228" w:rsidRDefault="00B44AD6">
            <w:r>
              <w:rPr>
                <w:b/>
                <w:bCs/>
                <w:color w:val="0F3D24"/>
              </w:rPr>
              <w:t>Pro Benchmark</w:t>
            </w:r>
          </w:p>
        </w:tc>
        <w:tc>
          <w:tcPr>
            <w:tcW w:w="5460" w:type="dxa"/>
            <w:tcBorders>
              <w:top w:val="single" w:sz="1" w:space="0" w:color="D1D5DB"/>
              <w:left w:val="single" w:sz="1" w:space="0" w:color="D1D5DB"/>
              <w:bottom w:val="single" w:sz="1" w:space="0" w:color="D1D5DB"/>
              <w:right w:val="single" w:sz="1" w:space="0" w:color="D1D5DB"/>
            </w:tcBorders>
            <w:tcMar>
              <w:top w:w="140" w:type="dxa"/>
              <w:left w:w="160" w:type="dxa"/>
              <w:bottom w:w="140" w:type="dxa"/>
              <w:right w:w="160" w:type="dxa"/>
            </w:tcMar>
          </w:tcPr>
          <w:p w:rsidR="00E03228" w:rsidRDefault="00B44AD6">
            <w:r>
              <w:rPr>
                <w:color w:val="374151"/>
                <w:sz w:val="20"/>
                <w:szCs w:val="20"/>
              </w:rPr>
              <w:t>User’s angles are compared against reference data from professional cricketers (</w:t>
            </w:r>
            <w:proofErr w:type="spellStart"/>
            <w:r>
              <w:rPr>
                <w:color w:val="374151"/>
                <w:sz w:val="20"/>
                <w:szCs w:val="20"/>
              </w:rPr>
              <w:t>Virat</w:t>
            </w:r>
            <w:proofErr w:type="spellEnd"/>
            <w:r>
              <w:rPr>
                <w:color w:val="374151"/>
                <w:sz w:val="20"/>
                <w:szCs w:val="20"/>
              </w:rPr>
              <w:t xml:space="preserve"> </w:t>
            </w:r>
            <w:proofErr w:type="spellStart"/>
            <w:r>
              <w:rPr>
                <w:color w:val="374151"/>
                <w:sz w:val="20"/>
                <w:szCs w:val="20"/>
              </w:rPr>
              <w:t>Kohli</w:t>
            </w:r>
            <w:proofErr w:type="spellEnd"/>
            <w:r>
              <w:rPr>
                <w:color w:val="374151"/>
                <w:sz w:val="20"/>
                <w:szCs w:val="20"/>
              </w:rPr>
              <w:t xml:space="preserve">, </w:t>
            </w:r>
            <w:proofErr w:type="spellStart"/>
            <w:r>
              <w:rPr>
                <w:color w:val="374151"/>
                <w:sz w:val="20"/>
                <w:szCs w:val="20"/>
              </w:rPr>
              <w:t>Rohit</w:t>
            </w:r>
            <w:proofErr w:type="spellEnd"/>
            <w:r>
              <w:rPr>
                <w:color w:val="374151"/>
                <w:sz w:val="20"/>
                <w:szCs w:val="20"/>
              </w:rPr>
              <w:t xml:space="preserve"> Sharma, etc.)</w:t>
            </w:r>
          </w:p>
        </w:tc>
      </w:tr>
      <w:tr w:rsidR="00E03228">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2D9E60"/>
            <w:tcMar>
              <w:top w:w="140" w:type="dxa"/>
              <w:left w:w="160" w:type="dxa"/>
              <w:bottom w:w="140" w:type="dxa"/>
              <w:right w:w="160" w:type="dxa"/>
            </w:tcMar>
            <w:vAlign w:val="center"/>
          </w:tcPr>
          <w:p w:rsidR="00E03228" w:rsidRDefault="00B44AD6">
            <w:pPr>
              <w:jc w:val="center"/>
            </w:pPr>
            <w:r>
              <w:rPr>
                <w:b/>
                <w:bCs/>
                <w:color w:val="FFFFFF"/>
                <w:sz w:val="20"/>
                <w:szCs w:val="20"/>
              </w:rPr>
              <w:t>STEP 4</w:t>
            </w:r>
          </w:p>
        </w:tc>
        <w:tc>
          <w:tcPr>
            <w:tcW w:w="2700" w:type="dxa"/>
            <w:tcBorders>
              <w:top w:val="single" w:sz="1" w:space="0" w:color="D1D5DB"/>
              <w:left w:val="single" w:sz="1" w:space="0" w:color="D1D5DB"/>
              <w:bottom w:val="single" w:sz="1" w:space="0" w:color="D1D5DB"/>
              <w:right w:val="single" w:sz="1" w:space="0" w:color="D1D5DB"/>
            </w:tcBorders>
            <w:shd w:val="clear" w:color="auto" w:fill="E8F5EE"/>
            <w:tcMar>
              <w:top w:w="140" w:type="dxa"/>
              <w:left w:w="160" w:type="dxa"/>
              <w:bottom w:w="140" w:type="dxa"/>
              <w:right w:w="160" w:type="dxa"/>
            </w:tcMar>
          </w:tcPr>
          <w:p w:rsidR="00E03228" w:rsidRDefault="00B44AD6">
            <w:r>
              <w:rPr>
                <w:b/>
                <w:bCs/>
                <w:color w:val="0F3D24"/>
              </w:rPr>
              <w:t>Coaching Feedback</w:t>
            </w:r>
          </w:p>
        </w:tc>
        <w:tc>
          <w:tcPr>
            <w:tcW w:w="5460" w:type="dxa"/>
            <w:tcBorders>
              <w:top w:val="single" w:sz="1" w:space="0" w:color="D1D5DB"/>
              <w:left w:val="single" w:sz="1" w:space="0" w:color="D1D5DB"/>
              <w:bottom w:val="single" w:sz="1" w:space="0" w:color="D1D5DB"/>
              <w:right w:val="single" w:sz="1" w:space="0" w:color="D1D5DB"/>
            </w:tcBorders>
            <w:tcMar>
              <w:top w:w="140" w:type="dxa"/>
              <w:left w:w="160" w:type="dxa"/>
              <w:bottom w:w="140" w:type="dxa"/>
              <w:right w:w="160" w:type="dxa"/>
            </w:tcMar>
          </w:tcPr>
          <w:p w:rsidR="00E03228" w:rsidRDefault="00B44AD6">
            <w:r>
              <w:rPr>
                <w:color w:val="374151"/>
                <w:sz w:val="20"/>
                <w:szCs w:val="20"/>
              </w:rPr>
              <w:t>AI converts the deviation analysis into plain-English coaching tips you can act on immediately</w:t>
            </w:r>
          </w:p>
        </w:tc>
      </w:tr>
    </w:tbl>
    <w:p w:rsidR="00E03228" w:rsidRDefault="00E03228"/>
    <w:p w:rsidR="00E03228" w:rsidRDefault="00B44AD6">
      <w:pPr>
        <w:pStyle w:val="Heading1"/>
      </w:pPr>
      <w:r>
        <w:lastRenderedPageBreak/>
        <w:t>3. Technology</w:t>
      </w:r>
    </w:p>
    <w:p w:rsidR="00E03228" w:rsidRDefault="00E03228">
      <w:pPr>
        <w:pBdr>
          <w:bottom w:val="single" w:sz="4" w:space="1" w:color="E5E7EB"/>
        </w:pBdr>
        <w:spacing w:before="200" w:after="200"/>
      </w:pPr>
    </w:p>
    <w:p w:rsidR="00E03228" w:rsidRDefault="00B44AD6">
      <w:pPr>
        <w:spacing w:before="80" w:after="80"/>
      </w:pPr>
      <w:proofErr w:type="spellStart"/>
      <w:r>
        <w:rPr>
          <w:color w:val="374151"/>
        </w:rPr>
        <w:t>Cric</w:t>
      </w:r>
      <w:proofErr w:type="spellEnd"/>
      <w:r>
        <w:rPr>
          <w:color w:val="374151"/>
        </w:rPr>
        <w:t xml:space="preserve"> Intelligence is built with a lean, production-grade stack designed for mobile-first performance.</w:t>
      </w:r>
    </w:p>
    <w:p w:rsidR="00E03228" w:rsidRDefault="00E0322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F3D24"/>
            <w:tcMar>
              <w:top w:w="100" w:type="dxa"/>
              <w:left w:w="160" w:type="dxa"/>
              <w:bottom w:w="100" w:type="dxa"/>
              <w:right w:w="160" w:type="dxa"/>
            </w:tcMar>
          </w:tcPr>
          <w:p w:rsidR="00E03228" w:rsidRDefault="00B44AD6">
            <w:r>
              <w:rPr>
                <w:b/>
                <w:bCs/>
                <w:color w:val="FFFFFF"/>
                <w:sz w:val="20"/>
                <w:szCs w:val="20"/>
              </w:rPr>
              <w:t>Layer</w:t>
            </w:r>
          </w:p>
        </w:tc>
        <w:tc>
          <w:tcPr>
            <w:tcW w:w="6360" w:type="dxa"/>
            <w:tcBorders>
              <w:top w:val="single" w:sz="1" w:space="0" w:color="D1D5DB"/>
              <w:left w:val="single" w:sz="1" w:space="0" w:color="D1D5DB"/>
              <w:bottom w:val="single" w:sz="1" w:space="0" w:color="D1D5DB"/>
              <w:right w:val="single" w:sz="1" w:space="0" w:color="D1D5DB"/>
            </w:tcBorders>
            <w:shd w:val="clear" w:color="auto" w:fill="0F3D24"/>
            <w:tcMar>
              <w:top w:w="100" w:type="dxa"/>
              <w:left w:w="160" w:type="dxa"/>
              <w:bottom w:w="100" w:type="dxa"/>
              <w:right w:w="160" w:type="dxa"/>
            </w:tcMar>
          </w:tcPr>
          <w:p w:rsidR="00E03228" w:rsidRDefault="00B44AD6">
            <w:r>
              <w:rPr>
                <w:b/>
                <w:bCs/>
                <w:color w:val="FFFFFF"/>
                <w:sz w:val="20"/>
                <w:szCs w:val="20"/>
              </w:rPr>
              <w:t>Technology</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r>
              <w:rPr>
                <w:b/>
                <w:bCs/>
                <w:color w:val="0F3D24"/>
                <w:sz w:val="20"/>
                <w:szCs w:val="20"/>
              </w:rPr>
              <w:t>Mobile App</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r>
              <w:rPr>
                <w:color w:val="374151"/>
                <w:sz w:val="20"/>
                <w:szCs w:val="20"/>
              </w:rPr>
              <w:t>Flutter (</w:t>
            </w:r>
            <w:proofErr w:type="spellStart"/>
            <w:r>
              <w:rPr>
                <w:color w:val="374151"/>
                <w:sz w:val="20"/>
                <w:szCs w:val="20"/>
              </w:rPr>
              <w:t>iOS</w:t>
            </w:r>
            <w:proofErr w:type="spellEnd"/>
            <w:r>
              <w:rPr>
                <w:color w:val="374151"/>
                <w:sz w:val="20"/>
                <w:szCs w:val="20"/>
              </w:rPr>
              <w:t xml:space="preserve"> + Android from a single codebase)</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b/>
                <w:bCs/>
                <w:color w:val="0F3D24"/>
                <w:sz w:val="20"/>
                <w:szCs w:val="20"/>
              </w:rPr>
              <w:t>Pose Estimation</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proofErr w:type="spellStart"/>
            <w:r>
              <w:rPr>
                <w:color w:val="374151"/>
                <w:sz w:val="20"/>
                <w:szCs w:val="20"/>
              </w:rPr>
              <w:t>MediaPipe</w:t>
            </w:r>
            <w:proofErr w:type="spellEnd"/>
            <w:r>
              <w:rPr>
                <w:color w:val="374151"/>
                <w:sz w:val="20"/>
                <w:szCs w:val="20"/>
              </w:rPr>
              <w:t xml:space="preserve"> Pose </w:t>
            </w:r>
            <w:proofErr w:type="spellStart"/>
            <w:r>
              <w:rPr>
                <w:color w:val="374151"/>
                <w:sz w:val="20"/>
                <w:szCs w:val="20"/>
              </w:rPr>
              <w:t>Landmarker</w:t>
            </w:r>
            <w:proofErr w:type="spellEnd"/>
            <w:r>
              <w:rPr>
                <w:color w:val="374151"/>
                <w:sz w:val="20"/>
                <w:szCs w:val="20"/>
              </w:rPr>
              <w:t xml:space="preserve"> — 33-point full-body joint tracking</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r>
              <w:rPr>
                <w:b/>
                <w:bCs/>
                <w:color w:val="0F3D24"/>
                <w:sz w:val="20"/>
                <w:szCs w:val="20"/>
              </w:rPr>
              <w:t>On-Device Inference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proofErr w:type="spellStart"/>
            <w:r>
              <w:rPr>
                <w:color w:val="374151"/>
                <w:sz w:val="20"/>
                <w:szCs w:val="20"/>
              </w:rPr>
              <w:t>TensorFlow</w:t>
            </w:r>
            <w:proofErr w:type="spellEnd"/>
            <w:r>
              <w:rPr>
                <w:color w:val="374151"/>
                <w:sz w:val="20"/>
                <w:szCs w:val="20"/>
              </w:rPr>
              <w:t xml:space="preserve"> </w:t>
            </w:r>
            <w:proofErr w:type="spellStart"/>
            <w:r>
              <w:rPr>
                <w:color w:val="374151"/>
                <w:sz w:val="20"/>
                <w:szCs w:val="20"/>
              </w:rPr>
              <w:t>Lite</w:t>
            </w:r>
            <w:proofErr w:type="spellEnd"/>
            <w:r>
              <w:rPr>
                <w:color w:val="374151"/>
                <w:sz w:val="20"/>
                <w:szCs w:val="20"/>
              </w:rPr>
              <w:t xml:space="preserve"> (</w:t>
            </w:r>
            <w:proofErr w:type="spellStart"/>
            <w:r>
              <w:rPr>
                <w:color w:val="374151"/>
                <w:sz w:val="20"/>
                <w:szCs w:val="20"/>
              </w:rPr>
              <w:t>TFLite</w:t>
            </w:r>
            <w:proofErr w:type="spellEnd"/>
            <w:r>
              <w:rPr>
                <w:color w:val="374151"/>
                <w:sz w:val="20"/>
                <w:szCs w:val="20"/>
              </w:rPr>
              <w:t>) — runs offline, no server costs</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b/>
                <w:bCs/>
                <w:color w:val="0F3D24"/>
                <w:sz w:val="20"/>
                <w:szCs w:val="20"/>
              </w:rPr>
              <w:t>Angle Analysis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color w:val="374151"/>
                <w:sz w:val="20"/>
                <w:szCs w:val="20"/>
              </w:rPr>
              <w:t>Rules-based biomechanical engine comparing user vs. pro reference data</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r>
              <w:rPr>
                <w:b/>
                <w:bCs/>
                <w:color w:val="0F3D24"/>
                <w:sz w:val="20"/>
                <w:szCs w:val="20"/>
              </w:rPr>
              <w:t>Coaching Output</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E03228" w:rsidRDefault="00B44AD6">
            <w:r>
              <w:rPr>
                <w:color w:val="374151"/>
                <w:sz w:val="20"/>
                <w:szCs w:val="20"/>
              </w:rPr>
              <w:t>LLM API — converts angle deviations into natural language feedback</w:t>
            </w:r>
          </w:p>
        </w:tc>
      </w:tr>
      <w:tr w:rsidR="00E0322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b/>
                <w:bCs/>
                <w:color w:val="0F3D24"/>
                <w:sz w:val="20"/>
                <w:szCs w:val="20"/>
              </w:rPr>
              <w:t>Data</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color w:val="374151"/>
                <w:sz w:val="20"/>
                <w:szCs w:val="20"/>
              </w:rPr>
              <w:t>Pro player reference JSON with batting angles for multiple shot types</w:t>
            </w:r>
          </w:p>
        </w:tc>
      </w:tr>
    </w:tbl>
    <w:p w:rsidR="00E03228" w:rsidRDefault="00E03228"/>
    <w:p w:rsidR="00E03228" w:rsidRDefault="00B44AD6">
      <w:pPr>
        <w:spacing w:before="80" w:after="80"/>
      </w:pPr>
      <w:r>
        <w:rPr>
          <w:i/>
          <w:iCs/>
          <w:color w:val="6B7280"/>
        </w:rPr>
        <w:t xml:space="preserve">A key design decision: inference runs on-device via </w:t>
      </w:r>
      <w:proofErr w:type="spellStart"/>
      <w:r>
        <w:rPr>
          <w:i/>
          <w:iCs/>
          <w:color w:val="6B7280"/>
        </w:rPr>
        <w:t>TFLite</w:t>
      </w:r>
      <w:proofErr w:type="spellEnd"/>
      <w:r>
        <w:rPr>
          <w:i/>
          <w:iCs/>
          <w:color w:val="6B7280"/>
        </w:rPr>
        <w:t>, which means the app works without an internet connection and incurs zero per-analysis server costs. This keeps the product scalable and privacy-friendly from day one.</w:t>
      </w:r>
    </w:p>
    <w:p w:rsidR="00E03228" w:rsidRDefault="00E03228"/>
    <w:p w:rsidR="00E03228" w:rsidRDefault="00B44AD6">
      <w:r>
        <w:br w:type="page"/>
      </w:r>
    </w:p>
    <w:p w:rsidR="00E03228" w:rsidRDefault="00B44AD6">
      <w:pPr>
        <w:pStyle w:val="Heading1"/>
      </w:pPr>
      <w:r>
        <w:lastRenderedPageBreak/>
        <w:t>4. Core Features (v1)</w:t>
      </w:r>
    </w:p>
    <w:p w:rsidR="00E03228" w:rsidRDefault="00E03228">
      <w:pPr>
        <w:pBdr>
          <w:bottom w:val="single" w:sz="4" w:space="1" w:color="E5E7EB"/>
        </w:pBdr>
        <w:spacing w:before="200" w:after="200"/>
      </w:pPr>
    </w:p>
    <w:p w:rsidR="00E03228" w:rsidRDefault="00B44AD6">
      <w:pPr>
        <w:pStyle w:val="Heading2"/>
      </w:pPr>
      <w:r>
        <w:t>For</w:t>
      </w:r>
      <w:r>
        <w:t xml:space="preserve"> Batsmen</w:t>
      </w:r>
    </w:p>
    <w:p w:rsidR="00E03228" w:rsidRDefault="00B44AD6">
      <w:pPr>
        <w:pStyle w:val="ListParagraph"/>
        <w:numPr>
          <w:ilvl w:val="0"/>
          <w:numId w:val="2"/>
        </w:numPr>
        <w:spacing w:before="60" w:after="60"/>
      </w:pPr>
      <w:r>
        <w:rPr>
          <w:color w:val="374151"/>
        </w:rPr>
        <w:t>Upload a photo or video of any batting shot</w:t>
      </w:r>
    </w:p>
    <w:p w:rsidR="00E03228" w:rsidRDefault="00B44AD6">
      <w:pPr>
        <w:pStyle w:val="ListParagraph"/>
        <w:numPr>
          <w:ilvl w:val="0"/>
          <w:numId w:val="2"/>
        </w:numPr>
        <w:spacing w:before="60" w:after="60"/>
      </w:pPr>
      <w:r>
        <w:rPr>
          <w:color w:val="374151"/>
        </w:rPr>
        <w:t>Receive a joint-by-joint angle breakdown (elbow, wrist, knee, hip, shoulder)</w:t>
      </w:r>
    </w:p>
    <w:p w:rsidR="00E03228" w:rsidRDefault="00B44AD6">
      <w:pPr>
        <w:pStyle w:val="ListParagraph"/>
        <w:numPr>
          <w:ilvl w:val="0"/>
          <w:numId w:val="2"/>
        </w:numPr>
        <w:spacing w:before="60" w:after="60"/>
      </w:pPr>
      <w:r>
        <w:rPr>
          <w:color w:val="374151"/>
        </w:rPr>
        <w:t>See exactly how your form deviates from a selected professional</w:t>
      </w:r>
    </w:p>
    <w:p w:rsidR="00E03228" w:rsidRDefault="00B44AD6">
      <w:pPr>
        <w:pStyle w:val="ListParagraph"/>
        <w:numPr>
          <w:ilvl w:val="0"/>
          <w:numId w:val="2"/>
        </w:numPr>
        <w:spacing w:before="60" w:after="60"/>
      </w:pPr>
      <w:r>
        <w:rPr>
          <w:color w:val="374151"/>
        </w:rPr>
        <w:t>Get plain-English coaching tips: “Raise your elbow 12° to matc</w:t>
      </w:r>
      <w:r>
        <w:rPr>
          <w:color w:val="374151"/>
        </w:rPr>
        <w:t xml:space="preserve">h </w:t>
      </w:r>
      <w:proofErr w:type="spellStart"/>
      <w:r>
        <w:rPr>
          <w:color w:val="374151"/>
        </w:rPr>
        <w:t>Kohli’s</w:t>
      </w:r>
      <w:proofErr w:type="spellEnd"/>
      <w:r>
        <w:rPr>
          <w:color w:val="374151"/>
        </w:rPr>
        <w:t xml:space="preserve"> cover drive”</w:t>
      </w:r>
    </w:p>
    <w:p w:rsidR="00E03228" w:rsidRDefault="00B44AD6">
      <w:pPr>
        <w:pStyle w:val="ListParagraph"/>
        <w:numPr>
          <w:ilvl w:val="0"/>
          <w:numId w:val="2"/>
        </w:numPr>
        <w:spacing w:before="60" w:after="60"/>
      </w:pPr>
      <w:r>
        <w:rPr>
          <w:color w:val="374151"/>
        </w:rPr>
        <w:t>Track improvements over sessions</w:t>
      </w:r>
    </w:p>
    <w:p w:rsidR="00E03228" w:rsidRDefault="00E03228"/>
    <w:p w:rsidR="00E03228" w:rsidRDefault="00B44AD6">
      <w:pPr>
        <w:pStyle w:val="Heading2"/>
      </w:pPr>
      <w:r>
        <w:t xml:space="preserve">For </w:t>
      </w:r>
      <w:proofErr w:type="gramStart"/>
      <w:r>
        <w:t>Coaches &amp;</w:t>
      </w:r>
      <w:proofErr w:type="gramEnd"/>
      <w:r>
        <w:t xml:space="preserve"> Academies</w:t>
      </w:r>
    </w:p>
    <w:p w:rsidR="00E03228" w:rsidRDefault="00B44AD6">
      <w:pPr>
        <w:pStyle w:val="ListParagraph"/>
        <w:numPr>
          <w:ilvl w:val="0"/>
          <w:numId w:val="2"/>
        </w:numPr>
        <w:spacing w:before="60" w:after="60"/>
      </w:pPr>
      <w:proofErr w:type="spellStart"/>
      <w:r>
        <w:rPr>
          <w:color w:val="374151"/>
        </w:rPr>
        <w:t>Analyze</w:t>
      </w:r>
      <w:proofErr w:type="spellEnd"/>
      <w:r>
        <w:rPr>
          <w:color w:val="374151"/>
        </w:rPr>
        <w:t xml:space="preserve"> multiple players from a single device</w:t>
      </w:r>
    </w:p>
    <w:p w:rsidR="00E03228" w:rsidRDefault="00B44AD6">
      <w:pPr>
        <w:pStyle w:val="ListParagraph"/>
        <w:numPr>
          <w:ilvl w:val="0"/>
          <w:numId w:val="2"/>
        </w:numPr>
        <w:spacing w:before="60" w:after="60"/>
      </w:pPr>
      <w:r>
        <w:rPr>
          <w:color w:val="374151"/>
        </w:rPr>
        <w:t>Generate shareable technique reports</w:t>
      </w:r>
    </w:p>
    <w:p w:rsidR="00E03228" w:rsidRDefault="00B44AD6">
      <w:pPr>
        <w:pStyle w:val="ListParagraph"/>
        <w:numPr>
          <w:ilvl w:val="0"/>
          <w:numId w:val="2"/>
        </w:numPr>
        <w:spacing w:before="60" w:after="60"/>
      </w:pPr>
      <w:r>
        <w:rPr>
          <w:color w:val="374151"/>
        </w:rPr>
        <w:t>Use as a supplementary tool during net sessions</w:t>
      </w:r>
    </w:p>
    <w:p w:rsidR="00E03228" w:rsidRDefault="00E03228"/>
    <w:p w:rsidR="00E03228" w:rsidRDefault="00B44AD6">
      <w:pPr>
        <w:pStyle w:val="Heading2"/>
      </w:pPr>
      <w:r>
        <w:t>Planned Features (v2+)</w:t>
      </w:r>
    </w:p>
    <w:p w:rsidR="00E03228" w:rsidRDefault="00B44AD6">
      <w:pPr>
        <w:pStyle w:val="ListParagraph"/>
        <w:numPr>
          <w:ilvl w:val="0"/>
          <w:numId w:val="2"/>
        </w:numPr>
        <w:spacing w:before="60" w:after="60"/>
      </w:pPr>
      <w:r>
        <w:rPr>
          <w:color w:val="374151"/>
        </w:rPr>
        <w:t>Real-time video analysis at 30fps</w:t>
      </w:r>
    </w:p>
    <w:p w:rsidR="00E03228" w:rsidRDefault="00B44AD6">
      <w:pPr>
        <w:pStyle w:val="ListParagraph"/>
        <w:numPr>
          <w:ilvl w:val="0"/>
          <w:numId w:val="2"/>
        </w:numPr>
        <w:spacing w:before="60" w:after="60"/>
      </w:pPr>
      <w:r>
        <w:rPr>
          <w:color w:val="374151"/>
        </w:rPr>
        <w:t>Shot classification (cover drive, pull shot, straight drive, etc.)</w:t>
      </w:r>
    </w:p>
    <w:p w:rsidR="00E03228" w:rsidRDefault="00B44AD6">
      <w:pPr>
        <w:pStyle w:val="ListParagraph"/>
        <w:numPr>
          <w:ilvl w:val="0"/>
          <w:numId w:val="2"/>
        </w:numPr>
        <w:spacing w:before="60" w:after="60"/>
      </w:pPr>
      <w:r>
        <w:rPr>
          <w:color w:val="374151"/>
        </w:rPr>
        <w:t>Personalized improvement programs</w:t>
      </w:r>
    </w:p>
    <w:p w:rsidR="00E03228" w:rsidRDefault="00B44AD6">
      <w:pPr>
        <w:pStyle w:val="ListParagraph"/>
        <w:numPr>
          <w:ilvl w:val="0"/>
          <w:numId w:val="2"/>
        </w:numPr>
        <w:spacing w:before="60" w:after="60"/>
      </w:pPr>
      <w:r>
        <w:rPr>
          <w:color w:val="374151"/>
        </w:rPr>
        <w:t>Coach dashboard with player management</w:t>
      </w:r>
    </w:p>
    <w:p w:rsidR="00E03228" w:rsidRDefault="00B44AD6">
      <w:pPr>
        <w:pStyle w:val="ListParagraph"/>
        <w:numPr>
          <w:ilvl w:val="0"/>
          <w:numId w:val="2"/>
        </w:numPr>
        <w:spacing w:before="60" w:after="60"/>
      </w:pPr>
      <w:r>
        <w:rPr>
          <w:color w:val="374151"/>
        </w:rPr>
        <w:t>Custom ML model trained on app’s collected dataset</w:t>
      </w:r>
    </w:p>
    <w:p w:rsidR="00E03228" w:rsidRDefault="00E03228"/>
    <w:p w:rsidR="00E03228" w:rsidRDefault="00B44AD6">
      <w:pPr>
        <w:pStyle w:val="Heading1"/>
      </w:pPr>
      <w:r>
        <w:t>5. Market Opportunity</w:t>
      </w:r>
    </w:p>
    <w:p w:rsidR="00E03228" w:rsidRDefault="00E03228">
      <w:pPr>
        <w:pBdr>
          <w:bottom w:val="single" w:sz="4" w:space="1" w:color="E5E7EB"/>
        </w:pBdr>
        <w:spacing w:before="200" w:after="200"/>
      </w:pPr>
    </w:p>
    <w:p w:rsidR="00E03228" w:rsidRDefault="00B44AD6">
      <w:pPr>
        <w:spacing w:before="80" w:after="80"/>
      </w:pPr>
      <w:r>
        <w:rPr>
          <w:color w:val="374151"/>
        </w:rPr>
        <w:t>Cricket is the second most popular sport in the world with over 2.5 billion fans and approximately 300 million active players, concentrated in India, Pakistan, England, Australia, the West Indies, and South Africa.</w:t>
      </w:r>
    </w:p>
    <w:p w:rsidR="00E03228" w:rsidRDefault="00E0322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03228">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E8F5EE"/>
            <w:tcMar>
              <w:top w:w="200" w:type="dxa"/>
              <w:left w:w="200" w:type="dxa"/>
              <w:bottom w:w="200" w:type="dxa"/>
              <w:right w:w="200" w:type="dxa"/>
            </w:tcMar>
            <w:vAlign w:val="center"/>
          </w:tcPr>
          <w:p w:rsidR="00E03228" w:rsidRDefault="00B44AD6">
            <w:pPr>
              <w:jc w:val="center"/>
            </w:pPr>
            <w:r>
              <w:rPr>
                <w:b/>
                <w:bCs/>
                <w:color w:val="1A6B3C"/>
                <w:sz w:val="36"/>
                <w:szCs w:val="36"/>
              </w:rPr>
              <w:t>2.5 Billion</w:t>
            </w:r>
          </w:p>
          <w:p w:rsidR="00E03228" w:rsidRDefault="00B44AD6">
            <w:pPr>
              <w:jc w:val="center"/>
            </w:pPr>
            <w:r>
              <w:rPr>
                <w:color w:val="6B7280"/>
                <w:sz w:val="18"/>
                <w:szCs w:val="18"/>
              </w:rPr>
              <w:t>Global Cricket Fans</w:t>
            </w:r>
          </w:p>
        </w:tc>
        <w:tc>
          <w:tcPr>
            <w:tcW w:w="3120" w:type="dxa"/>
            <w:tcBorders>
              <w:top w:val="single" w:sz="1" w:space="0" w:color="D1D5DB"/>
              <w:left w:val="single" w:sz="1" w:space="0" w:color="D1D5DB"/>
              <w:bottom w:val="single" w:sz="1" w:space="0" w:color="D1D5DB"/>
              <w:right w:val="single" w:sz="1" w:space="0" w:color="D1D5DB"/>
            </w:tcBorders>
            <w:shd w:val="clear" w:color="auto" w:fill="E8F5EE"/>
            <w:tcMar>
              <w:top w:w="200" w:type="dxa"/>
              <w:left w:w="200" w:type="dxa"/>
              <w:bottom w:w="200" w:type="dxa"/>
              <w:right w:w="200" w:type="dxa"/>
            </w:tcMar>
            <w:vAlign w:val="center"/>
          </w:tcPr>
          <w:p w:rsidR="00E03228" w:rsidRDefault="00B44AD6">
            <w:pPr>
              <w:jc w:val="center"/>
            </w:pPr>
            <w:r>
              <w:rPr>
                <w:b/>
                <w:bCs/>
                <w:color w:val="1A6B3C"/>
                <w:sz w:val="36"/>
                <w:szCs w:val="36"/>
              </w:rPr>
              <w:t>300 Mill</w:t>
            </w:r>
            <w:r>
              <w:rPr>
                <w:b/>
                <w:bCs/>
                <w:color w:val="1A6B3C"/>
                <w:sz w:val="36"/>
                <w:szCs w:val="36"/>
              </w:rPr>
              <w:t>ion</w:t>
            </w:r>
          </w:p>
          <w:p w:rsidR="00E03228" w:rsidRDefault="00B44AD6">
            <w:pPr>
              <w:jc w:val="center"/>
            </w:pPr>
            <w:r>
              <w:rPr>
                <w:color w:val="6B7280"/>
                <w:sz w:val="18"/>
                <w:szCs w:val="18"/>
              </w:rPr>
              <w:t>Active Players Worldwide</w:t>
            </w:r>
          </w:p>
        </w:tc>
        <w:tc>
          <w:tcPr>
            <w:tcW w:w="3120" w:type="dxa"/>
            <w:tcBorders>
              <w:top w:val="single" w:sz="1" w:space="0" w:color="D1D5DB"/>
              <w:left w:val="single" w:sz="1" w:space="0" w:color="D1D5DB"/>
              <w:bottom w:val="single" w:sz="1" w:space="0" w:color="D1D5DB"/>
              <w:right w:val="single" w:sz="1" w:space="0" w:color="D1D5DB"/>
            </w:tcBorders>
            <w:shd w:val="clear" w:color="auto" w:fill="E8F5EE"/>
            <w:tcMar>
              <w:top w:w="200" w:type="dxa"/>
              <w:left w:w="200" w:type="dxa"/>
              <w:bottom w:w="200" w:type="dxa"/>
              <w:right w:w="200" w:type="dxa"/>
            </w:tcMar>
            <w:vAlign w:val="center"/>
          </w:tcPr>
          <w:p w:rsidR="00E03228" w:rsidRDefault="00B44AD6">
            <w:pPr>
              <w:jc w:val="center"/>
            </w:pPr>
            <w:r>
              <w:rPr>
                <w:b/>
                <w:bCs/>
                <w:color w:val="1A6B3C"/>
                <w:sz w:val="36"/>
                <w:szCs w:val="36"/>
              </w:rPr>
              <w:t>India</w:t>
            </w:r>
          </w:p>
          <w:p w:rsidR="00E03228" w:rsidRDefault="00B44AD6">
            <w:pPr>
              <w:jc w:val="center"/>
            </w:pPr>
            <w:r>
              <w:rPr>
                <w:color w:val="6B7280"/>
                <w:sz w:val="18"/>
                <w:szCs w:val="18"/>
              </w:rPr>
              <w:t>#1 Market (1B+ fans)</w:t>
            </w:r>
          </w:p>
        </w:tc>
      </w:tr>
    </w:tbl>
    <w:p w:rsidR="00E03228" w:rsidRDefault="00E03228"/>
    <w:p w:rsidR="00E03228" w:rsidRDefault="00B44AD6">
      <w:pPr>
        <w:spacing w:before="80" w:after="80"/>
      </w:pPr>
      <w:r>
        <w:rPr>
          <w:color w:val="374151"/>
        </w:rPr>
        <w:t>The immediate target: recreational and semi-professional cricketers aged 13–30 in India who are serious about improving but lack access to affordable, quality coaching.</w:t>
      </w:r>
    </w:p>
    <w:p w:rsidR="00E03228" w:rsidRDefault="00E03228"/>
    <w:p w:rsidR="00E03228" w:rsidRDefault="00B44AD6">
      <w:pPr>
        <w:pStyle w:val="Heading1"/>
      </w:pPr>
      <w:r>
        <w:lastRenderedPageBreak/>
        <w:t xml:space="preserve">6. </w:t>
      </w:r>
      <w:proofErr w:type="gramStart"/>
      <w:r>
        <w:t>About</w:t>
      </w:r>
      <w:proofErr w:type="gramEnd"/>
      <w:r>
        <w:t xml:space="preserve"> the Founder</w:t>
      </w:r>
    </w:p>
    <w:p w:rsidR="00E03228" w:rsidRDefault="00E03228">
      <w:pPr>
        <w:pBdr>
          <w:bottom w:val="single" w:sz="4" w:space="1" w:color="E5E7EB"/>
        </w:pBdr>
        <w:spacing w:before="200" w:after="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3228">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5EE"/>
            <w:tcMar>
              <w:top w:w="240" w:type="dxa"/>
              <w:left w:w="320" w:type="dxa"/>
              <w:bottom w:w="240" w:type="dxa"/>
              <w:right w:w="320" w:type="dxa"/>
            </w:tcMar>
          </w:tcPr>
          <w:p w:rsidR="00E03228" w:rsidRDefault="00B44AD6">
            <w:pPr>
              <w:spacing w:after="80"/>
            </w:pPr>
            <w:proofErr w:type="spellStart"/>
            <w:r>
              <w:rPr>
                <w:b/>
                <w:bCs/>
                <w:color w:val="0F3D24"/>
                <w:sz w:val="28"/>
                <w:szCs w:val="28"/>
              </w:rPr>
              <w:t>Parthiv</w:t>
            </w:r>
            <w:proofErr w:type="spellEnd"/>
          </w:p>
          <w:p w:rsidR="00E03228" w:rsidRDefault="00B44AD6">
            <w:pPr>
              <w:spacing w:after="80"/>
            </w:pPr>
            <w:r>
              <w:rPr>
                <w:i/>
                <w:iCs/>
                <w:color w:val="2D9E60"/>
                <w:sz w:val="20"/>
                <w:szCs w:val="20"/>
              </w:rPr>
              <w:t>Founder • Engineer • Builder</w:t>
            </w:r>
          </w:p>
          <w:p w:rsidR="00E03228" w:rsidRDefault="00B44AD6">
            <w:pPr>
              <w:spacing w:after="60"/>
            </w:pPr>
            <w:r>
              <w:rPr>
                <w:color w:val="374151"/>
                <w:sz w:val="20"/>
                <w:szCs w:val="20"/>
              </w:rPr>
              <w:t>First-year Computer Engineering student with a background in competitive programming (C++), systems thinking, and a deep passion for building technology products.</w:t>
            </w:r>
          </w:p>
          <w:p w:rsidR="00E03228" w:rsidRDefault="00B44AD6">
            <w:pPr>
              <w:spacing w:after="60"/>
            </w:pPr>
            <w:proofErr w:type="spellStart"/>
            <w:r>
              <w:rPr>
                <w:color w:val="374151"/>
                <w:sz w:val="20"/>
                <w:szCs w:val="20"/>
              </w:rPr>
              <w:t>Cric</w:t>
            </w:r>
            <w:proofErr w:type="spellEnd"/>
            <w:r>
              <w:rPr>
                <w:color w:val="374151"/>
                <w:sz w:val="20"/>
                <w:szCs w:val="20"/>
              </w:rPr>
              <w:t xml:space="preserve"> Intelligence is a solo-founded venture, which means</w:t>
            </w:r>
            <w:r>
              <w:rPr>
                <w:color w:val="374151"/>
                <w:sz w:val="20"/>
                <w:szCs w:val="20"/>
              </w:rPr>
              <w:t xml:space="preserve"> every architecture decision, every line of code, and every product direction comes from a single focused vision. The stack — Flutter, </w:t>
            </w:r>
            <w:proofErr w:type="spellStart"/>
            <w:r>
              <w:rPr>
                <w:color w:val="374151"/>
                <w:sz w:val="20"/>
                <w:szCs w:val="20"/>
              </w:rPr>
              <w:t>MediaPipe</w:t>
            </w:r>
            <w:proofErr w:type="spellEnd"/>
            <w:r>
              <w:rPr>
                <w:color w:val="374151"/>
                <w:sz w:val="20"/>
                <w:szCs w:val="20"/>
              </w:rPr>
              <w:t xml:space="preserve">, </w:t>
            </w:r>
            <w:proofErr w:type="spellStart"/>
            <w:r>
              <w:rPr>
                <w:color w:val="374151"/>
                <w:sz w:val="20"/>
                <w:szCs w:val="20"/>
              </w:rPr>
              <w:t>TFLite</w:t>
            </w:r>
            <w:proofErr w:type="spellEnd"/>
            <w:r>
              <w:rPr>
                <w:color w:val="374151"/>
                <w:sz w:val="20"/>
                <w:szCs w:val="20"/>
              </w:rPr>
              <w:t>, LLM APIs — was chosen deliberately for performance, cost-efficiency, and scalability.</w:t>
            </w:r>
          </w:p>
          <w:p w:rsidR="00E03228" w:rsidRDefault="00B44AD6">
            <w:r>
              <w:rPr>
                <w:b/>
                <w:bCs/>
                <w:color w:val="1A6B3C"/>
                <w:sz w:val="20"/>
                <w:szCs w:val="20"/>
              </w:rPr>
              <w:t>Building in publ</w:t>
            </w:r>
            <w:r>
              <w:rPr>
                <w:b/>
                <w:bCs/>
                <w:color w:val="1A6B3C"/>
                <w:sz w:val="20"/>
                <w:szCs w:val="20"/>
              </w:rPr>
              <w:t>ic. Shipping fast. Getting better every week.</w:t>
            </w:r>
          </w:p>
        </w:tc>
      </w:tr>
    </w:tbl>
    <w:p w:rsidR="00E03228" w:rsidRDefault="00E03228"/>
    <w:p w:rsidR="00E03228" w:rsidRDefault="00B44AD6">
      <w:pPr>
        <w:pStyle w:val="Heading1"/>
      </w:pPr>
      <w:r>
        <w:t>7. Early Access Program</w:t>
      </w:r>
    </w:p>
    <w:p w:rsidR="00E03228" w:rsidRDefault="00E03228">
      <w:pPr>
        <w:pBdr>
          <w:bottom w:val="single" w:sz="4" w:space="1" w:color="E5E7EB"/>
        </w:pBdr>
        <w:spacing w:before="200" w:after="200"/>
      </w:pPr>
    </w:p>
    <w:p w:rsidR="00E03228" w:rsidRDefault="00B44AD6">
      <w:pPr>
        <w:spacing w:before="80" w:after="80"/>
      </w:pPr>
      <w:proofErr w:type="spellStart"/>
      <w:r>
        <w:rPr>
          <w:color w:val="374151"/>
        </w:rPr>
        <w:t>Cric</w:t>
      </w:r>
      <w:proofErr w:type="spellEnd"/>
      <w:r>
        <w:rPr>
          <w:color w:val="374151"/>
        </w:rPr>
        <w:t xml:space="preserve"> Intelligence is currently in active development. We are opening a limited early access program for a small group of passionate cricketers, coaches, and cricket enthusiasts who want to be the first to try the app and shape its future.</w:t>
      </w:r>
    </w:p>
    <w:p w:rsidR="00E03228" w:rsidRDefault="00E03228"/>
    <w:p w:rsidR="00E03228" w:rsidRDefault="00B44AD6">
      <w:pPr>
        <w:pStyle w:val="Heading2"/>
      </w:pPr>
      <w:r>
        <w:t>What Early Acces</w:t>
      </w:r>
      <w:r>
        <w:t>s Members Get</w:t>
      </w:r>
    </w:p>
    <w:p w:rsidR="00E03228" w:rsidRDefault="00B44AD6">
      <w:pPr>
        <w:pStyle w:val="ListParagraph"/>
        <w:numPr>
          <w:ilvl w:val="0"/>
          <w:numId w:val="2"/>
        </w:numPr>
        <w:spacing w:before="60" w:after="60"/>
      </w:pPr>
      <w:r>
        <w:rPr>
          <w:color w:val="374151"/>
        </w:rPr>
        <w:t>Free access to the app before public launch</w:t>
      </w:r>
    </w:p>
    <w:p w:rsidR="00E03228" w:rsidRDefault="00B44AD6">
      <w:pPr>
        <w:pStyle w:val="ListParagraph"/>
        <w:numPr>
          <w:ilvl w:val="0"/>
          <w:numId w:val="2"/>
        </w:numPr>
        <w:spacing w:before="60" w:after="60"/>
      </w:pPr>
      <w:r>
        <w:rPr>
          <w:color w:val="374151"/>
        </w:rPr>
        <w:t>Direct line to the founder — your feedback shapes v1</w:t>
      </w:r>
    </w:p>
    <w:p w:rsidR="00E03228" w:rsidRDefault="00B44AD6">
      <w:pPr>
        <w:pStyle w:val="ListParagraph"/>
        <w:numPr>
          <w:ilvl w:val="0"/>
          <w:numId w:val="2"/>
        </w:numPr>
        <w:spacing w:before="60" w:after="60"/>
      </w:pPr>
      <w:r>
        <w:rPr>
          <w:color w:val="374151"/>
        </w:rPr>
        <w:t>Recognition as a founding user within the app</w:t>
      </w:r>
    </w:p>
    <w:p w:rsidR="00E03228" w:rsidRDefault="00B44AD6">
      <w:pPr>
        <w:pStyle w:val="ListParagraph"/>
        <w:numPr>
          <w:ilvl w:val="0"/>
          <w:numId w:val="2"/>
        </w:numPr>
        <w:spacing w:before="60" w:after="60"/>
      </w:pPr>
      <w:r>
        <w:rPr>
          <w:color w:val="374151"/>
        </w:rPr>
        <w:t>Priority access to every future feature</w:t>
      </w:r>
    </w:p>
    <w:p w:rsidR="00E03228" w:rsidRDefault="00B44AD6">
      <w:pPr>
        <w:pStyle w:val="ListParagraph"/>
        <w:numPr>
          <w:ilvl w:val="0"/>
          <w:numId w:val="2"/>
        </w:numPr>
        <w:spacing w:before="60" w:after="60"/>
      </w:pPr>
      <w:r>
        <w:rPr>
          <w:color w:val="374151"/>
        </w:rPr>
        <w:t>Lifetime discounted subscription when paid plans launch</w:t>
      </w:r>
    </w:p>
    <w:p w:rsidR="00E03228" w:rsidRDefault="00E03228"/>
    <w:p w:rsidR="00E03228" w:rsidRDefault="00B44AD6">
      <w:pPr>
        <w:pStyle w:val="Heading2"/>
      </w:pPr>
      <w:r>
        <w:t>Wh</w:t>
      </w:r>
      <w:r>
        <w:t>at We Ask in Return</w:t>
      </w:r>
    </w:p>
    <w:p w:rsidR="00E03228" w:rsidRDefault="00B44AD6">
      <w:pPr>
        <w:pStyle w:val="ListParagraph"/>
        <w:numPr>
          <w:ilvl w:val="0"/>
          <w:numId w:val="2"/>
        </w:numPr>
        <w:spacing w:before="60" w:after="60"/>
      </w:pPr>
      <w:r>
        <w:rPr>
          <w:color w:val="374151"/>
        </w:rPr>
        <w:t>Try the app seriously with real batting sessions</w:t>
      </w:r>
    </w:p>
    <w:p w:rsidR="00E03228" w:rsidRDefault="00B44AD6">
      <w:pPr>
        <w:pStyle w:val="ListParagraph"/>
        <w:numPr>
          <w:ilvl w:val="0"/>
          <w:numId w:val="2"/>
        </w:numPr>
        <w:spacing w:before="60" w:after="60"/>
      </w:pPr>
      <w:r>
        <w:rPr>
          <w:color w:val="374151"/>
        </w:rPr>
        <w:t>Share honest feedback on what works and what doesn’t</w:t>
      </w:r>
      <w:bookmarkStart w:id="0" w:name="_GoBack"/>
      <w:bookmarkEnd w:id="0"/>
    </w:p>
    <w:p w:rsidR="00E03228" w:rsidRDefault="00B44AD6" w:rsidP="00B44AD6">
      <w:pPr>
        <w:pStyle w:val="ListParagraph"/>
        <w:numPr>
          <w:ilvl w:val="0"/>
          <w:numId w:val="2"/>
        </w:numPr>
        <w:spacing w:before="60" w:after="60"/>
      </w:pPr>
      <w:r>
        <w:rPr>
          <w:color w:val="374151"/>
        </w:rPr>
        <w:t>Tell us which features matter most to you</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3228">
        <w:tblPrEx>
          <w:tblCellMar>
            <w:top w:w="0" w:type="dxa"/>
            <w:bottom w:w="0" w:type="dxa"/>
          </w:tblCellMar>
        </w:tblPrEx>
        <w:tc>
          <w:tcPr>
            <w:tcW w:w="9360" w:type="dxa"/>
            <w:tcBorders>
              <w:top w:val="single" w:sz="8" w:space="0" w:color="1A6B3C"/>
              <w:left w:val="single" w:sz="8" w:space="0" w:color="1A6B3C"/>
              <w:bottom w:val="single" w:sz="8" w:space="0" w:color="1A6B3C"/>
              <w:right w:val="single" w:sz="8" w:space="0" w:color="1A6B3C"/>
            </w:tcBorders>
            <w:shd w:val="clear" w:color="auto" w:fill="0F3D24"/>
            <w:tcMar>
              <w:top w:w="280" w:type="dxa"/>
              <w:left w:w="400" w:type="dxa"/>
              <w:bottom w:w="280" w:type="dxa"/>
              <w:right w:w="400" w:type="dxa"/>
            </w:tcMar>
          </w:tcPr>
          <w:p w:rsidR="00E03228" w:rsidRDefault="00B44AD6">
            <w:pPr>
              <w:spacing w:after="100"/>
              <w:jc w:val="center"/>
            </w:pPr>
            <w:r>
              <w:rPr>
                <w:b/>
                <w:bCs/>
                <w:color w:val="FFFFFF"/>
                <w:sz w:val="28"/>
                <w:szCs w:val="28"/>
              </w:rPr>
              <w:t>R</w:t>
            </w:r>
            <w:r>
              <w:rPr>
                <w:b/>
                <w:bCs/>
                <w:color w:val="FFFFFF"/>
                <w:sz w:val="28"/>
                <w:szCs w:val="28"/>
              </w:rPr>
              <w:t>equest Early Access</w:t>
            </w:r>
          </w:p>
          <w:p w:rsidR="00E03228" w:rsidRDefault="00B44AD6" w:rsidP="00B44AD6">
            <w:pPr>
              <w:spacing w:after="60"/>
              <w:jc w:val="center"/>
              <w:rPr>
                <w:color w:val="D1D5DB"/>
                <w:sz w:val="20"/>
                <w:szCs w:val="20"/>
              </w:rPr>
            </w:pPr>
            <w:r>
              <w:rPr>
                <w:color w:val="D1D5DB"/>
                <w:sz w:val="20"/>
                <w:szCs w:val="20"/>
              </w:rPr>
              <w:t>Spots are limited. Fill in the form or reach out directly:</w:t>
            </w:r>
          </w:p>
          <w:p w:rsidR="00B44AD6" w:rsidRDefault="00B44AD6" w:rsidP="00B44AD6">
            <w:pPr>
              <w:spacing w:after="60"/>
              <w:jc w:val="center"/>
            </w:pPr>
            <w:r w:rsidRPr="00B44AD6">
              <w:t>https://docs.google.com/forms/d/e/1FAIpQLSc-173xcHI2Qqoy1tDM_EY0rtdfPrgFRo-1zgbWARvtyMNetw/viewform?usp=publish-editor</w:t>
            </w:r>
          </w:p>
        </w:tc>
      </w:tr>
    </w:tbl>
    <w:p w:rsidR="00E03228" w:rsidRDefault="00E03228"/>
    <w:p w:rsidR="00E03228" w:rsidRDefault="00B44AD6">
      <w:pPr>
        <w:pStyle w:val="Heading1"/>
      </w:pPr>
      <w:r>
        <w:t>8. Roadmap</w:t>
      </w:r>
    </w:p>
    <w:p w:rsidR="00E03228" w:rsidRDefault="00E03228">
      <w:pPr>
        <w:pBdr>
          <w:bottom w:val="single" w:sz="4" w:space="1" w:color="E5E7EB"/>
        </w:pBdr>
        <w:spacing w:before="200" w:after="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E0322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0F3D24"/>
            <w:tcMar>
              <w:top w:w="100" w:type="dxa"/>
              <w:left w:w="160" w:type="dxa"/>
              <w:bottom w:w="100" w:type="dxa"/>
              <w:right w:w="160" w:type="dxa"/>
            </w:tcMar>
          </w:tcPr>
          <w:p w:rsidR="00E03228" w:rsidRDefault="00B44AD6">
            <w:r>
              <w:rPr>
                <w:b/>
                <w:bCs/>
                <w:color w:val="FFFFFF"/>
                <w:sz w:val="20"/>
                <w:szCs w:val="20"/>
              </w:rPr>
              <w:t>Phase</w:t>
            </w:r>
          </w:p>
        </w:tc>
        <w:tc>
          <w:tcPr>
            <w:tcW w:w="2000" w:type="dxa"/>
            <w:tcBorders>
              <w:top w:val="single" w:sz="1" w:space="0" w:color="D1D5DB"/>
              <w:left w:val="single" w:sz="1" w:space="0" w:color="D1D5DB"/>
              <w:bottom w:val="single" w:sz="1" w:space="0" w:color="D1D5DB"/>
              <w:right w:val="single" w:sz="1" w:space="0" w:color="D1D5DB"/>
            </w:tcBorders>
            <w:shd w:val="clear" w:color="auto" w:fill="0F3D24"/>
            <w:tcMar>
              <w:top w:w="100" w:type="dxa"/>
              <w:left w:w="160" w:type="dxa"/>
              <w:bottom w:w="100" w:type="dxa"/>
              <w:right w:w="160" w:type="dxa"/>
            </w:tcMar>
          </w:tcPr>
          <w:p w:rsidR="00E03228" w:rsidRDefault="00B44AD6">
            <w:r>
              <w:rPr>
                <w:b/>
                <w:bCs/>
                <w:color w:val="FFFFFF"/>
                <w:sz w:val="20"/>
                <w:szCs w:val="20"/>
              </w:rPr>
              <w:t>Timeline</w:t>
            </w:r>
          </w:p>
        </w:tc>
        <w:tc>
          <w:tcPr>
            <w:tcW w:w="5160" w:type="dxa"/>
            <w:tcBorders>
              <w:top w:val="single" w:sz="1" w:space="0" w:color="D1D5DB"/>
              <w:left w:val="single" w:sz="1" w:space="0" w:color="D1D5DB"/>
              <w:bottom w:val="single" w:sz="1" w:space="0" w:color="D1D5DB"/>
              <w:right w:val="single" w:sz="1" w:space="0" w:color="D1D5DB"/>
            </w:tcBorders>
            <w:shd w:val="clear" w:color="auto" w:fill="0F3D24"/>
            <w:tcMar>
              <w:top w:w="100" w:type="dxa"/>
              <w:left w:w="160" w:type="dxa"/>
              <w:bottom w:w="100" w:type="dxa"/>
              <w:right w:w="160" w:type="dxa"/>
            </w:tcMar>
          </w:tcPr>
          <w:p w:rsidR="00E03228" w:rsidRDefault="00B44AD6">
            <w:r>
              <w:rPr>
                <w:b/>
                <w:bCs/>
                <w:color w:val="FFFFFF"/>
                <w:sz w:val="20"/>
                <w:szCs w:val="20"/>
              </w:rPr>
              <w:t>Milestones</w:t>
            </w:r>
          </w:p>
        </w:tc>
      </w:tr>
      <w:tr w:rsidR="00E0322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b/>
                <w:bCs/>
                <w:color w:val="1A6B3C"/>
                <w:sz w:val="20"/>
                <w:szCs w:val="20"/>
              </w:rPr>
              <w:t>Alpha (Now)</w:t>
            </w:r>
          </w:p>
        </w:tc>
        <w:tc>
          <w:tcPr>
            <w:tcW w:w="200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color w:val="6B7280"/>
                <w:sz w:val="20"/>
                <w:szCs w:val="20"/>
              </w:rPr>
              <w:t>Jun–Jul 2026</w:t>
            </w:r>
          </w:p>
        </w:tc>
        <w:tc>
          <w:tcPr>
            <w:tcW w:w="516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color w:val="374151"/>
                <w:sz w:val="20"/>
                <w:szCs w:val="20"/>
              </w:rPr>
              <w:t>Pose pipeline live, angle comparison engine, LLM feedback, internal testing</w:t>
            </w:r>
          </w:p>
        </w:tc>
      </w:tr>
      <w:tr w:rsidR="00E0322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b/>
                <w:bCs/>
                <w:color w:val="1A6B3C"/>
                <w:sz w:val="20"/>
                <w:szCs w:val="20"/>
              </w:rPr>
              <w:t>Early Access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color w:val="6B7280"/>
                <w:sz w:val="20"/>
                <w:szCs w:val="20"/>
              </w:rPr>
              <w:t>Aug 2026</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proofErr w:type="spellStart"/>
            <w:r>
              <w:rPr>
                <w:color w:val="374151"/>
                <w:sz w:val="20"/>
                <w:szCs w:val="20"/>
              </w:rPr>
              <w:t>Onboard</w:t>
            </w:r>
            <w:proofErr w:type="spellEnd"/>
            <w:r>
              <w:rPr>
                <w:color w:val="374151"/>
                <w:sz w:val="20"/>
                <w:szCs w:val="20"/>
              </w:rPr>
              <w:t xml:space="preserve"> first 50–100 users, collect feedback, iterate on UX</w:t>
            </w:r>
          </w:p>
        </w:tc>
      </w:tr>
      <w:tr w:rsidR="00E0322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b/>
                <w:bCs/>
                <w:color w:val="1A6B3C"/>
                <w:sz w:val="20"/>
                <w:szCs w:val="20"/>
              </w:rPr>
              <w:t>Public Beta</w:t>
            </w:r>
          </w:p>
        </w:tc>
        <w:tc>
          <w:tcPr>
            <w:tcW w:w="200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color w:val="6B7280"/>
                <w:sz w:val="20"/>
                <w:szCs w:val="20"/>
              </w:rPr>
              <w:t>Sep–Oct 2026</w:t>
            </w:r>
          </w:p>
        </w:tc>
        <w:tc>
          <w:tcPr>
            <w:tcW w:w="5160" w:type="dxa"/>
            <w:tcBorders>
              <w:top w:val="single" w:sz="1" w:space="0" w:color="D1D5DB"/>
              <w:left w:val="single" w:sz="1" w:space="0" w:color="D1D5DB"/>
              <w:bottom w:val="single" w:sz="1" w:space="0" w:color="D1D5DB"/>
              <w:right w:val="single" w:sz="1" w:space="0" w:color="D1D5DB"/>
            </w:tcBorders>
            <w:shd w:val="clear" w:color="auto" w:fill="E8F5EE"/>
            <w:tcMar>
              <w:top w:w="100" w:type="dxa"/>
              <w:left w:w="160" w:type="dxa"/>
              <w:bottom w:w="100" w:type="dxa"/>
              <w:right w:w="160" w:type="dxa"/>
            </w:tcMar>
          </w:tcPr>
          <w:p w:rsidR="00E03228" w:rsidRDefault="00B44AD6">
            <w:r>
              <w:rPr>
                <w:color w:val="374151"/>
                <w:sz w:val="20"/>
                <w:szCs w:val="20"/>
              </w:rPr>
              <w:t>Public launch on Android, shot classification, session tracking</w:t>
            </w:r>
          </w:p>
        </w:tc>
      </w:tr>
      <w:tr w:rsidR="00E0322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b/>
                <w:bCs/>
                <w:color w:val="1A6B3C"/>
                <w:sz w:val="20"/>
                <w:szCs w:val="20"/>
              </w:rPr>
              <w:t>v2</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r>
              <w:rPr>
                <w:color w:val="6B7280"/>
                <w:sz w:val="20"/>
                <w:szCs w:val="20"/>
              </w:rPr>
              <w:t>Early 2027</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E03228" w:rsidRDefault="00B44AD6">
            <w:proofErr w:type="spellStart"/>
            <w:r>
              <w:rPr>
                <w:color w:val="374151"/>
                <w:sz w:val="20"/>
                <w:szCs w:val="20"/>
              </w:rPr>
              <w:t>iOS</w:t>
            </w:r>
            <w:proofErr w:type="spellEnd"/>
            <w:r>
              <w:rPr>
                <w:color w:val="374151"/>
                <w:sz w:val="20"/>
                <w:szCs w:val="20"/>
              </w:rPr>
              <w:t xml:space="preserve"> launch, real-time analysis, coach dashboard, custom ML model</w:t>
            </w:r>
          </w:p>
        </w:tc>
      </w:tr>
    </w:tbl>
    <w:p w:rsidR="00E03228" w:rsidRDefault="00E03228"/>
    <w:p w:rsidR="00E03228" w:rsidRDefault="00E03228">
      <w:pPr>
        <w:pBdr>
          <w:bottom w:val="single" w:sz="4" w:space="1" w:color="E5E7EB"/>
        </w:pBdr>
        <w:spacing w:before="200" w:after="200"/>
      </w:pPr>
    </w:p>
    <w:p w:rsidR="00E03228" w:rsidRDefault="00B44AD6">
      <w:pPr>
        <w:spacing w:before="120" w:after="40"/>
        <w:jc w:val="center"/>
      </w:pPr>
      <w:r>
        <w:rPr>
          <w:i/>
          <w:iCs/>
          <w:color w:val="6B7280"/>
          <w:sz w:val="18"/>
          <w:szCs w:val="18"/>
        </w:rPr>
        <w:t>This document is intended for early access prospects and interested parties only.</w:t>
      </w:r>
    </w:p>
    <w:p w:rsidR="00E03228" w:rsidRDefault="00B44AD6">
      <w:pPr>
        <w:jc w:val="center"/>
      </w:pPr>
      <w:r>
        <w:rPr>
          <w:color w:val="6B7280"/>
          <w:sz w:val="18"/>
          <w:szCs w:val="18"/>
        </w:rPr>
        <w:t xml:space="preserve">© 2026 </w:t>
      </w:r>
      <w:proofErr w:type="spellStart"/>
      <w:r>
        <w:rPr>
          <w:color w:val="6B7280"/>
          <w:sz w:val="18"/>
          <w:szCs w:val="18"/>
        </w:rPr>
        <w:t>Cric</w:t>
      </w:r>
      <w:proofErr w:type="spellEnd"/>
      <w:r>
        <w:rPr>
          <w:color w:val="6B7280"/>
          <w:sz w:val="18"/>
          <w:szCs w:val="18"/>
        </w:rPr>
        <w:t xml:space="preserve"> Intelligence. All rights reserved.</w:t>
      </w:r>
    </w:p>
    <w:sectPr w:rsidR="00E032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17299"/>
    <w:multiLevelType w:val="hybridMultilevel"/>
    <w:tmpl w:val="6E5075BE"/>
    <w:lvl w:ilvl="0" w:tplc="84F6540E">
      <w:start w:val="1"/>
      <w:numFmt w:val="bullet"/>
      <w:lvlText w:val="●"/>
      <w:lvlJc w:val="left"/>
      <w:pPr>
        <w:ind w:left="720" w:hanging="360"/>
      </w:pPr>
    </w:lvl>
    <w:lvl w:ilvl="1" w:tplc="F450321E">
      <w:start w:val="1"/>
      <w:numFmt w:val="bullet"/>
      <w:lvlText w:val="○"/>
      <w:lvlJc w:val="left"/>
      <w:pPr>
        <w:ind w:left="1440" w:hanging="360"/>
      </w:pPr>
    </w:lvl>
    <w:lvl w:ilvl="2" w:tplc="F000C1A2">
      <w:start w:val="1"/>
      <w:numFmt w:val="bullet"/>
      <w:lvlText w:val="■"/>
      <w:lvlJc w:val="left"/>
      <w:pPr>
        <w:ind w:left="2160" w:hanging="360"/>
      </w:pPr>
    </w:lvl>
    <w:lvl w:ilvl="3" w:tplc="FCC00E78">
      <w:start w:val="1"/>
      <w:numFmt w:val="bullet"/>
      <w:lvlText w:val="●"/>
      <w:lvlJc w:val="left"/>
      <w:pPr>
        <w:ind w:left="2880" w:hanging="360"/>
      </w:pPr>
    </w:lvl>
    <w:lvl w:ilvl="4" w:tplc="79644D6A">
      <w:start w:val="1"/>
      <w:numFmt w:val="bullet"/>
      <w:lvlText w:val="○"/>
      <w:lvlJc w:val="left"/>
      <w:pPr>
        <w:ind w:left="3600" w:hanging="360"/>
      </w:pPr>
    </w:lvl>
    <w:lvl w:ilvl="5" w:tplc="6DD4D72A">
      <w:start w:val="1"/>
      <w:numFmt w:val="bullet"/>
      <w:lvlText w:val="■"/>
      <w:lvlJc w:val="left"/>
      <w:pPr>
        <w:ind w:left="4320" w:hanging="360"/>
      </w:pPr>
    </w:lvl>
    <w:lvl w:ilvl="6" w:tplc="1F382E2C">
      <w:start w:val="1"/>
      <w:numFmt w:val="bullet"/>
      <w:lvlText w:val="●"/>
      <w:lvlJc w:val="left"/>
      <w:pPr>
        <w:ind w:left="5040" w:hanging="360"/>
      </w:pPr>
    </w:lvl>
    <w:lvl w:ilvl="7" w:tplc="A0E60794">
      <w:start w:val="1"/>
      <w:numFmt w:val="bullet"/>
      <w:lvlText w:val="●"/>
      <w:lvlJc w:val="left"/>
      <w:pPr>
        <w:ind w:left="5760" w:hanging="360"/>
      </w:pPr>
    </w:lvl>
    <w:lvl w:ilvl="8" w:tplc="38D4867E">
      <w:start w:val="1"/>
      <w:numFmt w:val="bullet"/>
      <w:lvlText w:val="●"/>
      <w:lvlJc w:val="left"/>
      <w:pPr>
        <w:ind w:left="6480" w:hanging="360"/>
      </w:pPr>
    </w:lvl>
  </w:abstractNum>
  <w:abstractNum w:abstractNumId="1">
    <w:nsid w:val="161F6AFD"/>
    <w:multiLevelType w:val="hybridMultilevel"/>
    <w:tmpl w:val="81DAE838"/>
    <w:lvl w:ilvl="0" w:tplc="2F2E6330">
      <w:start w:val="1"/>
      <w:numFmt w:val="bullet"/>
      <w:lvlText w:val="•"/>
      <w:lvlJc w:val="left"/>
      <w:pPr>
        <w:ind w:left="720" w:hanging="360"/>
      </w:pPr>
    </w:lvl>
    <w:lvl w:ilvl="1" w:tplc="9CCE1DEC">
      <w:numFmt w:val="decimal"/>
      <w:lvlText w:val=""/>
      <w:lvlJc w:val="left"/>
    </w:lvl>
    <w:lvl w:ilvl="2" w:tplc="66BE027A">
      <w:numFmt w:val="decimal"/>
      <w:lvlText w:val=""/>
      <w:lvlJc w:val="left"/>
    </w:lvl>
    <w:lvl w:ilvl="3" w:tplc="5FB4DE1E">
      <w:numFmt w:val="decimal"/>
      <w:lvlText w:val=""/>
      <w:lvlJc w:val="left"/>
    </w:lvl>
    <w:lvl w:ilvl="4" w:tplc="CA62B680">
      <w:numFmt w:val="decimal"/>
      <w:lvlText w:val=""/>
      <w:lvlJc w:val="left"/>
    </w:lvl>
    <w:lvl w:ilvl="5" w:tplc="BF6AFC6C">
      <w:numFmt w:val="decimal"/>
      <w:lvlText w:val=""/>
      <w:lvlJc w:val="left"/>
    </w:lvl>
    <w:lvl w:ilvl="6" w:tplc="732E19E8">
      <w:numFmt w:val="decimal"/>
      <w:lvlText w:val=""/>
      <w:lvlJc w:val="left"/>
    </w:lvl>
    <w:lvl w:ilvl="7" w:tplc="1D7C85F4">
      <w:numFmt w:val="decimal"/>
      <w:lvlText w:val=""/>
      <w:lvlJc w:val="left"/>
    </w:lvl>
    <w:lvl w:ilvl="8" w:tplc="4D2042F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228"/>
    <w:rsid w:val="00B44AD6"/>
    <w:rsid w:val="00E03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616568-9FC0-4CA1-9942-5CE70156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0F3D24"/>
      <w:sz w:val="36"/>
      <w:szCs w:val="36"/>
    </w:rPr>
  </w:style>
  <w:style w:type="paragraph" w:styleId="Heading2">
    <w:name w:val="heading 2"/>
    <w:qFormat/>
    <w:pPr>
      <w:spacing w:before="300" w:after="120"/>
      <w:outlineLvl w:val="1"/>
    </w:pPr>
    <w:rPr>
      <w:b/>
      <w:bCs/>
      <w:color w:val="1A6B3C"/>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2026-06-20T13:12:00Z</dcterms:created>
  <dcterms:modified xsi:type="dcterms:W3CDTF">2026-06-20T13:21:00Z</dcterms:modified>
</cp:coreProperties>
</file>