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1BDD" w:rsidRPr="00EB1BDD" w:rsidRDefault="00EB1BDD" w:rsidP="00EB1BDD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DEVELOPMENT OF SMART SYSTEM FOR RUNOFF MEASUREMENT</w:t>
      </w:r>
      <w:bookmarkStart w:id="0" w:name="_GoBack"/>
      <w:bookmarkEnd w:id="0"/>
    </w:p>
    <w:tbl>
      <w:tblPr>
        <w:tblStyle w:val="TableGrid"/>
        <w:tblW w:w="0" w:type="auto"/>
        <w:jc w:val="center"/>
        <w:tblBorders>
          <w:top w:val="thickThinSmallGap" w:sz="24" w:space="0" w:color="auto"/>
          <w:left w:val="none" w:sz="0" w:space="0" w:color="auto"/>
          <w:bottom w:val="thickThinSmallGap" w:sz="2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1"/>
        <w:gridCol w:w="4261"/>
      </w:tblGrid>
      <w:tr w:rsidR="00EB1BDD" w:rsidRPr="00030FDC" w:rsidTr="00DA3E37">
        <w:trPr>
          <w:trHeight w:val="1240"/>
          <w:jc w:val="center"/>
        </w:trPr>
        <w:tc>
          <w:tcPr>
            <w:tcW w:w="4261" w:type="dxa"/>
          </w:tcPr>
          <w:p w:rsidR="00EB1BDD" w:rsidRPr="00007A5F" w:rsidRDefault="00030FDC" w:rsidP="00030FDC">
            <w:pPr>
              <w:tabs>
                <w:tab w:val="left" w:pos="156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07A5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Name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</w:t>
            </w:r>
            <w:r w:rsidRPr="00007A5F">
              <w:rPr>
                <w:rFonts w:ascii="Times New Roman" w:hAnsi="Times New Roman" w:cs="Times New Roman"/>
                <w:b/>
                <w:sz w:val="24"/>
                <w:szCs w:val="24"/>
              </w:rPr>
              <w:t>f Students</w:t>
            </w:r>
          </w:p>
          <w:p w:rsidR="00EB1BDD" w:rsidRPr="00030FDC" w:rsidRDefault="00030FDC" w:rsidP="00413C56">
            <w:pPr>
              <w:tabs>
                <w:tab w:val="left" w:pos="1560"/>
              </w:tabs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30F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KANERIYA PARTH B.</w:t>
            </w:r>
          </w:p>
          <w:p w:rsidR="00EB1BDD" w:rsidRPr="00030FDC" w:rsidRDefault="00030FDC" w:rsidP="00413C56">
            <w:pPr>
              <w:tabs>
                <w:tab w:val="left" w:pos="1560"/>
              </w:tabs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30F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RUPARELIYA NIKUNJKUMAR J.</w:t>
            </w:r>
          </w:p>
          <w:p w:rsidR="00030FDC" w:rsidRPr="00030FDC" w:rsidRDefault="00030FDC" w:rsidP="00413C56">
            <w:pPr>
              <w:tabs>
                <w:tab w:val="left" w:pos="1560"/>
              </w:tabs>
              <w:spacing w:line="276" w:lineRule="auto"/>
              <w:rPr>
                <w:rFonts w:ascii="Times New Roman" w:hAnsi="Times New Roman" w:cs="Times New Roman"/>
                <w:szCs w:val="24"/>
              </w:rPr>
            </w:pPr>
            <w:r w:rsidRPr="00030F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VANRA DHAVALKUMAR B.</w:t>
            </w:r>
          </w:p>
        </w:tc>
        <w:tc>
          <w:tcPr>
            <w:tcW w:w="4261" w:type="dxa"/>
          </w:tcPr>
          <w:p w:rsidR="00EB1BDD" w:rsidRPr="00030FDC" w:rsidRDefault="00030FDC" w:rsidP="00EB1BDD">
            <w:pPr>
              <w:tabs>
                <w:tab w:val="left" w:pos="1560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30FD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         Advisor</w:t>
            </w:r>
          </w:p>
          <w:p w:rsidR="00EB1BDD" w:rsidRPr="00030FDC" w:rsidRDefault="00030FDC" w:rsidP="00EB1BDD">
            <w:pPr>
              <w:tabs>
                <w:tab w:val="left" w:pos="1560"/>
              </w:tabs>
              <w:spacing w:line="276" w:lineRule="auto"/>
              <w:ind w:firstLine="851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Dr</w:t>
            </w:r>
            <w:r w:rsidRPr="00030FDC">
              <w:rPr>
                <w:rFonts w:ascii="Times New Roman" w:hAnsi="Times New Roman" w:cs="Times New Roman"/>
                <w:b/>
                <w:sz w:val="24"/>
                <w:szCs w:val="24"/>
              </w:rPr>
              <w:t>. H.D. RANK</w:t>
            </w:r>
          </w:p>
          <w:p w:rsidR="00EB1BDD" w:rsidRPr="00030FDC" w:rsidRDefault="00EB1BDD" w:rsidP="00413C56">
            <w:pPr>
              <w:tabs>
                <w:tab w:val="left" w:pos="1560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</w:tr>
    </w:tbl>
    <w:p w:rsidR="00EB1BDD" w:rsidRPr="00007A5F" w:rsidRDefault="00EB1BDD" w:rsidP="00EB1BDD">
      <w:pPr>
        <w:spacing w:line="240" w:lineRule="auto"/>
        <w:jc w:val="center"/>
        <w:rPr>
          <w:rFonts w:ascii="Times New Roman" w:hAnsi="Times New Roman" w:cs="Times New Roman"/>
          <w:szCs w:val="24"/>
        </w:rPr>
      </w:pPr>
    </w:p>
    <w:p w:rsidR="00EB1BDD" w:rsidRDefault="00EB1BDD" w:rsidP="00EB1BDD">
      <w:pPr>
        <w:tabs>
          <w:tab w:val="left" w:pos="1560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007A5F">
        <w:rPr>
          <w:rFonts w:ascii="Times New Roman" w:hAnsi="Times New Roman" w:cs="Times New Roman"/>
          <w:b/>
          <w:sz w:val="28"/>
          <w:szCs w:val="24"/>
          <w:u w:val="single"/>
        </w:rPr>
        <w:t>ABSTRACT</w:t>
      </w:r>
    </w:p>
    <w:p w:rsidR="00030FDC" w:rsidRPr="00007A5F" w:rsidRDefault="00030FDC" w:rsidP="00EB1BDD">
      <w:pPr>
        <w:tabs>
          <w:tab w:val="left" w:pos="1560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EB1BDD" w:rsidRDefault="00DA15F7" w:rsidP="00755D6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Key </w:t>
      </w:r>
      <w:r w:rsidR="00755D6C">
        <w:rPr>
          <w:rFonts w:ascii="Times New Roman" w:hAnsi="Times New Roman" w:cs="Times New Roman"/>
          <w:sz w:val="24"/>
          <w:szCs w:val="24"/>
        </w:rPr>
        <w:t>Word: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55D6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Smart runoff measurement system, Runoff measurement, Runoff plot, </w:t>
      </w:r>
    </w:p>
    <w:p w:rsidR="00DA15F7" w:rsidRDefault="00DA15F7" w:rsidP="00755D6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  IoT in Agriculture</w:t>
      </w:r>
      <w:r w:rsidR="00755D6C">
        <w:rPr>
          <w:rFonts w:ascii="Times New Roman" w:hAnsi="Times New Roman" w:cs="Times New Roman"/>
          <w:sz w:val="24"/>
          <w:szCs w:val="24"/>
        </w:rPr>
        <w:t>, Ultrasonic sensor</w:t>
      </w:r>
    </w:p>
    <w:p w:rsidR="008F0A2E" w:rsidRDefault="00DA15F7" w:rsidP="008F0A2E">
      <w:pPr>
        <w:pStyle w:val="Default"/>
        <w:spacing w:line="276" w:lineRule="auto"/>
      </w:pPr>
      <w:r>
        <w:tab/>
      </w:r>
    </w:p>
    <w:p w:rsidR="00DA15F7" w:rsidRDefault="00DA3E37" w:rsidP="00765B71">
      <w:pPr>
        <w:pStyle w:val="Default"/>
        <w:spacing w:line="276" w:lineRule="auto"/>
        <w:ind w:firstLine="720"/>
        <w:jc w:val="both"/>
      </w:pPr>
      <w:r>
        <w:t xml:space="preserve">The experiment was conducted at </w:t>
      </w:r>
      <w:r w:rsidR="00DA15F7" w:rsidRPr="008F0A2E">
        <w:t>Instructional Farm of Department of Soil and Water Conservation Engineering, College of Agricultural Engineering and Technology, Junagadh.</w:t>
      </w:r>
      <w:r w:rsidR="008F0A2E" w:rsidRPr="008F0A2E">
        <w:t xml:space="preserve"> </w:t>
      </w:r>
      <w:r w:rsidR="008F0A2E">
        <w:t xml:space="preserve">Accurate </w:t>
      </w:r>
      <w:r w:rsidR="008F0A2E" w:rsidRPr="008F0A2E">
        <w:t xml:space="preserve">Estimation of peak runoff rate is </w:t>
      </w:r>
      <w:r w:rsidR="0024754E">
        <w:t xml:space="preserve">a </w:t>
      </w:r>
      <w:r w:rsidR="008F0A2E" w:rsidRPr="008F0A2E">
        <w:t>very important</w:t>
      </w:r>
      <w:r w:rsidR="008F0A2E">
        <w:t xml:space="preserve"> task</w:t>
      </w:r>
      <w:r w:rsidR="008F0A2E" w:rsidRPr="008F0A2E">
        <w:t xml:space="preserve"> for </w:t>
      </w:r>
      <w:r w:rsidR="0024754E">
        <w:t xml:space="preserve">the </w:t>
      </w:r>
      <w:r w:rsidR="008F0A2E" w:rsidRPr="008F0A2E">
        <w:t>design of hydrological structure</w:t>
      </w:r>
      <w:r w:rsidR="008F0A2E">
        <w:t xml:space="preserve"> and watershed management, such as </w:t>
      </w:r>
      <w:r w:rsidR="0024754E">
        <w:t xml:space="preserve">the </w:t>
      </w:r>
      <w:r w:rsidR="008F0A2E">
        <w:rPr>
          <w:sz w:val="23"/>
          <w:szCs w:val="23"/>
        </w:rPr>
        <w:t>design of drains, canals &amp; other channels.</w:t>
      </w:r>
      <w:r w:rsidR="008F0A2E" w:rsidRPr="008F0A2E">
        <w:t xml:space="preserve"> Estimation of runoff volume or runoff depth is one of the design parameters for irrigation storage structure. Runoff plot is used for </w:t>
      </w:r>
      <w:r w:rsidR="0024754E">
        <w:t xml:space="preserve">the </w:t>
      </w:r>
      <w:r w:rsidR="008F0A2E" w:rsidRPr="008F0A2E">
        <w:t xml:space="preserve">estimation of runoff volume and to find out peak runoff rate from hydrograph. Various experiments also conducted to find out </w:t>
      </w:r>
      <w:r w:rsidR="0024754E">
        <w:t xml:space="preserve">the </w:t>
      </w:r>
      <w:r w:rsidR="008F0A2E" w:rsidRPr="008F0A2E">
        <w:t xml:space="preserve">effect of soil type, cropping pattern and slope on runoff. Sometimes this runoff plot is structured at </w:t>
      </w:r>
      <w:r w:rsidR="0024754E">
        <w:t xml:space="preserve">a </w:t>
      </w:r>
      <w:r w:rsidR="008F0A2E" w:rsidRPr="008F0A2E">
        <w:t>remote location. So, It is very difficult to measure runoff depth in adverse weather condition</w:t>
      </w:r>
      <w:r w:rsidR="0024754E">
        <w:t>s</w:t>
      </w:r>
      <w:r w:rsidR="008F0A2E" w:rsidRPr="008F0A2E">
        <w:t xml:space="preserve"> and at night time.</w:t>
      </w:r>
      <w:r w:rsidR="00765B71">
        <w:t xml:space="preserve"> </w:t>
      </w:r>
      <w:r w:rsidR="008F0A2E">
        <w:t>Smart</w:t>
      </w:r>
      <w:r w:rsidR="00765B71">
        <w:t xml:space="preserve"> Runoff Measurement S</w:t>
      </w:r>
      <w:r w:rsidR="008F0A2E" w:rsidRPr="008F0A2E">
        <w:t>ystem is very useful in this type of condition.</w:t>
      </w:r>
    </w:p>
    <w:p w:rsidR="008F0A2E" w:rsidRDefault="008F0A2E" w:rsidP="00765B71">
      <w:pPr>
        <w:pStyle w:val="Default"/>
        <w:spacing w:line="276" w:lineRule="auto"/>
        <w:jc w:val="both"/>
      </w:pPr>
    </w:p>
    <w:p w:rsidR="008F0A2E" w:rsidRPr="00765B71" w:rsidRDefault="008F0A2E" w:rsidP="00765B71">
      <w:pPr>
        <w:pStyle w:val="Default"/>
        <w:spacing w:line="276" w:lineRule="auto"/>
        <w:ind w:firstLine="720"/>
        <w:jc w:val="both"/>
      </w:pPr>
      <w:r>
        <w:t xml:space="preserve"> </w:t>
      </w:r>
      <w:r w:rsidRPr="00765B71">
        <w:t xml:space="preserve">So, there is a need to develop a smart system for </w:t>
      </w:r>
      <w:r w:rsidR="0024754E">
        <w:t xml:space="preserve">the </w:t>
      </w:r>
      <w:r w:rsidRPr="00765B71">
        <w:t xml:space="preserve">measurement of runoff using </w:t>
      </w:r>
      <w:r w:rsidR="0024754E">
        <w:t xml:space="preserve">the </w:t>
      </w:r>
      <w:r w:rsidRPr="00765B71">
        <w:t xml:space="preserve">concept of IoT (Internet of Things). Ultrasonic sensors with </w:t>
      </w:r>
      <w:r w:rsidR="0024754E">
        <w:t xml:space="preserve">a </w:t>
      </w:r>
      <w:r w:rsidRPr="00765B71">
        <w:t xml:space="preserve">microcontroller can be used as </w:t>
      </w:r>
      <w:r w:rsidR="0024754E">
        <w:t xml:space="preserve">a </w:t>
      </w:r>
      <w:r w:rsidRPr="00765B71">
        <w:t>depth measuring device in runoff tanks. These sensors record the raw data and communicate with</w:t>
      </w:r>
      <w:r w:rsidR="0024754E">
        <w:t xml:space="preserve"> the micro</w:t>
      </w:r>
      <w:r w:rsidRPr="00765B71">
        <w:t xml:space="preserve">controller to generate the actual depth using various functions. The processed data is sent to the Wi-Fi modules by communication protocols to provide remote access to data. This Wi-Fi module works as an internet gateway and sends sensor data to </w:t>
      </w:r>
      <w:r w:rsidR="0024754E">
        <w:t xml:space="preserve">the </w:t>
      </w:r>
      <w:r w:rsidRPr="00765B71">
        <w:t>webpage. The webpage is used for data visualizations and data storing purposes. These data can be further used for analysis.</w:t>
      </w:r>
    </w:p>
    <w:p w:rsidR="00AF73A6" w:rsidRDefault="00AF73A6">
      <w:pPr>
        <w:rPr>
          <w:lang w:val="en-US"/>
        </w:rPr>
      </w:pPr>
    </w:p>
    <w:p w:rsidR="008A179B" w:rsidRDefault="00765B71" w:rsidP="008A179B">
      <w:pPr>
        <w:jc w:val="both"/>
        <w:rPr>
          <w:sz w:val="23"/>
          <w:szCs w:val="23"/>
        </w:rPr>
      </w:pPr>
      <w:r>
        <w:rPr>
          <w:lang w:val="en-US"/>
        </w:rPr>
        <w:tab/>
      </w:r>
      <w:r w:rsidR="0024754E">
        <w:rPr>
          <w:rFonts w:ascii="Times New Roman" w:hAnsi="Times New Roman" w:cs="Times New Roman"/>
          <w:sz w:val="24"/>
          <w:szCs w:val="24"/>
          <w:lang w:val="en-US"/>
        </w:rPr>
        <w:t>A p</w:t>
      </w:r>
      <w:r w:rsidRPr="008A179B">
        <w:rPr>
          <w:rFonts w:ascii="Times New Roman" w:hAnsi="Times New Roman" w:cs="Times New Roman"/>
          <w:sz w:val="24"/>
          <w:szCs w:val="24"/>
          <w:lang w:val="en-US"/>
        </w:rPr>
        <w:t xml:space="preserve">erformance evaluation of an ultrasonic sensor was carried out in this study. Ultrasonic sensor programmed by three methods. </w:t>
      </w:r>
      <w:r w:rsidRPr="008A179B">
        <w:rPr>
          <w:rFonts w:ascii="Times New Roman" w:hAnsi="Times New Roman" w:cs="Times New Roman"/>
          <w:sz w:val="24"/>
          <w:szCs w:val="24"/>
        </w:rPr>
        <w:t xml:space="preserve">The mean absolute error of distance measured using NewPing Library is 4.5 mm and </w:t>
      </w:r>
      <w:r w:rsidR="0024754E">
        <w:rPr>
          <w:rFonts w:ascii="Times New Roman" w:hAnsi="Times New Roman" w:cs="Times New Roman"/>
          <w:sz w:val="24"/>
          <w:szCs w:val="24"/>
        </w:rPr>
        <w:t xml:space="preserve">the </w:t>
      </w:r>
      <w:r w:rsidRPr="008A179B">
        <w:rPr>
          <w:rFonts w:ascii="Times New Roman" w:hAnsi="Times New Roman" w:cs="Times New Roman"/>
          <w:sz w:val="24"/>
          <w:szCs w:val="24"/>
        </w:rPr>
        <w:t xml:space="preserve">relative error is 0.71%. </w:t>
      </w:r>
      <w:r w:rsidR="008A179B" w:rsidRPr="008A179B">
        <w:rPr>
          <w:rFonts w:ascii="Times New Roman" w:hAnsi="Times New Roman" w:cs="Times New Roman"/>
          <w:sz w:val="24"/>
          <w:szCs w:val="24"/>
        </w:rPr>
        <w:t xml:space="preserve">The mean absolute error of distance measured using NewPing Library with iteration method is 5.25 mm and </w:t>
      </w:r>
      <w:r w:rsidR="0024754E">
        <w:rPr>
          <w:rFonts w:ascii="Times New Roman" w:hAnsi="Times New Roman" w:cs="Times New Roman"/>
          <w:sz w:val="24"/>
          <w:szCs w:val="24"/>
        </w:rPr>
        <w:t xml:space="preserve">the </w:t>
      </w:r>
      <w:r w:rsidR="008A179B" w:rsidRPr="008A179B">
        <w:rPr>
          <w:rFonts w:ascii="Times New Roman" w:hAnsi="Times New Roman" w:cs="Times New Roman"/>
          <w:sz w:val="24"/>
          <w:szCs w:val="24"/>
        </w:rPr>
        <w:t xml:space="preserve">relative error is 0.97%. The mean absolute error of distance measured </w:t>
      </w:r>
      <w:r w:rsidR="008A179B" w:rsidRPr="008A179B">
        <w:rPr>
          <w:rFonts w:ascii="Times New Roman" w:hAnsi="Times New Roman" w:cs="Times New Roman"/>
          <w:sz w:val="24"/>
          <w:szCs w:val="24"/>
        </w:rPr>
        <w:lastRenderedPageBreak/>
        <w:t xml:space="preserve">using NewPing Library with temperature effect equation method is 3 mm and </w:t>
      </w:r>
      <w:r w:rsidR="0024754E">
        <w:rPr>
          <w:rFonts w:ascii="Times New Roman" w:hAnsi="Times New Roman" w:cs="Times New Roman"/>
          <w:sz w:val="24"/>
          <w:szCs w:val="24"/>
        </w:rPr>
        <w:t xml:space="preserve">the </w:t>
      </w:r>
      <w:r w:rsidR="008A179B" w:rsidRPr="008A179B">
        <w:rPr>
          <w:rFonts w:ascii="Times New Roman" w:hAnsi="Times New Roman" w:cs="Times New Roman"/>
          <w:sz w:val="24"/>
          <w:szCs w:val="24"/>
        </w:rPr>
        <w:t>relative error is 0.63%</w:t>
      </w:r>
      <w:r w:rsidR="008A179B">
        <w:rPr>
          <w:rFonts w:ascii="Times New Roman" w:hAnsi="Times New Roman" w:cs="Times New Roman"/>
          <w:sz w:val="24"/>
          <w:szCs w:val="24"/>
        </w:rPr>
        <w:t>. Hence, Newping Library with temperature effect equation method to program Ultrasonic sensor gives the best accuracy and it is recommended to use.</w:t>
      </w:r>
      <w:r w:rsidR="008A179B" w:rsidRPr="008A179B">
        <w:rPr>
          <w:sz w:val="23"/>
          <w:szCs w:val="23"/>
        </w:rPr>
        <w:t xml:space="preserve"> </w:t>
      </w:r>
    </w:p>
    <w:p w:rsidR="00765B71" w:rsidRPr="008A179B" w:rsidRDefault="008A179B" w:rsidP="008A179B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A179B">
        <w:rPr>
          <w:rFonts w:ascii="Times New Roman" w:hAnsi="Times New Roman" w:cs="Times New Roman"/>
          <w:sz w:val="24"/>
          <w:szCs w:val="24"/>
        </w:rPr>
        <w:t>The total cost of the developed smart runoff m</w:t>
      </w:r>
      <w:r w:rsidR="00030FDC">
        <w:rPr>
          <w:rFonts w:ascii="Times New Roman" w:hAnsi="Times New Roman" w:cs="Times New Roman"/>
          <w:sz w:val="24"/>
          <w:szCs w:val="24"/>
        </w:rPr>
        <w:t>easurement system is Rs. 10040/-</w:t>
      </w:r>
      <w:r w:rsidRPr="008A179B">
        <w:rPr>
          <w:rFonts w:ascii="Times New Roman" w:hAnsi="Times New Roman" w:cs="Times New Roman"/>
          <w:sz w:val="24"/>
          <w:szCs w:val="24"/>
        </w:rPr>
        <w:t xml:space="preserve">. Considering the CRF approach, the annual cost of the system can be Rs. 2638 /year which is very less as compared to </w:t>
      </w:r>
      <w:r w:rsidR="0024754E">
        <w:rPr>
          <w:rFonts w:ascii="Times New Roman" w:hAnsi="Times New Roman" w:cs="Times New Roman"/>
          <w:sz w:val="24"/>
          <w:szCs w:val="24"/>
        </w:rPr>
        <w:t xml:space="preserve">the </w:t>
      </w:r>
      <w:r w:rsidRPr="008A179B">
        <w:rPr>
          <w:rFonts w:ascii="Times New Roman" w:hAnsi="Times New Roman" w:cs="Times New Roman"/>
          <w:sz w:val="24"/>
          <w:szCs w:val="24"/>
        </w:rPr>
        <w:t xml:space="preserve">annual cost of Rs. 50000 for paying </w:t>
      </w:r>
      <w:r w:rsidR="0024754E">
        <w:rPr>
          <w:rFonts w:ascii="Times New Roman" w:hAnsi="Times New Roman" w:cs="Times New Roman"/>
          <w:sz w:val="24"/>
          <w:szCs w:val="24"/>
        </w:rPr>
        <w:t xml:space="preserve">a </w:t>
      </w:r>
      <w:r w:rsidRPr="008A179B">
        <w:rPr>
          <w:rFonts w:ascii="Times New Roman" w:hAnsi="Times New Roman" w:cs="Times New Roman"/>
          <w:sz w:val="24"/>
          <w:szCs w:val="24"/>
        </w:rPr>
        <w:t xml:space="preserve">salary of one person to measure and record data during the probable 5 rainy months of the monsoon season. The IoT based developed smart runoff measurement system can be </w:t>
      </w:r>
      <w:r w:rsidR="00DA3E37">
        <w:rPr>
          <w:rFonts w:ascii="Times New Roman" w:hAnsi="Times New Roman" w:cs="Times New Roman"/>
          <w:sz w:val="24"/>
          <w:szCs w:val="24"/>
        </w:rPr>
        <w:t xml:space="preserve">a </w:t>
      </w:r>
      <w:r w:rsidRPr="008A179B">
        <w:rPr>
          <w:rFonts w:ascii="Times New Roman" w:hAnsi="Times New Roman" w:cs="Times New Roman"/>
          <w:sz w:val="24"/>
          <w:szCs w:val="24"/>
        </w:rPr>
        <w:t>very cost</w:t>
      </w:r>
      <w:r w:rsidR="0024754E">
        <w:rPr>
          <w:rFonts w:ascii="Times New Roman" w:hAnsi="Times New Roman" w:cs="Times New Roman"/>
          <w:sz w:val="24"/>
          <w:szCs w:val="24"/>
        </w:rPr>
        <w:t>-</w:t>
      </w:r>
      <w:r w:rsidRPr="008A179B">
        <w:rPr>
          <w:rFonts w:ascii="Times New Roman" w:hAnsi="Times New Roman" w:cs="Times New Roman"/>
          <w:sz w:val="24"/>
          <w:szCs w:val="24"/>
        </w:rPr>
        <w:t>effective and efficient system for the monitoring of runoff inflow for the various topographic conditions, land use, soil types</w:t>
      </w:r>
      <w:r w:rsidR="0024754E">
        <w:rPr>
          <w:rFonts w:ascii="Times New Roman" w:hAnsi="Times New Roman" w:cs="Times New Roman"/>
          <w:sz w:val="24"/>
          <w:szCs w:val="24"/>
        </w:rPr>
        <w:t>,</w:t>
      </w:r>
      <w:r w:rsidRPr="008A179B">
        <w:rPr>
          <w:rFonts w:ascii="Times New Roman" w:hAnsi="Times New Roman" w:cs="Times New Roman"/>
          <w:sz w:val="24"/>
          <w:szCs w:val="24"/>
        </w:rPr>
        <w:t xml:space="preserve"> etc. The developed system can directly store runoff data in cloud storage and obtained at our place for further processes.</w:t>
      </w:r>
      <w:r>
        <w:rPr>
          <w:sz w:val="23"/>
          <w:szCs w:val="23"/>
        </w:rPr>
        <w:t xml:space="preserve">  </w:t>
      </w:r>
      <w:r w:rsidR="00765B71" w:rsidRPr="008A179B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sectPr w:rsidR="00765B71" w:rsidRPr="008A179B" w:rsidSect="00323AFD">
      <w:footerReference w:type="default" r:id="rId6"/>
      <w:pgSz w:w="11906" w:h="16838" w:code="9"/>
      <w:pgMar w:top="1440" w:right="1440" w:bottom="1440" w:left="2016" w:header="720" w:footer="720" w:gutter="0"/>
      <w:pgNumType w:fmt="lowerRoman" w:start="2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513E5" w:rsidRDefault="007513E5" w:rsidP="00EC523B">
      <w:pPr>
        <w:spacing w:after="0" w:line="240" w:lineRule="auto"/>
      </w:pPr>
      <w:r>
        <w:separator/>
      </w:r>
    </w:p>
  </w:endnote>
  <w:endnote w:type="continuationSeparator" w:id="0">
    <w:p w:rsidR="007513E5" w:rsidRDefault="007513E5" w:rsidP="00EC52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9987518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9758F" w:rsidRDefault="00597152" w:rsidP="00030FDC">
        <w:pPr>
          <w:pStyle w:val="Footer"/>
        </w:pPr>
      </w:p>
    </w:sdtContent>
  </w:sdt>
  <w:p w:rsidR="00754240" w:rsidRPr="00754240" w:rsidRDefault="007513E5" w:rsidP="00754240">
    <w:pPr>
      <w:pStyle w:val="Footer"/>
      <w:jc w:val="center"/>
      <w:rPr>
        <w:rFonts w:ascii="Times New Roman" w:hAnsi="Times New Roman" w:cs="Times New Roman"/>
        <w:color w:val="000000" w:themeColor="text1"/>
        <w:sz w:val="28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513E5" w:rsidRDefault="007513E5" w:rsidP="00EC523B">
      <w:pPr>
        <w:spacing w:after="0" w:line="240" w:lineRule="auto"/>
      </w:pPr>
      <w:r>
        <w:separator/>
      </w:r>
    </w:p>
  </w:footnote>
  <w:footnote w:type="continuationSeparator" w:id="0">
    <w:p w:rsidR="007513E5" w:rsidRDefault="007513E5" w:rsidP="00EC523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docVars>
    <w:docVar w:name="__Grammarly_42____i" w:val="H4sIAAAAAAAEAKtWckksSQxILCpxzi/NK1GyMqwFAAEhoTITAAAA"/>
    <w:docVar w:name="__Grammarly_42___1" w:val="H4sIAAAAAAAEAKtWcslP9kxRslIyNDYyMjE2MTe0sDA0sDA0MzJQ0lEKTi0uzszPAykwrgUACm7GPiwAAAA="/>
  </w:docVars>
  <w:rsids>
    <w:rsidRoot w:val="00EB1BDD"/>
    <w:rsid w:val="00030FDC"/>
    <w:rsid w:val="00091E57"/>
    <w:rsid w:val="002020B4"/>
    <w:rsid w:val="0024754E"/>
    <w:rsid w:val="0028581F"/>
    <w:rsid w:val="00312810"/>
    <w:rsid w:val="00323AFD"/>
    <w:rsid w:val="0048415C"/>
    <w:rsid w:val="004E2CB3"/>
    <w:rsid w:val="00597152"/>
    <w:rsid w:val="005B4551"/>
    <w:rsid w:val="0066431F"/>
    <w:rsid w:val="00673E49"/>
    <w:rsid w:val="006D3E8C"/>
    <w:rsid w:val="007513E5"/>
    <w:rsid w:val="00755D6C"/>
    <w:rsid w:val="00765B71"/>
    <w:rsid w:val="00780EEF"/>
    <w:rsid w:val="007B160A"/>
    <w:rsid w:val="008A179B"/>
    <w:rsid w:val="008F0A2E"/>
    <w:rsid w:val="00992353"/>
    <w:rsid w:val="009926BA"/>
    <w:rsid w:val="00A42A19"/>
    <w:rsid w:val="00AF73A6"/>
    <w:rsid w:val="00BF33AC"/>
    <w:rsid w:val="00CE0101"/>
    <w:rsid w:val="00D64633"/>
    <w:rsid w:val="00DA15F7"/>
    <w:rsid w:val="00DA3E37"/>
    <w:rsid w:val="00E24D60"/>
    <w:rsid w:val="00E865A5"/>
    <w:rsid w:val="00EB1BDD"/>
    <w:rsid w:val="00EC523B"/>
    <w:rsid w:val="00F02D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1BDD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EB1B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1BDD"/>
    <w:rPr>
      <w:lang w:val="en-IN"/>
    </w:rPr>
  </w:style>
  <w:style w:type="table" w:styleId="TableGrid">
    <w:name w:val="Table Grid"/>
    <w:basedOn w:val="TableNormal"/>
    <w:uiPriority w:val="59"/>
    <w:rsid w:val="00EB1BDD"/>
    <w:pPr>
      <w:spacing w:after="0" w:line="240" w:lineRule="auto"/>
    </w:pPr>
    <w:rPr>
      <w:lang w:val="en-IN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8F0A2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bidi="hi-IN"/>
    </w:rPr>
  </w:style>
  <w:style w:type="paragraph" w:styleId="Header">
    <w:name w:val="header"/>
    <w:basedOn w:val="Normal"/>
    <w:link w:val="HeaderChar"/>
    <w:uiPriority w:val="99"/>
    <w:semiHidden/>
    <w:unhideWhenUsed/>
    <w:rsid w:val="00030F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30FDC"/>
    <w:rPr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486</Words>
  <Characters>2772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13</cp:revision>
  <cp:lastPrinted>2020-01-24T15:30:00Z</cp:lastPrinted>
  <dcterms:created xsi:type="dcterms:W3CDTF">2020-01-21T10:37:00Z</dcterms:created>
  <dcterms:modified xsi:type="dcterms:W3CDTF">2020-01-24T15:30:00Z</dcterms:modified>
</cp:coreProperties>
</file>