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75A" w:rsidRPr="00504FB1" w:rsidRDefault="00A7575A" w:rsidP="00504FB1">
      <w:pPr>
        <w:pBdr>
          <w:bottom w:val="thickThinSmallGap" w:sz="24" w:space="1" w:color="auto"/>
        </w:pBd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LIST OF ABB</w:t>
      </w:r>
      <w:r w:rsidR="00E873BB">
        <w:rPr>
          <w:rFonts w:ascii="Times New Roman" w:hAnsi="Times New Roman" w:cs="Times New Roman"/>
          <w:b/>
          <w:sz w:val="32"/>
          <w:szCs w:val="32"/>
        </w:rPr>
        <w:t>REVIATIONS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5"/>
        <w:gridCol w:w="6567"/>
      </w:tblGrid>
      <w:tr w:rsidR="008E7B23" w:rsidRPr="009D635C" w:rsidTr="0032178C">
        <w:trPr>
          <w:jc w:val="center"/>
        </w:trPr>
        <w:tc>
          <w:tcPr>
            <w:tcW w:w="1147" w:type="pct"/>
          </w:tcPr>
          <w:p w:rsidR="004348B4" w:rsidRPr="009D635C" w:rsidRDefault="004348B4" w:rsidP="009D63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35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3853" w:type="pct"/>
          </w:tcPr>
          <w:p w:rsidR="004348B4" w:rsidRPr="009D635C" w:rsidRDefault="004348B4" w:rsidP="009D63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35C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8E7B23" w:rsidRPr="009D635C" w:rsidTr="0032178C">
        <w:trPr>
          <w:jc w:val="center"/>
        </w:trPr>
        <w:tc>
          <w:tcPr>
            <w:tcW w:w="1147" w:type="pct"/>
          </w:tcPr>
          <w:p w:rsidR="004348B4" w:rsidRPr="005E36A0" w:rsidRDefault="004348B4" w:rsidP="009D63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35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9D635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853" w:type="pct"/>
          </w:tcPr>
          <w:p w:rsidR="004348B4" w:rsidRPr="002F5781" w:rsidRDefault="004348B4" w:rsidP="009D63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35C">
              <w:rPr>
                <w:rFonts w:ascii="Times New Roman" w:hAnsi="Times New Roman" w:cs="Times New Roman"/>
                <w:sz w:val="24"/>
                <w:szCs w:val="24"/>
              </w:rPr>
              <w:t>Degree Celsius</w:t>
            </w:r>
          </w:p>
        </w:tc>
      </w:tr>
      <w:tr w:rsidR="000308C6" w:rsidRPr="009D635C" w:rsidTr="0032178C">
        <w:trPr>
          <w:jc w:val="center"/>
        </w:trPr>
        <w:tc>
          <w:tcPr>
            <w:tcW w:w="1147" w:type="pct"/>
          </w:tcPr>
          <w:p w:rsidR="005E36A0" w:rsidRDefault="005E36A0" w:rsidP="009D63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5E36A0" w:rsidRPr="005E36A0" w:rsidRDefault="005E36A0" w:rsidP="009D63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RS.</w:t>
            </w:r>
          </w:p>
          <w:p w:rsidR="000308C6" w:rsidRDefault="000308C6" w:rsidP="009D63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Δ</w:t>
            </w:r>
          </w:p>
        </w:tc>
        <w:tc>
          <w:tcPr>
            <w:tcW w:w="3853" w:type="pct"/>
          </w:tcPr>
          <w:p w:rsidR="005E36A0" w:rsidRDefault="005E36A0" w:rsidP="009D63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Plus</w:t>
            </w:r>
          </w:p>
          <w:p w:rsidR="005E36A0" w:rsidRDefault="005E36A0" w:rsidP="009D63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Indian rupee sign</w:t>
            </w:r>
          </w:p>
          <w:p w:rsidR="005E36A0" w:rsidRDefault="000308C6" w:rsidP="009D63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Difference</w:t>
            </w:r>
          </w:p>
        </w:tc>
      </w:tr>
      <w:tr w:rsidR="00016358" w:rsidRPr="009D635C" w:rsidTr="0032178C">
        <w:trPr>
          <w:jc w:val="center"/>
        </w:trPr>
        <w:tc>
          <w:tcPr>
            <w:tcW w:w="1147" w:type="pct"/>
          </w:tcPr>
          <w:p w:rsidR="005E36A0" w:rsidRDefault="005E36A0" w:rsidP="009D63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016358" w:rsidRPr="009D635C" w:rsidRDefault="00504FB1" w:rsidP="009D63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Avg.</w:t>
            </w:r>
          </w:p>
        </w:tc>
        <w:tc>
          <w:tcPr>
            <w:tcW w:w="3853" w:type="pct"/>
          </w:tcPr>
          <w:p w:rsidR="005E36A0" w:rsidRDefault="005E36A0" w:rsidP="009D63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Ampere</w:t>
            </w:r>
          </w:p>
          <w:p w:rsidR="00016358" w:rsidRPr="009D635C" w:rsidRDefault="00504FB1" w:rsidP="009D63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0A3CEB" w:rsidRPr="009D635C" w:rsidTr="0032178C">
        <w:trPr>
          <w:jc w:val="center"/>
        </w:trPr>
        <w:tc>
          <w:tcPr>
            <w:tcW w:w="1147" w:type="pct"/>
          </w:tcPr>
          <w:p w:rsidR="005E36A0" w:rsidRDefault="005E36A0" w:rsidP="000A3C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BSS</w:t>
            </w:r>
          </w:p>
          <w:p w:rsidR="000A3CEB" w:rsidRPr="009D635C" w:rsidRDefault="00504FB1" w:rsidP="000A3C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CN</w:t>
            </w:r>
          </w:p>
        </w:tc>
        <w:tc>
          <w:tcPr>
            <w:tcW w:w="3853" w:type="pct"/>
          </w:tcPr>
          <w:p w:rsidR="005E36A0" w:rsidRDefault="005E36A0" w:rsidP="000A3C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Bright sunshine</w:t>
            </w:r>
          </w:p>
          <w:p w:rsidR="000A3CEB" w:rsidRPr="009D635C" w:rsidRDefault="00504FB1" w:rsidP="000A3C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Curve Number</w:t>
            </w:r>
          </w:p>
        </w:tc>
      </w:tr>
      <w:tr w:rsidR="00F243AC" w:rsidRPr="009D635C" w:rsidTr="0032178C">
        <w:trPr>
          <w:jc w:val="center"/>
        </w:trPr>
        <w:tc>
          <w:tcPr>
            <w:tcW w:w="1147" w:type="pct"/>
          </w:tcPr>
          <w:p w:rsidR="00F243AC" w:rsidRDefault="00504FB1" w:rsidP="000A3C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C.A.E.T</w:t>
            </w:r>
          </w:p>
        </w:tc>
        <w:tc>
          <w:tcPr>
            <w:tcW w:w="3853" w:type="pct"/>
          </w:tcPr>
          <w:p w:rsidR="00F243AC" w:rsidRDefault="00504FB1" w:rsidP="000A3C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College of Agricultural  Engineering and Technology</w:t>
            </w:r>
          </w:p>
        </w:tc>
      </w:tr>
      <w:tr w:rsidR="00674D61" w:rsidRPr="009D635C" w:rsidTr="0032178C">
        <w:trPr>
          <w:jc w:val="center"/>
        </w:trPr>
        <w:tc>
          <w:tcPr>
            <w:tcW w:w="1147" w:type="pct"/>
          </w:tcPr>
          <w:p w:rsidR="00674D61" w:rsidRDefault="00504FB1" w:rsidP="000A3C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cm</w:t>
            </w:r>
          </w:p>
        </w:tc>
        <w:tc>
          <w:tcPr>
            <w:tcW w:w="3853" w:type="pct"/>
          </w:tcPr>
          <w:p w:rsidR="00674D61" w:rsidRDefault="00504FB1" w:rsidP="000A3CE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Centimeter</w:t>
            </w:r>
          </w:p>
        </w:tc>
      </w:tr>
      <w:tr w:rsidR="000A3CEB" w:rsidRPr="009D635C" w:rsidTr="0032178C">
        <w:trPr>
          <w:jc w:val="center"/>
        </w:trPr>
        <w:tc>
          <w:tcPr>
            <w:tcW w:w="1147" w:type="pct"/>
          </w:tcPr>
          <w:p w:rsidR="000A3CEB" w:rsidRPr="009D635C" w:rsidRDefault="00504FB1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</w:t>
            </w:r>
            <w:r w:rsidRPr="00504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853" w:type="pct"/>
          </w:tcPr>
          <w:p w:rsidR="000A3CEB" w:rsidRPr="009D635C" w:rsidRDefault="00504FB1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Cubic Centimeter</w:t>
            </w:r>
          </w:p>
        </w:tc>
      </w:tr>
      <w:tr w:rsidR="000A3CEB" w:rsidRPr="009D635C" w:rsidTr="0032178C">
        <w:trPr>
          <w:jc w:val="center"/>
        </w:trPr>
        <w:tc>
          <w:tcPr>
            <w:tcW w:w="1147" w:type="pct"/>
          </w:tcPr>
          <w:p w:rsidR="005E36A0" w:rsidRDefault="005E36A0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</w:t>
            </w:r>
          </w:p>
          <w:p w:rsidR="000A3CEB" w:rsidRPr="009D635C" w:rsidRDefault="00504FB1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853" w:type="pct"/>
          </w:tcPr>
          <w:p w:rsidR="005E36A0" w:rsidRDefault="005E36A0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 current</w:t>
            </w:r>
          </w:p>
          <w:p w:rsidR="000A3CEB" w:rsidRPr="009D635C" w:rsidRDefault="00504FB1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East</w:t>
            </w:r>
          </w:p>
        </w:tc>
      </w:tr>
      <w:tr w:rsidR="00FA4408" w:rsidRPr="009D635C" w:rsidTr="0032178C">
        <w:trPr>
          <w:jc w:val="center"/>
        </w:trPr>
        <w:tc>
          <w:tcPr>
            <w:tcW w:w="1147" w:type="pct"/>
          </w:tcPr>
          <w:p w:rsidR="005E36A0" w:rsidRDefault="005E36A0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EEROM</w:t>
            </w:r>
          </w:p>
          <w:p w:rsidR="00FA4408" w:rsidRDefault="00504FB1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Engg.</w:t>
            </w:r>
          </w:p>
        </w:tc>
        <w:tc>
          <w:tcPr>
            <w:tcW w:w="3853" w:type="pct"/>
          </w:tcPr>
          <w:p w:rsidR="005E36A0" w:rsidRDefault="005E36A0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Electrically Erasable Programmable Read-Only Memory </w:t>
            </w:r>
          </w:p>
          <w:p w:rsidR="00FA4408" w:rsidRDefault="00504FB1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</w:tr>
      <w:tr w:rsidR="000A3CEB" w:rsidRPr="009D635C" w:rsidTr="0032178C">
        <w:trPr>
          <w:jc w:val="center"/>
        </w:trPr>
        <w:tc>
          <w:tcPr>
            <w:tcW w:w="1147" w:type="pct"/>
          </w:tcPr>
          <w:p w:rsidR="002D147A" w:rsidRPr="002D147A" w:rsidRDefault="002D147A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47A">
              <w:rPr>
                <w:rFonts w:ascii="Times New Roman" w:hAnsi="Times New Roman" w:cs="Times New Roman"/>
                <w:sz w:val="24"/>
                <w:szCs w:val="24"/>
              </w:rPr>
              <w:t>Eq.</w:t>
            </w:r>
          </w:p>
          <w:p w:rsidR="000A3CEB" w:rsidRPr="00504FB1" w:rsidRDefault="00504FB1" w:rsidP="000A3CE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504FB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 al.</w:t>
            </w:r>
          </w:p>
        </w:tc>
        <w:tc>
          <w:tcPr>
            <w:tcW w:w="3853" w:type="pct"/>
          </w:tcPr>
          <w:p w:rsidR="002D147A" w:rsidRDefault="002D147A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Equation</w:t>
            </w:r>
          </w:p>
          <w:p w:rsidR="000A3CEB" w:rsidRPr="009D635C" w:rsidRDefault="00504FB1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others</w:t>
            </w:r>
          </w:p>
        </w:tc>
      </w:tr>
      <w:tr w:rsidR="000A3CEB" w:rsidRPr="009D635C" w:rsidTr="0032178C">
        <w:trPr>
          <w:jc w:val="center"/>
        </w:trPr>
        <w:tc>
          <w:tcPr>
            <w:tcW w:w="1147" w:type="pct"/>
          </w:tcPr>
          <w:p w:rsidR="000A3CEB" w:rsidRPr="009D635C" w:rsidRDefault="00504FB1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3853" w:type="pct"/>
          </w:tcPr>
          <w:p w:rsidR="000A3CEB" w:rsidRPr="009D635C" w:rsidRDefault="00504FB1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 cetera</w:t>
            </w:r>
          </w:p>
        </w:tc>
      </w:tr>
      <w:tr w:rsidR="00F243AC" w:rsidRPr="009D635C" w:rsidTr="0032178C">
        <w:trPr>
          <w:jc w:val="center"/>
        </w:trPr>
        <w:tc>
          <w:tcPr>
            <w:tcW w:w="1147" w:type="pct"/>
          </w:tcPr>
          <w:p w:rsidR="00F243AC" w:rsidRDefault="00504FB1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Fig.</w:t>
            </w:r>
          </w:p>
        </w:tc>
        <w:tc>
          <w:tcPr>
            <w:tcW w:w="3853" w:type="pct"/>
          </w:tcPr>
          <w:p w:rsidR="00F243AC" w:rsidRDefault="00504FB1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</w:p>
        </w:tc>
      </w:tr>
      <w:tr w:rsidR="00ED6891" w:rsidRPr="009D635C" w:rsidTr="0032178C">
        <w:trPr>
          <w:jc w:val="center"/>
        </w:trPr>
        <w:tc>
          <w:tcPr>
            <w:tcW w:w="1147" w:type="pct"/>
          </w:tcPr>
          <w:p w:rsidR="002D147A" w:rsidRDefault="002D147A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GND</w:t>
            </w:r>
          </w:p>
          <w:p w:rsidR="002D147A" w:rsidRDefault="002D147A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GPIO</w:t>
            </w:r>
          </w:p>
          <w:p w:rsidR="002D147A" w:rsidRDefault="002D147A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GPRS</w:t>
            </w:r>
          </w:p>
          <w:p w:rsidR="002D147A" w:rsidRDefault="002D147A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  <w:p w:rsidR="00ED6891" w:rsidRDefault="00504FB1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3853" w:type="pct"/>
          </w:tcPr>
          <w:p w:rsidR="002D147A" w:rsidRDefault="002D147A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</w:p>
          <w:p w:rsidR="002D147A" w:rsidRDefault="002D147A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Purpose Input/Output</w:t>
            </w:r>
          </w:p>
          <w:p w:rsidR="002D147A" w:rsidRDefault="002D147A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Packet Radio Service</w:t>
            </w:r>
          </w:p>
          <w:p w:rsidR="002D147A" w:rsidRDefault="002D147A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Graphical User Interface</w:t>
            </w:r>
          </w:p>
          <w:p w:rsidR="00ED6891" w:rsidRDefault="00504FB1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</w:t>
            </w:r>
          </w:p>
        </w:tc>
      </w:tr>
      <w:tr w:rsidR="000A3CEB" w:rsidRPr="009D635C" w:rsidTr="0032178C">
        <w:trPr>
          <w:jc w:val="center"/>
        </w:trPr>
        <w:tc>
          <w:tcPr>
            <w:tcW w:w="1147" w:type="pct"/>
          </w:tcPr>
          <w:p w:rsidR="002D147A" w:rsidRDefault="002D147A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</w:t>
            </w:r>
          </w:p>
          <w:p w:rsidR="002D147A" w:rsidRDefault="002D147A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</w:t>
            </w:r>
          </w:p>
          <w:p w:rsidR="002D147A" w:rsidRDefault="002D147A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Hz</w:t>
            </w:r>
          </w:p>
          <w:p w:rsidR="000A3CEB" w:rsidRPr="009D635C" w:rsidRDefault="00504FB1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i.e.</w:t>
            </w:r>
          </w:p>
        </w:tc>
        <w:tc>
          <w:tcPr>
            <w:tcW w:w="3853" w:type="pct"/>
          </w:tcPr>
          <w:p w:rsidR="002D147A" w:rsidRDefault="002D147A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Horse Power</w:t>
            </w:r>
          </w:p>
          <w:p w:rsidR="002D147A" w:rsidRDefault="002D147A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Hypertext Transfer Protocol</w:t>
            </w:r>
          </w:p>
          <w:p w:rsidR="002D147A" w:rsidRDefault="002D147A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Hertz</w:t>
            </w:r>
          </w:p>
          <w:p w:rsidR="000A3CEB" w:rsidRPr="009D635C" w:rsidRDefault="00504FB1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is</w:t>
            </w:r>
          </w:p>
        </w:tc>
      </w:tr>
      <w:tr w:rsidR="00CF714B" w:rsidRPr="009D635C" w:rsidTr="0032178C">
        <w:trPr>
          <w:jc w:val="center"/>
        </w:trPr>
        <w:tc>
          <w:tcPr>
            <w:tcW w:w="1147" w:type="pct"/>
          </w:tcPr>
          <w:p w:rsidR="002D147A" w:rsidRDefault="002D147A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I/O</w:t>
            </w:r>
          </w:p>
          <w:p w:rsidR="002D147A" w:rsidRPr="002D147A" w:rsidRDefault="002D147A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I2C</w:t>
            </w:r>
          </w:p>
          <w:p w:rsidR="002D147A" w:rsidRDefault="002D147A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</w:t>
            </w:r>
          </w:p>
          <w:p w:rsidR="00CF714B" w:rsidRDefault="002D147A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ICSP</w:t>
            </w:r>
          </w:p>
        </w:tc>
        <w:tc>
          <w:tcPr>
            <w:tcW w:w="3853" w:type="pct"/>
          </w:tcPr>
          <w:p w:rsidR="002D147A" w:rsidRDefault="002D147A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Input / Output</w:t>
            </w:r>
          </w:p>
          <w:p w:rsidR="002D147A" w:rsidRPr="0032178C" w:rsidRDefault="002D147A" w:rsidP="000A3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178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Inter-Integrated Circui</w:t>
            </w:r>
            <w:r w:rsidRPr="0032178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:rsidR="002D147A" w:rsidRDefault="002D147A" w:rsidP="002D14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Integrated circuit</w:t>
            </w:r>
          </w:p>
          <w:p w:rsidR="00CF714B" w:rsidRDefault="002D147A" w:rsidP="00E873BB">
            <w:pPr>
              <w:spacing w:line="360" w:lineRule="auto"/>
              <w:ind w:left="7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</w:t>
            </w:r>
            <w:r w:rsidR="00E873B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circuit Serial Programming</w:t>
            </w:r>
          </w:p>
        </w:tc>
      </w:tr>
      <w:tr w:rsidR="009D173B" w:rsidRPr="009D635C" w:rsidTr="0032178C">
        <w:trPr>
          <w:jc w:val="center"/>
        </w:trPr>
        <w:tc>
          <w:tcPr>
            <w:tcW w:w="1147" w:type="pct"/>
          </w:tcPr>
          <w:p w:rsidR="002D147A" w:rsidRDefault="0032178C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IDE</w:t>
            </w:r>
          </w:p>
          <w:p w:rsidR="002D147A" w:rsidRDefault="0032178C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  <w:p w:rsidR="002D147A" w:rsidRDefault="0032178C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  <w:p w:rsidR="002D147A" w:rsidRDefault="0032178C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JAU</w:t>
            </w:r>
          </w:p>
          <w:p w:rsidR="002D147A" w:rsidRDefault="0032178C" w:rsidP="0032178C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  <w:p w:rsidR="009D173B" w:rsidRDefault="00504FB1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853" w:type="pct"/>
          </w:tcPr>
          <w:p w:rsidR="002D147A" w:rsidRDefault="0032178C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Integrated Development </w:t>
            </w:r>
            <w:r w:rsidR="006F70E7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="004117F8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6F70E7">
              <w:rPr>
                <w:rFonts w:ascii="Times New Roman" w:hAnsi="Times New Roman" w:cs="Times New Roman"/>
                <w:sz w:val="24"/>
                <w:szCs w:val="24"/>
              </w:rPr>
              <w:t>ironment</w:t>
            </w:r>
          </w:p>
          <w:p w:rsidR="002D147A" w:rsidRDefault="0032178C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2D147A" w:rsidRDefault="0032178C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  <w:p w:rsidR="002D147A" w:rsidRDefault="0032178C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Junagadh Agricultural University</w:t>
            </w:r>
          </w:p>
          <w:p w:rsidR="002D147A" w:rsidRDefault="0032178C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Kilobyte</w:t>
            </w:r>
          </w:p>
          <w:p w:rsidR="0032178C" w:rsidRDefault="00504FB1" w:rsidP="0032178C">
            <w:pPr>
              <w:spacing w:line="360" w:lineRule="auto"/>
              <w:ind w:left="7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Meter</w:t>
            </w:r>
          </w:p>
        </w:tc>
      </w:tr>
      <w:tr w:rsidR="00715F01" w:rsidRPr="009D635C" w:rsidTr="0032178C">
        <w:trPr>
          <w:jc w:val="center"/>
        </w:trPr>
        <w:tc>
          <w:tcPr>
            <w:tcW w:w="1147" w:type="pct"/>
          </w:tcPr>
          <w:p w:rsidR="00715F01" w:rsidRDefault="00504FB1" w:rsidP="002D147A">
            <w:pPr>
              <w:tabs>
                <w:tab w:val="right" w:pos="1763"/>
              </w:tabs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04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853" w:type="pct"/>
          </w:tcPr>
          <w:p w:rsidR="00715F01" w:rsidRDefault="005E36A0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Meter square </w:t>
            </w:r>
          </w:p>
        </w:tc>
      </w:tr>
      <w:tr w:rsidR="000A3CEB" w:rsidRPr="009D635C" w:rsidTr="0032178C">
        <w:trPr>
          <w:jc w:val="center"/>
        </w:trPr>
        <w:tc>
          <w:tcPr>
            <w:tcW w:w="1147" w:type="pct"/>
          </w:tcPr>
          <w:p w:rsidR="0032178C" w:rsidRDefault="0032178C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217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0A3CEB" w:rsidRDefault="0032178C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  <w:p w:rsidR="0032178C" w:rsidRDefault="0032178C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  <w:p w:rsidR="0032178C" w:rsidRDefault="0032178C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MHz</w:t>
            </w:r>
          </w:p>
          <w:p w:rsidR="0032178C" w:rsidRDefault="0032178C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  <w:p w:rsidR="00D8235A" w:rsidRDefault="00D8235A" w:rsidP="00D8235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  <w:p w:rsidR="00D8235A" w:rsidRDefault="00D8235A" w:rsidP="00D8235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mm/day</w:t>
            </w:r>
          </w:p>
          <w:p w:rsidR="00D8235A" w:rsidRDefault="00D8235A" w:rsidP="00D8235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mm/h</w:t>
            </w:r>
          </w:p>
          <w:p w:rsidR="00D8235A" w:rsidRDefault="00D8235A" w:rsidP="00D8235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D8235A" w:rsidRDefault="00D8235A" w:rsidP="00D8235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  <w:p w:rsidR="00D8235A" w:rsidRDefault="00D8235A" w:rsidP="00D8235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pp.</w:t>
            </w:r>
          </w:p>
          <w:p w:rsidR="00D8235A" w:rsidRDefault="00D8235A" w:rsidP="00D8235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SRAM</w:t>
            </w:r>
          </w:p>
          <w:p w:rsidR="00D8235A" w:rsidRDefault="00D8235A" w:rsidP="00D8235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SSID</w:t>
            </w:r>
          </w:p>
          <w:p w:rsidR="00D8235A" w:rsidRDefault="00D8235A" w:rsidP="00D8235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:rsidR="00D8235A" w:rsidRDefault="00D8235A" w:rsidP="00D8235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TCP/IP</w:t>
            </w:r>
          </w:p>
          <w:p w:rsidR="00D8235A" w:rsidRDefault="00D8235A" w:rsidP="00D8235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Tech.</w:t>
            </w:r>
          </w:p>
          <w:p w:rsidR="00D8235A" w:rsidRDefault="00D8235A" w:rsidP="00D8235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UART</w:t>
            </w:r>
          </w:p>
          <w:p w:rsidR="00D8235A" w:rsidRDefault="00D8235A" w:rsidP="00D8235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35A" w:rsidRDefault="00D8235A" w:rsidP="00D8235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</w:t>
            </w:r>
          </w:p>
          <w:p w:rsidR="00D8235A" w:rsidRDefault="00D8235A" w:rsidP="00D8235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  <w:p w:rsidR="00D8235A" w:rsidRPr="009D635C" w:rsidRDefault="00D8235A" w:rsidP="00D8235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VCC</w:t>
            </w:r>
          </w:p>
        </w:tc>
        <w:tc>
          <w:tcPr>
            <w:tcW w:w="3853" w:type="pct"/>
          </w:tcPr>
          <w:p w:rsidR="000A3CEB" w:rsidRDefault="0032178C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Cubic  meter</w:t>
            </w:r>
          </w:p>
          <w:p w:rsidR="0032178C" w:rsidRDefault="0032178C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Milliampere</w:t>
            </w:r>
          </w:p>
          <w:p w:rsidR="0032178C" w:rsidRDefault="0032178C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</w:p>
          <w:p w:rsidR="0032178C" w:rsidRDefault="0032178C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Megahertz</w:t>
            </w:r>
          </w:p>
          <w:p w:rsidR="0032178C" w:rsidRDefault="0032178C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  <w:p w:rsidR="0032178C" w:rsidRDefault="0032178C" w:rsidP="0032178C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Millimet</w:t>
            </w:r>
            <w:r w:rsidR="00E873BB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</w:p>
          <w:p w:rsidR="0032178C" w:rsidRDefault="0032178C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Millimetre per day</w:t>
            </w:r>
          </w:p>
          <w:p w:rsidR="0032178C" w:rsidRDefault="0032178C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Millimetre per hour</w:t>
            </w:r>
          </w:p>
          <w:p w:rsidR="00D8235A" w:rsidRDefault="00D8235A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North</w:t>
            </w:r>
          </w:p>
          <w:p w:rsidR="00D8235A" w:rsidRDefault="00D8235A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Hypertext Pre-processor</w:t>
            </w:r>
          </w:p>
          <w:p w:rsidR="00D8235A" w:rsidRDefault="00D8235A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</w:p>
          <w:p w:rsidR="00D8235A" w:rsidRDefault="00D8235A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Static random-access memory</w:t>
            </w:r>
          </w:p>
          <w:p w:rsidR="00D8235A" w:rsidRDefault="00D8235A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set identifier</w:t>
            </w:r>
          </w:p>
          <w:p w:rsidR="00D8235A" w:rsidRDefault="00D8235A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  <w:p w:rsidR="00D8235A" w:rsidRDefault="00D8235A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Transmission control protocol/Internet protocol</w:t>
            </w:r>
          </w:p>
          <w:p w:rsidR="00D8235A" w:rsidRDefault="00D8235A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  <w:p w:rsidR="00D8235A" w:rsidRDefault="00D8235A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Universal synchronous and asynchronous </w:t>
            </w:r>
            <w:r w:rsidR="00C32968">
              <w:rPr>
                <w:rFonts w:ascii="Times New Roman" w:hAnsi="Times New Roman" w:cs="Times New Roman"/>
                <w:sz w:val="24"/>
                <w:szCs w:val="24"/>
              </w:rPr>
              <w:t>receiver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-transmitter</w:t>
            </w:r>
          </w:p>
          <w:p w:rsidR="00D8235A" w:rsidRDefault="00D8235A" w:rsidP="00D8235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Universal serial bus</w:t>
            </w:r>
          </w:p>
          <w:p w:rsidR="00D8235A" w:rsidRDefault="00D8235A" w:rsidP="00D8235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Volt</w:t>
            </w:r>
          </w:p>
          <w:p w:rsidR="0032178C" w:rsidRPr="009D635C" w:rsidRDefault="00D8235A" w:rsidP="00D8235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Voltage collector to collector </w:t>
            </w:r>
          </w:p>
        </w:tc>
      </w:tr>
      <w:tr w:rsidR="000A3CEB" w:rsidRPr="009D635C" w:rsidTr="0032178C">
        <w:trPr>
          <w:jc w:val="center"/>
        </w:trPr>
        <w:tc>
          <w:tcPr>
            <w:tcW w:w="1147" w:type="pct"/>
          </w:tcPr>
          <w:p w:rsidR="000A3CEB" w:rsidRPr="009D635C" w:rsidRDefault="005E36A0" w:rsidP="00D8235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853" w:type="pct"/>
          </w:tcPr>
          <w:p w:rsidR="000A3CEB" w:rsidRPr="009D635C" w:rsidRDefault="005E36A0" w:rsidP="00D8235A">
            <w:pPr>
              <w:spacing w:line="360" w:lineRule="auto"/>
              <w:ind w:left="7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7A4916" w:rsidRPr="009D635C" w:rsidTr="0032178C">
        <w:trPr>
          <w:jc w:val="center"/>
        </w:trPr>
        <w:tc>
          <w:tcPr>
            <w:tcW w:w="1147" w:type="pct"/>
          </w:tcPr>
          <w:p w:rsidR="007A4916" w:rsidRPr="000A3CEB" w:rsidRDefault="005E36A0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</w:p>
        </w:tc>
        <w:tc>
          <w:tcPr>
            <w:tcW w:w="3853" w:type="pct"/>
          </w:tcPr>
          <w:p w:rsidR="007A4916" w:rsidRPr="009D635C" w:rsidRDefault="005E36A0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</w:tr>
      <w:tr w:rsidR="007A4916" w:rsidRPr="009D635C" w:rsidTr="0032178C">
        <w:trPr>
          <w:jc w:val="center"/>
        </w:trPr>
        <w:tc>
          <w:tcPr>
            <w:tcW w:w="1147" w:type="pct"/>
          </w:tcPr>
          <w:p w:rsidR="007A4916" w:rsidRPr="009D635C" w:rsidRDefault="005E36A0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viz.</w:t>
            </w:r>
          </w:p>
        </w:tc>
        <w:tc>
          <w:tcPr>
            <w:tcW w:w="3853" w:type="pct"/>
          </w:tcPr>
          <w:p w:rsidR="007A4916" w:rsidRPr="009D635C" w:rsidRDefault="005E36A0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Namely</w:t>
            </w:r>
          </w:p>
        </w:tc>
      </w:tr>
      <w:tr w:rsidR="007A4916" w:rsidRPr="009D635C" w:rsidTr="0032178C">
        <w:trPr>
          <w:jc w:val="center"/>
        </w:trPr>
        <w:tc>
          <w:tcPr>
            <w:tcW w:w="1147" w:type="pct"/>
          </w:tcPr>
          <w:p w:rsidR="007A4916" w:rsidRDefault="00D8235A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5E36A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:rsidR="00D8235A" w:rsidRDefault="00D8235A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35A" w:rsidRDefault="004D3739" w:rsidP="004D37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  <w:p w:rsidR="004D3739" w:rsidRDefault="004D3739" w:rsidP="004D37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WI-Fi</w:t>
            </w:r>
          </w:p>
          <w:p w:rsidR="004D3739" w:rsidRDefault="004D3739" w:rsidP="004D37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WSN</w:t>
            </w:r>
          </w:p>
          <w:p w:rsidR="004D3739" w:rsidRDefault="004D3739" w:rsidP="004D37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WWW</w:t>
            </w:r>
          </w:p>
          <w:p w:rsidR="004D3739" w:rsidRPr="009D635C" w:rsidRDefault="004D3739" w:rsidP="004D37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XTOS</w:t>
            </w:r>
          </w:p>
        </w:tc>
        <w:tc>
          <w:tcPr>
            <w:tcW w:w="3853" w:type="pct"/>
          </w:tcPr>
          <w:p w:rsidR="007A4916" w:rsidRDefault="005E36A0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Year</w:t>
            </w:r>
          </w:p>
          <w:p w:rsidR="00D8235A" w:rsidRDefault="00D8235A" w:rsidP="002D147A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35A" w:rsidRDefault="00D8235A" w:rsidP="00D8235A">
            <w:pPr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  <w:p w:rsidR="00D8235A" w:rsidRDefault="00D8235A" w:rsidP="00D8235A">
            <w:pPr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Wireless fidelity</w:t>
            </w:r>
          </w:p>
          <w:p w:rsidR="00D8235A" w:rsidRDefault="00D8235A" w:rsidP="00D8235A">
            <w:pPr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Wireless Sensor Network</w:t>
            </w:r>
          </w:p>
          <w:p w:rsidR="00D8235A" w:rsidRDefault="00D8235A" w:rsidP="00D8235A">
            <w:pPr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World Wide Web</w:t>
            </w:r>
          </w:p>
          <w:p w:rsidR="00D8235A" w:rsidRPr="009D635C" w:rsidRDefault="00D8235A" w:rsidP="006F70E7">
            <w:pPr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Xenodochial</w:t>
            </w:r>
            <w:r w:rsidR="00C32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2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Personal Truthful Outstanding Studios</w:t>
            </w:r>
          </w:p>
        </w:tc>
      </w:tr>
    </w:tbl>
    <w:p w:rsidR="004348B4" w:rsidRPr="008E7B23" w:rsidRDefault="004348B4" w:rsidP="004348B4">
      <w:pPr>
        <w:rPr>
          <w:rFonts w:ascii="Times New Roman" w:hAnsi="Times New Roman" w:cs="Times New Roman"/>
          <w:sz w:val="24"/>
          <w:szCs w:val="24"/>
        </w:rPr>
      </w:pPr>
    </w:p>
    <w:sectPr w:rsidR="004348B4" w:rsidRPr="008E7B23" w:rsidSect="002F57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2160" w:bottom="1440" w:left="1440" w:header="709" w:footer="709" w:gutter="0"/>
      <w:pgNumType w:fmt="lowerRoman" w:start="1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6B7" w:rsidRDefault="000926B7" w:rsidP="00360EBF">
      <w:pPr>
        <w:spacing w:after="0" w:line="240" w:lineRule="auto"/>
      </w:pPr>
      <w:r>
        <w:separator/>
      </w:r>
    </w:p>
  </w:endnote>
  <w:endnote w:type="continuationSeparator" w:id="0">
    <w:p w:rsidR="000926B7" w:rsidRDefault="000926B7" w:rsidP="0036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6A0" w:rsidRDefault="005E36A0" w:rsidP="00360EBF">
    <w:pPr>
      <w:pStyle w:val="Footer"/>
      <w:jc w:val="center"/>
    </w:pPr>
    <w:r>
      <w:t>xi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6A0" w:rsidRPr="00D159B7" w:rsidRDefault="005E36A0">
    <w:pPr>
      <w:pStyle w:val="Footer"/>
      <w:jc w:val="center"/>
      <w:rPr>
        <w:rFonts w:ascii="Times New Roman" w:hAnsi="Times New Roman"/>
        <w:sz w:val="24"/>
      </w:rPr>
    </w:pPr>
  </w:p>
  <w:p w:rsidR="005E36A0" w:rsidRDefault="005E36A0" w:rsidP="00360EBF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6A0" w:rsidRDefault="005E36A0" w:rsidP="00360EBF">
    <w:pPr>
      <w:pStyle w:val="Footer"/>
      <w:jc w:val="center"/>
    </w:pPr>
    <w:r>
      <w:t>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6B7" w:rsidRDefault="000926B7" w:rsidP="00360EBF">
      <w:pPr>
        <w:spacing w:after="0" w:line="240" w:lineRule="auto"/>
      </w:pPr>
      <w:r>
        <w:separator/>
      </w:r>
    </w:p>
  </w:footnote>
  <w:footnote w:type="continuationSeparator" w:id="0">
    <w:p w:rsidR="000926B7" w:rsidRDefault="000926B7" w:rsidP="00360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7F8" w:rsidRDefault="004117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7F8" w:rsidRDefault="004117F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7F8" w:rsidRDefault="004117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jE2trQ0MrI0sDC2MDNT0lEKTi0uzszPAykwqgUAgAzrTSwAAAA="/>
  </w:docVars>
  <w:rsids>
    <w:rsidRoot w:val="009E098F"/>
    <w:rsid w:val="000071E1"/>
    <w:rsid w:val="00016358"/>
    <w:rsid w:val="000308C6"/>
    <w:rsid w:val="00073BA7"/>
    <w:rsid w:val="00082E69"/>
    <w:rsid w:val="000926B7"/>
    <w:rsid w:val="000A3CEB"/>
    <w:rsid w:val="000E371D"/>
    <w:rsid w:val="001013EB"/>
    <w:rsid w:val="0010472E"/>
    <w:rsid w:val="001F2D54"/>
    <w:rsid w:val="00234F10"/>
    <w:rsid w:val="00294600"/>
    <w:rsid w:val="002A767B"/>
    <w:rsid w:val="002C1789"/>
    <w:rsid w:val="002D147A"/>
    <w:rsid w:val="002F5781"/>
    <w:rsid w:val="002F6D1B"/>
    <w:rsid w:val="003057AC"/>
    <w:rsid w:val="0032178C"/>
    <w:rsid w:val="003245D8"/>
    <w:rsid w:val="00347A1B"/>
    <w:rsid w:val="00360EBF"/>
    <w:rsid w:val="003B5FC9"/>
    <w:rsid w:val="003C2910"/>
    <w:rsid w:val="003C4587"/>
    <w:rsid w:val="003C63C8"/>
    <w:rsid w:val="003F50DC"/>
    <w:rsid w:val="004019D5"/>
    <w:rsid w:val="00405EA0"/>
    <w:rsid w:val="004117F8"/>
    <w:rsid w:val="004348B4"/>
    <w:rsid w:val="00436497"/>
    <w:rsid w:val="00454AC5"/>
    <w:rsid w:val="004577DA"/>
    <w:rsid w:val="004D3739"/>
    <w:rsid w:val="00504FB1"/>
    <w:rsid w:val="0050674E"/>
    <w:rsid w:val="00533D80"/>
    <w:rsid w:val="005845ED"/>
    <w:rsid w:val="005C7361"/>
    <w:rsid w:val="005E36A0"/>
    <w:rsid w:val="005E7BB4"/>
    <w:rsid w:val="005F4184"/>
    <w:rsid w:val="0061330B"/>
    <w:rsid w:val="006155C4"/>
    <w:rsid w:val="006538B4"/>
    <w:rsid w:val="00674D61"/>
    <w:rsid w:val="006D28CF"/>
    <w:rsid w:val="006F70E7"/>
    <w:rsid w:val="00715F01"/>
    <w:rsid w:val="007412B5"/>
    <w:rsid w:val="00746734"/>
    <w:rsid w:val="00773E53"/>
    <w:rsid w:val="007955B7"/>
    <w:rsid w:val="007A4916"/>
    <w:rsid w:val="007A70C5"/>
    <w:rsid w:val="007C2957"/>
    <w:rsid w:val="007C3003"/>
    <w:rsid w:val="007C47B8"/>
    <w:rsid w:val="00817410"/>
    <w:rsid w:val="00843B06"/>
    <w:rsid w:val="00851D09"/>
    <w:rsid w:val="00872A0F"/>
    <w:rsid w:val="008801C2"/>
    <w:rsid w:val="008E7B23"/>
    <w:rsid w:val="009737E1"/>
    <w:rsid w:val="009A34E2"/>
    <w:rsid w:val="009C6967"/>
    <w:rsid w:val="009D173B"/>
    <w:rsid w:val="009D635C"/>
    <w:rsid w:val="009E098F"/>
    <w:rsid w:val="009E7900"/>
    <w:rsid w:val="009F4A5E"/>
    <w:rsid w:val="00A266C9"/>
    <w:rsid w:val="00A532E9"/>
    <w:rsid w:val="00A66773"/>
    <w:rsid w:val="00A7190D"/>
    <w:rsid w:val="00A7575A"/>
    <w:rsid w:val="00B64A4A"/>
    <w:rsid w:val="00B77CE7"/>
    <w:rsid w:val="00BB581C"/>
    <w:rsid w:val="00BF4719"/>
    <w:rsid w:val="00C32968"/>
    <w:rsid w:val="00C9651E"/>
    <w:rsid w:val="00CF714B"/>
    <w:rsid w:val="00D159B7"/>
    <w:rsid w:val="00D8235A"/>
    <w:rsid w:val="00DF3773"/>
    <w:rsid w:val="00E873BB"/>
    <w:rsid w:val="00EA6EF3"/>
    <w:rsid w:val="00ED5388"/>
    <w:rsid w:val="00ED6891"/>
    <w:rsid w:val="00F04FAD"/>
    <w:rsid w:val="00F20867"/>
    <w:rsid w:val="00F243AC"/>
    <w:rsid w:val="00F2697A"/>
    <w:rsid w:val="00F53DE6"/>
    <w:rsid w:val="00FA44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9E098F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59"/>
    <w:rsid w:val="009E09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D5388"/>
  </w:style>
  <w:style w:type="character" w:styleId="Hyperlink">
    <w:name w:val="Hyperlink"/>
    <w:basedOn w:val="DefaultParagraphFont"/>
    <w:uiPriority w:val="99"/>
    <w:semiHidden/>
    <w:unhideWhenUsed/>
    <w:rsid w:val="002A767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EBF"/>
  </w:style>
  <w:style w:type="paragraph" w:styleId="Footer">
    <w:name w:val="footer"/>
    <w:basedOn w:val="Normal"/>
    <w:link w:val="FooterChar"/>
    <w:uiPriority w:val="99"/>
    <w:unhideWhenUsed/>
    <w:rsid w:val="00360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EBF"/>
  </w:style>
  <w:style w:type="character" w:customStyle="1" w:styleId="b">
    <w:name w:val="b"/>
    <w:basedOn w:val="DefaultParagraphFont"/>
    <w:rsid w:val="005C7361"/>
  </w:style>
  <w:style w:type="character" w:customStyle="1" w:styleId="f">
    <w:name w:val="f"/>
    <w:basedOn w:val="DefaultParagraphFont"/>
    <w:rsid w:val="005C7361"/>
  </w:style>
  <w:style w:type="character" w:customStyle="1" w:styleId="c">
    <w:name w:val="c"/>
    <w:basedOn w:val="DefaultParagraphFont"/>
    <w:rsid w:val="005C7361"/>
  </w:style>
  <w:style w:type="character" w:customStyle="1" w:styleId="e">
    <w:name w:val="e"/>
    <w:basedOn w:val="DefaultParagraphFont"/>
    <w:rsid w:val="005C7361"/>
  </w:style>
  <w:style w:type="character" w:customStyle="1" w:styleId="FontStyle46">
    <w:name w:val="Font Style46"/>
    <w:basedOn w:val="DefaultParagraphFont"/>
    <w:uiPriority w:val="99"/>
    <w:rsid w:val="00F20867"/>
    <w:rPr>
      <w:rFonts w:ascii="Cambria" w:hAnsi="Cambria" w:cs="Cambri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E5BF9-5C26-4754-B174-3A5B31023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2020-01-24T14:29:00Z</cp:lastPrinted>
  <dcterms:created xsi:type="dcterms:W3CDTF">2020-01-21T11:07:00Z</dcterms:created>
  <dcterms:modified xsi:type="dcterms:W3CDTF">2020-01-24T14:30:00Z</dcterms:modified>
</cp:coreProperties>
</file>