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453D" w14:textId="77777777" w:rsidR="001C26A6" w:rsidRPr="00903DAD" w:rsidRDefault="00000000" w:rsidP="00946D64">
      <w:pPr>
        <w:spacing w:after="351" w:line="259" w:lineRule="auto"/>
        <w:ind w:left="2" w:right="131" w:firstLine="0"/>
        <w:jc w:val="center"/>
        <w:rPr>
          <w:b/>
          <w:bCs/>
          <w:sz w:val="42"/>
          <w:szCs w:val="42"/>
        </w:rPr>
      </w:pPr>
      <w:r w:rsidRPr="00903DAD">
        <w:rPr>
          <w:b/>
          <w:bCs/>
          <w:noProof/>
          <w:sz w:val="42"/>
          <w:szCs w:val="42"/>
        </w:rPr>
        <w:drawing>
          <wp:anchor distT="0" distB="0" distL="114300" distR="114300" simplePos="0" relativeHeight="251658240" behindDoc="1" locked="0" layoutInCell="1" allowOverlap="0" wp14:anchorId="22BAD6FD" wp14:editId="74D678FB">
            <wp:simplePos x="0" y="0"/>
            <wp:positionH relativeFrom="margin">
              <wp:posOffset>-523875</wp:posOffset>
            </wp:positionH>
            <wp:positionV relativeFrom="paragraph">
              <wp:posOffset>0</wp:posOffset>
            </wp:positionV>
            <wp:extent cx="71437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312" y="21130"/>
                <wp:lineTo x="21312" y="0"/>
                <wp:lineTo x="0" y="0"/>
              </wp:wrapPolygon>
            </wp:wrapTight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3DAD">
        <w:rPr>
          <w:rFonts w:eastAsia="Arial"/>
          <w:b/>
          <w:bCs/>
          <w:color w:val="C70F2D"/>
          <w:sz w:val="42"/>
          <w:szCs w:val="42"/>
        </w:rPr>
        <w:t>DEPARTMENT OF APEX INSTITUTE OF TECHNOLOGY</w:t>
      </w:r>
    </w:p>
    <w:p w14:paraId="099E1393" w14:textId="49C39240" w:rsidR="001C26A6" w:rsidRDefault="00000000" w:rsidP="00946D64">
      <w:pPr>
        <w:pStyle w:val="Heading1"/>
        <w:spacing w:after="0"/>
      </w:pPr>
      <w:r w:rsidRPr="00946D64">
        <w:t>PROJECT</w:t>
      </w:r>
      <w:r w:rsidR="009824A2">
        <w:t xml:space="preserve"> </w:t>
      </w:r>
      <w:r w:rsidRPr="00946D64">
        <w:t>PROPOSAL</w:t>
      </w:r>
    </w:p>
    <w:p w14:paraId="75646B65" w14:textId="77777777" w:rsidR="00D731C8" w:rsidRPr="00D731C8" w:rsidRDefault="00D731C8" w:rsidP="00D731C8"/>
    <w:p w14:paraId="31E19476" w14:textId="36094211" w:rsidR="009824A2" w:rsidRDefault="00000000" w:rsidP="002E4D8D">
      <w:pPr>
        <w:pStyle w:val="Heading2"/>
        <w:spacing w:after="0" w:line="360" w:lineRule="auto"/>
        <w:rPr>
          <w:rFonts w:ascii="Times New Roman" w:hAnsi="Times New Roman" w:cs="Times New Roman"/>
        </w:rPr>
      </w:pPr>
      <w:r w:rsidRPr="00946D64">
        <w:rPr>
          <w:rFonts w:ascii="Times New Roman" w:hAnsi="Times New Roman" w:cs="Times New Roman"/>
        </w:rPr>
        <w:t xml:space="preserve">Project </w:t>
      </w:r>
      <w:r w:rsidR="00946D64" w:rsidRPr="00946D64">
        <w:rPr>
          <w:rFonts w:ascii="Times New Roman" w:hAnsi="Times New Roman" w:cs="Times New Roman"/>
        </w:rPr>
        <w:t>Title: -</w:t>
      </w:r>
      <w:r w:rsidR="009824A2">
        <w:rPr>
          <w:rFonts w:ascii="Times New Roman" w:hAnsi="Times New Roman" w:cs="Times New Roman"/>
        </w:rPr>
        <w:t xml:space="preserve"> </w:t>
      </w:r>
    </w:p>
    <w:p w14:paraId="66609DF6" w14:textId="2D884490" w:rsidR="003A2F72" w:rsidRDefault="002E4D8D" w:rsidP="002E4D8D">
      <w:pPr>
        <w:pStyle w:val="Heading2"/>
        <w:spacing w:after="130"/>
        <w:ind w:left="-15" w:firstLine="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2E4D8D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An Active Deception Framework for Web Attack Detection Using Response-Side</w:t>
      </w:r>
      <w:r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Pr="002E4D8D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Probes and State-Consistent Decoys</w:t>
      </w:r>
    </w:p>
    <w:p w14:paraId="7B9B5C6A" w14:textId="77777777" w:rsidR="009824A2" w:rsidRPr="009824A2" w:rsidRDefault="009824A2" w:rsidP="009824A2"/>
    <w:p w14:paraId="0AA59763" w14:textId="77777777" w:rsidR="009824A2" w:rsidRDefault="00000000" w:rsidP="002E4D8D">
      <w:pPr>
        <w:pStyle w:val="Heading2"/>
        <w:spacing w:after="0"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946D64">
        <w:rPr>
          <w:rFonts w:ascii="Times New Roman" w:hAnsi="Times New Roman" w:cs="Times New Roman"/>
        </w:rPr>
        <w:t xml:space="preserve">Project </w:t>
      </w:r>
      <w:r w:rsidR="00946D64" w:rsidRPr="00946D64">
        <w:rPr>
          <w:rFonts w:ascii="Times New Roman" w:hAnsi="Times New Roman" w:cs="Times New Roman"/>
        </w:rPr>
        <w:t>Scope: -</w:t>
      </w:r>
      <w:r w:rsidR="00CE1ACE">
        <w:rPr>
          <w:rFonts w:ascii="Times New Roman" w:hAnsi="Times New Roman" w:cs="Times New Roman"/>
        </w:rPr>
        <w:t xml:space="preserve"> (Max 500 words)</w:t>
      </w:r>
    </w:p>
    <w:p w14:paraId="50847086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Protecting web applications from attackers is one of the most critical challenges in cybersecurity. A Web Application Firewall (WAF) must make a binary choice on every request — allow or block — using only the evidence that single request carries. This creates an unpleasant trade-off: acting early on thin evidence blocks legitimate users, while waiting for evidence strong enough to be safe gives the attacker several requests of head start. Machine-learned detectors soften this trade-off but do not escape it; they still watch, wait, and then commit.</w:t>
      </w:r>
    </w:p>
    <w:p w14:paraId="03DD9C6D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Deception is the usual answer to this passivity. Honeypots and honeytokens give the defender something to do other than wait. But in almost every deployment the deception happens </w:t>
      </w:r>
      <w:r w:rsidRPr="002E4D8D">
        <w:rPr>
          <w:rFonts w:eastAsia="Arial"/>
          <w:bCs/>
          <w:i/>
          <w:iCs/>
          <w:color w:val="auto"/>
          <w:szCs w:val="24"/>
        </w:rPr>
        <w:t>after</w:t>
      </w:r>
      <w:r w:rsidRPr="002E4D8D">
        <w:rPr>
          <w:rFonts w:eastAsia="Arial"/>
          <w:bCs/>
          <w:color w:val="auto"/>
          <w:szCs w:val="24"/>
        </w:rPr>
        <w:t> the decision has been made: a session is judged hostile, and only then moved into a honeypot. Deception is therefore a consequence of detection rather than an instrument of it.</w:t>
      </w:r>
    </w:p>
    <w:p w14:paraId="67C6A99B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/>
          <w:bCs/>
          <w:color w:val="auto"/>
          <w:szCs w:val="24"/>
        </w:rPr>
        <w:t>Why Deception and Decision Theory?</w:t>
      </w:r>
    </w:p>
    <w:p w14:paraId="4B659F5C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This project treats deception as a move the detector can make </w:t>
      </w:r>
      <w:r w:rsidRPr="002E4D8D">
        <w:rPr>
          <w:rFonts w:eastAsia="Arial"/>
          <w:bCs/>
          <w:i/>
          <w:iCs/>
          <w:color w:val="auto"/>
          <w:szCs w:val="24"/>
        </w:rPr>
        <w:t>while it is still unsure</w:t>
      </w:r>
      <w:r w:rsidRPr="002E4D8D">
        <w:rPr>
          <w:rFonts w:eastAsia="Arial"/>
          <w:bCs/>
          <w:color w:val="auto"/>
          <w:szCs w:val="24"/>
        </w:rPr>
        <w:t>. When intent is uncertain, the system adds an invisible, inert probe to the response — a fake database error naming a non-existent table, an unused JSON field, a hint at a deprecated endpoint. An honest user's browser never renders it; someone reading the raw response acts on it, and the moment they do they reveal hostile intent a passive score could only wait for.</w:t>
      </w:r>
    </w:p>
    <w:p w14:paraId="149F7686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The central problem is deciding </w:t>
      </w:r>
      <w:r w:rsidRPr="002E4D8D">
        <w:rPr>
          <w:rFonts w:eastAsia="Arial"/>
          <w:bCs/>
          <w:i/>
          <w:iCs/>
          <w:color w:val="auto"/>
          <w:szCs w:val="24"/>
        </w:rPr>
        <w:t>when</w:t>
      </w:r>
      <w:r w:rsidRPr="002E4D8D">
        <w:rPr>
          <w:rFonts w:eastAsia="Arial"/>
          <w:bCs/>
          <w:color w:val="auto"/>
          <w:szCs w:val="24"/>
        </w:rPr>
        <w:t> to deploy such a probe. Probing has no immediate benefit, because the request still reaches the real application; its entire value is the information a bite reveals. We price that value using the expected value of sample information (EVSI) from decision theory, making probing the cost-optimal action over a belief band whose edges are </w:t>
      </w:r>
      <w:r w:rsidRPr="002E4D8D">
        <w:rPr>
          <w:rFonts w:eastAsia="Arial"/>
          <w:bCs/>
          <w:i/>
          <w:iCs/>
          <w:color w:val="auto"/>
          <w:szCs w:val="24"/>
        </w:rPr>
        <w:t>derived</w:t>
      </w:r>
      <w:r w:rsidRPr="002E4D8D">
        <w:rPr>
          <w:rFonts w:eastAsia="Arial"/>
          <w:bCs/>
          <w:color w:val="auto"/>
          <w:szCs w:val="24"/>
        </w:rPr>
        <w:t> from a frozen cost table and </w:t>
      </w:r>
      <w:r w:rsidRPr="002E4D8D">
        <w:rPr>
          <w:rFonts w:eastAsia="Arial"/>
          <w:bCs/>
          <w:i/>
          <w:iCs/>
          <w:color w:val="auto"/>
          <w:szCs w:val="24"/>
        </w:rPr>
        <w:t>measured</w:t>
      </w:r>
      <w:r w:rsidRPr="002E4D8D">
        <w:rPr>
          <w:rFonts w:eastAsia="Arial"/>
          <w:bCs/>
          <w:color w:val="auto"/>
          <w:szCs w:val="24"/>
        </w:rPr>
        <w:t> probe effectiveness rather than tuned. Under ordinary cost accounting that band is empty, so the middle action is not a threshold that could have been fitted to the results.</w:t>
      </w:r>
    </w:p>
    <w:p w14:paraId="4492ADF3" w14:textId="77777777" w:rsidR="002E4D8D" w:rsidRPr="002E4D8D" w:rsidRDefault="002E4D8D" w:rsidP="002E4D8D">
      <w:pPr>
        <w:ind w:left="0" w:firstLine="0"/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Once confirmed hostile, a session is moved silently into a state-consistent decoy environment, where a Fact Notebook keeps the fake world from contradicting itself and every action is recorded on an append-only, hash-chained log.</w:t>
      </w:r>
    </w:p>
    <w:p w14:paraId="531002AE" w14:textId="77777777" w:rsidR="002E4D8D" w:rsidRDefault="002E4D8D" w:rsidP="002E4D8D">
      <w:pPr>
        <w:ind w:left="0" w:firstLine="0"/>
        <w:rPr>
          <w:rFonts w:eastAsia="Arial"/>
          <w:b/>
          <w:bCs/>
          <w:color w:val="auto"/>
          <w:szCs w:val="24"/>
        </w:rPr>
      </w:pPr>
      <w:r w:rsidRPr="002E4D8D">
        <w:rPr>
          <w:rFonts w:eastAsia="Arial"/>
          <w:b/>
          <w:bCs/>
          <w:color w:val="auto"/>
          <w:szCs w:val="24"/>
        </w:rPr>
        <w:t>Research Objectives</w:t>
      </w:r>
    </w:p>
    <w:p w14:paraId="7B789D35" w14:textId="77777777" w:rsidR="002E4D8D" w:rsidRDefault="002E4D8D" w:rsidP="002E4D8D">
      <w:pPr>
        <w:pStyle w:val="ListParagraph"/>
        <w:numPr>
          <w:ilvl w:val="0"/>
          <w:numId w:val="14"/>
        </w:numPr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Design a reverse-proxy detection engine that scores every session on two independent axes — automation and malice — rather than a single score.</w:t>
      </w:r>
    </w:p>
    <w:p w14:paraId="63780E26" w14:textId="7F084629" w:rsidR="002E4D8D" w:rsidRPr="002E4D8D" w:rsidRDefault="002E4D8D" w:rsidP="002E4D8D">
      <w:pPr>
        <w:pStyle w:val="ListParagraph"/>
        <w:numPr>
          <w:ilvl w:val="0"/>
          <w:numId w:val="14"/>
        </w:numPr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Derive a three-way decision rule (pass / probe / divert) in which the probing band is computed from cost and measured evidence, not chosen.</w:t>
      </w:r>
    </w:p>
    <w:p w14:paraId="673F8BBA" w14:textId="3CAA11C2" w:rsidR="002E4D8D" w:rsidRPr="002E4D8D" w:rsidRDefault="002E4D8D" w:rsidP="002E4D8D">
      <w:pPr>
        <w:pStyle w:val="ListParagraph"/>
        <w:numPr>
          <w:ilvl w:val="0"/>
          <w:numId w:val="14"/>
        </w:numPr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Build a library of response-side probes that provably never alter what a real browser renders, enforced by an automated invisibility gate.</w:t>
      </w:r>
    </w:p>
    <w:p w14:paraId="0BE0564F" w14:textId="77777777" w:rsidR="002E4D8D" w:rsidRPr="002E4D8D" w:rsidRDefault="002E4D8D" w:rsidP="002E4D8D">
      <w:pPr>
        <w:numPr>
          <w:ilvl w:val="0"/>
          <w:numId w:val="14"/>
        </w:numPr>
        <w:tabs>
          <w:tab w:val="num" w:pos="720"/>
        </w:tabs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t>Construct a state-consistent decoy environment and measure its contradiction rate, including consistency across the divert boundary itself.</w:t>
      </w:r>
    </w:p>
    <w:p w14:paraId="385BD237" w14:textId="77777777" w:rsidR="002E4D8D" w:rsidRPr="002E4D8D" w:rsidRDefault="002E4D8D" w:rsidP="002E4D8D">
      <w:pPr>
        <w:numPr>
          <w:ilvl w:val="0"/>
          <w:numId w:val="14"/>
        </w:numPr>
        <w:tabs>
          <w:tab w:val="num" w:pos="720"/>
        </w:tabs>
        <w:rPr>
          <w:rFonts w:eastAsia="Arial"/>
          <w:bCs/>
          <w:color w:val="auto"/>
          <w:szCs w:val="24"/>
        </w:rPr>
      </w:pPr>
      <w:r w:rsidRPr="002E4D8D">
        <w:rPr>
          <w:rFonts w:eastAsia="Arial"/>
          <w:bCs/>
          <w:color w:val="auto"/>
          <w:szCs w:val="24"/>
        </w:rPr>
        <w:lastRenderedPageBreak/>
        <w:t>Evaluate the system against baselines, off-the-shelf attack tools and a randomised holdout that identifies the probe's causal effect, and report safety on deliberately hard benign traffic.</w:t>
      </w:r>
    </w:p>
    <w:p w14:paraId="4BE88BBD" w14:textId="77777777" w:rsidR="00FD6251" w:rsidRPr="003A2F72" w:rsidRDefault="00FD6251" w:rsidP="00FD6251">
      <w:pPr>
        <w:ind w:left="0" w:firstLine="0"/>
      </w:pPr>
    </w:p>
    <w:p w14:paraId="4D449CB7" w14:textId="3F1CE3C5" w:rsidR="001C26A6" w:rsidRDefault="00946D64" w:rsidP="00FD6251">
      <w:pPr>
        <w:pStyle w:val="Heading2"/>
        <w:numPr>
          <w:ilvl w:val="0"/>
          <w:numId w:val="9"/>
        </w:numPr>
        <w:rPr>
          <w:rFonts w:ascii="Times New Roman" w:hAnsi="Times New Roman" w:cs="Times New Roman"/>
        </w:rPr>
      </w:pPr>
      <w:r w:rsidRPr="00946D64">
        <w:rPr>
          <w:rFonts w:ascii="Times New Roman" w:hAnsi="Times New Roman" w:cs="Times New Roman"/>
        </w:rPr>
        <w:t>Requirements: -</w:t>
      </w:r>
    </w:p>
    <w:p w14:paraId="7789FF4F" w14:textId="77777777" w:rsidR="00FD6251" w:rsidRPr="00FD6251" w:rsidRDefault="00FD6251" w:rsidP="00FD6251">
      <w:pPr>
        <w:rPr>
          <w:b/>
          <w:bCs/>
        </w:rPr>
      </w:pPr>
      <w:r w:rsidRPr="00FD6251">
        <w:rPr>
          <w:b/>
          <w:bCs/>
        </w:rPr>
        <w:t>Hardware Requirements</w:t>
      </w:r>
    </w:p>
    <w:p w14:paraId="2B89B63E" w14:textId="5CBDC8C0" w:rsidR="002E4D8D" w:rsidRPr="002E4D8D" w:rsidRDefault="002E4D8D" w:rsidP="002E4D8D">
      <w:pPr>
        <w:numPr>
          <w:ilvl w:val="0"/>
          <w:numId w:val="16"/>
        </w:numPr>
        <w:rPr>
          <w:b/>
          <w:bCs/>
        </w:rPr>
      </w:pPr>
      <w:r w:rsidRPr="002E4D8D">
        <w:rPr>
          <w:b/>
          <w:bCs/>
        </w:rPr>
        <w:t>Processor: </w:t>
      </w:r>
      <w:r w:rsidRPr="002E4D8D">
        <w:t>Intel Core i</w:t>
      </w:r>
      <w:r>
        <w:t>7</w:t>
      </w:r>
      <w:r w:rsidRPr="002E4D8D">
        <w:t xml:space="preserve"> (1</w:t>
      </w:r>
      <w:r>
        <w:t>2</w:t>
      </w:r>
      <w:r w:rsidRPr="002E4D8D">
        <w:t xml:space="preserve">th Gen or above) / AMD Ryzen </w:t>
      </w:r>
      <w:r>
        <w:t>7</w:t>
      </w:r>
      <w:r w:rsidRPr="002E4D8D">
        <w:t xml:space="preserve"> or higher</w:t>
      </w:r>
    </w:p>
    <w:p w14:paraId="5D21260A" w14:textId="77777777" w:rsidR="002E4D8D" w:rsidRPr="002E4D8D" w:rsidRDefault="002E4D8D" w:rsidP="002E4D8D">
      <w:pPr>
        <w:numPr>
          <w:ilvl w:val="0"/>
          <w:numId w:val="16"/>
        </w:numPr>
        <w:rPr>
          <w:b/>
          <w:bCs/>
        </w:rPr>
      </w:pPr>
      <w:r w:rsidRPr="002E4D8D">
        <w:rPr>
          <w:b/>
          <w:bCs/>
        </w:rPr>
        <w:t>RAM: </w:t>
      </w:r>
      <w:r w:rsidRPr="002E4D8D">
        <w:t>Minimum 16 GB (32 GB recommended for multi-seed parallel evaluation)</w:t>
      </w:r>
    </w:p>
    <w:p w14:paraId="5BBD2C57" w14:textId="1A0866CB" w:rsidR="002E4D8D" w:rsidRPr="002E4D8D" w:rsidRDefault="002E4D8D" w:rsidP="002E4D8D">
      <w:pPr>
        <w:numPr>
          <w:ilvl w:val="0"/>
          <w:numId w:val="16"/>
        </w:numPr>
      </w:pPr>
      <w:r w:rsidRPr="002E4D8D">
        <w:rPr>
          <w:b/>
          <w:bCs/>
        </w:rPr>
        <w:t>Storage: </w:t>
      </w:r>
      <w:r>
        <w:t>1TB</w:t>
      </w:r>
      <w:r w:rsidRPr="002E4D8D">
        <w:t xml:space="preserve"> SSD or higher (evaluation logs and corpora are large)</w:t>
      </w:r>
    </w:p>
    <w:p w14:paraId="3436BF80" w14:textId="6E0D14A1" w:rsidR="00FD6251" w:rsidRPr="00FD6251" w:rsidRDefault="002E4D8D" w:rsidP="00FD6251">
      <w:pPr>
        <w:numPr>
          <w:ilvl w:val="0"/>
          <w:numId w:val="16"/>
        </w:numPr>
      </w:pPr>
      <w:r w:rsidRPr="00D731C8">
        <w:rPr>
          <w:b/>
          <w:bCs/>
        </w:rPr>
        <w:t>GPU: </w:t>
      </w:r>
      <w:r w:rsidRPr="002E4D8D">
        <w:t xml:space="preserve">NVIDIA GPU with at least </w:t>
      </w:r>
      <w:r>
        <w:t>8</w:t>
      </w:r>
      <w:r w:rsidRPr="002E4D8D">
        <w:t xml:space="preserve"> GB VRAM</w:t>
      </w:r>
    </w:p>
    <w:p w14:paraId="335D62F3" w14:textId="77777777" w:rsidR="00FD6251" w:rsidRPr="00FD6251" w:rsidRDefault="00FD6251" w:rsidP="00FD6251">
      <w:pPr>
        <w:rPr>
          <w:b/>
          <w:bCs/>
        </w:rPr>
      </w:pPr>
      <w:r w:rsidRPr="00FD6251">
        <w:rPr>
          <w:b/>
          <w:bCs/>
        </w:rPr>
        <w:t>Software Requirements</w:t>
      </w:r>
    </w:p>
    <w:p w14:paraId="380640C9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Operating System:</w:t>
      </w:r>
      <w:r>
        <w:t xml:space="preserve"> Windows 10/11 or Linux</w:t>
      </w:r>
    </w:p>
    <w:p w14:paraId="62F02946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Programming Language:</w:t>
      </w:r>
      <w:r>
        <w:t xml:space="preserve"> Python 3.11</w:t>
      </w:r>
    </w:p>
    <w:p w14:paraId="326C3C7F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Web Framework:</w:t>
      </w:r>
      <w:r>
        <w:t xml:space="preserve"> FastAPI 0.115 with Uvicorn (ASGI server), Jinja2 templates</w:t>
      </w:r>
    </w:p>
    <w:p w14:paraId="7D599459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Machine Learning:</w:t>
      </w:r>
      <w:r>
        <w:t xml:space="preserve"> scikit-learn 1.6, NumPy, pandas, joblib</w:t>
      </w:r>
    </w:p>
    <w:p w14:paraId="709D0DB8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Statistical Analysis:</w:t>
      </w:r>
      <w:r>
        <w:t xml:space="preserve"> SciPy (McNemar, Fisher exact), Matplotlib for figures</w:t>
      </w:r>
    </w:p>
    <w:p w14:paraId="5424418E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Databases:</w:t>
      </w:r>
      <w:r>
        <w:t xml:space="preserve"> PostgreSQL 16 (primary) and SQLite (isolated test runs)</w:t>
      </w:r>
    </w:p>
    <w:p w14:paraId="0DF3CC37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HTTP Client / Proxying:</w:t>
      </w:r>
      <w:r>
        <w:t xml:space="preserve"> httpx 0.28</w:t>
      </w:r>
    </w:p>
    <w:p w14:paraId="5CEE1579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Testing:</w:t>
      </w:r>
      <w:r>
        <w:t xml:space="preserve"> pytest 8.3 with pytest-asyncio, BeautifulSoup4 (invisibility gate)</w:t>
      </w:r>
    </w:p>
    <w:p w14:paraId="34BAA557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Containerisation:</w:t>
      </w:r>
      <w:r>
        <w:t xml:space="preserve"> Docker and Docker Compose (reproducible environment)</w:t>
      </w:r>
    </w:p>
    <w:p w14:paraId="7765C109" w14:textId="77777777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Security Tooling (evaluation):</w:t>
      </w:r>
      <w:r>
        <w:t xml:space="preserve"> sqlmap, ghauri, OWASP ZAP, Wapiti, OWASP ModSecurity Core Rule Set, OWASP Juice Shop (second target application)</w:t>
      </w:r>
    </w:p>
    <w:p w14:paraId="15AB6C96" w14:textId="36DA5E0A" w:rsidR="00D731C8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LLM</w:t>
      </w:r>
      <w:r>
        <w:t>: Ollama (local language-model attacker experiments)</w:t>
      </w:r>
    </w:p>
    <w:p w14:paraId="629BB6D2" w14:textId="2A8DE09B" w:rsidR="00D731C8" w:rsidRPr="00FD6251" w:rsidRDefault="00D731C8" w:rsidP="00D731C8">
      <w:pPr>
        <w:numPr>
          <w:ilvl w:val="0"/>
          <w:numId w:val="13"/>
        </w:numPr>
      </w:pPr>
      <w:r w:rsidRPr="00D731C8">
        <w:rPr>
          <w:b/>
          <w:bCs/>
        </w:rPr>
        <w:t>Development Tools:</w:t>
      </w:r>
      <w:r>
        <w:t xml:space="preserve"> VS Code, Git, LaTeX</w:t>
      </w:r>
    </w:p>
    <w:p w14:paraId="440C2467" w14:textId="77777777" w:rsidR="00C51E3B" w:rsidRDefault="00C51E3B">
      <w:pPr>
        <w:spacing w:after="0" w:line="259" w:lineRule="auto"/>
        <w:ind w:left="-3"/>
        <w:rPr>
          <w:rFonts w:eastAsia="Arial"/>
          <w:b/>
          <w:color w:val="1F4E79"/>
          <w:sz w:val="27"/>
        </w:rPr>
      </w:pPr>
    </w:p>
    <w:p w14:paraId="56E59FEF" w14:textId="77777777" w:rsidR="00D731C8" w:rsidRDefault="00D731C8">
      <w:pPr>
        <w:spacing w:after="0" w:line="259" w:lineRule="auto"/>
        <w:ind w:left="-3"/>
        <w:rPr>
          <w:rFonts w:eastAsia="Arial"/>
          <w:b/>
          <w:color w:val="1F4E79"/>
          <w:sz w:val="27"/>
        </w:rPr>
      </w:pPr>
    </w:p>
    <w:p w14:paraId="394317F8" w14:textId="0956050B" w:rsidR="001C26A6" w:rsidRPr="00946D64" w:rsidRDefault="00000000">
      <w:pPr>
        <w:spacing w:after="0" w:line="259" w:lineRule="auto"/>
        <w:ind w:left="-3"/>
      </w:pPr>
      <w:r w:rsidRPr="00946D64">
        <w:rPr>
          <w:rFonts w:eastAsia="Arial"/>
          <w:b/>
          <w:color w:val="1F4E79"/>
          <w:sz w:val="27"/>
        </w:rPr>
        <w:t>STUDENTS DETAILS</w:t>
      </w:r>
    </w:p>
    <w:tbl>
      <w:tblPr>
        <w:tblStyle w:val="TableGrid"/>
        <w:tblW w:w="5000" w:type="pct"/>
        <w:tblInd w:w="0" w:type="dxa"/>
        <w:tblCellMar>
          <w:top w:w="1" w:type="dxa"/>
          <w:left w:w="6" w:type="dxa"/>
          <w:right w:w="9" w:type="dxa"/>
        </w:tblCellMar>
        <w:tblLook w:val="04A0" w:firstRow="1" w:lastRow="0" w:firstColumn="1" w:lastColumn="0" w:noHBand="0" w:noVBand="1"/>
      </w:tblPr>
      <w:tblGrid>
        <w:gridCol w:w="4422"/>
        <w:gridCol w:w="3615"/>
        <w:gridCol w:w="2417"/>
      </w:tblGrid>
      <w:tr w:rsidR="001C26A6" w:rsidRPr="00946D64" w14:paraId="6991CCB4" w14:textId="77777777" w:rsidTr="00D731C8">
        <w:trPr>
          <w:trHeight w:val="165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5DFB5A4A" w14:textId="77777777" w:rsidR="001C26A6" w:rsidRPr="00946D64" w:rsidRDefault="00000000" w:rsidP="00FD6251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</w:rPr>
              <w:t>Name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0EC39EE7" w14:textId="77777777" w:rsidR="001C26A6" w:rsidRPr="00946D64" w:rsidRDefault="00000000" w:rsidP="00FD6251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</w:rPr>
              <w:t>UID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01B3CB7B" w14:textId="77777777" w:rsidR="001C26A6" w:rsidRPr="00946D64" w:rsidRDefault="00000000" w:rsidP="00FD6251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</w:rPr>
              <w:t>Signature</w:t>
            </w:r>
          </w:p>
        </w:tc>
      </w:tr>
      <w:tr w:rsidR="001C26A6" w:rsidRPr="00946D64" w14:paraId="408FF0DE" w14:textId="77777777" w:rsidTr="00D731C8">
        <w:trPr>
          <w:trHeight w:val="524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1966F6E1" w14:textId="7F0F76D1" w:rsidR="001C26A6" w:rsidRPr="00946D64" w:rsidRDefault="00FD6251" w:rsidP="00FD6251">
            <w:pPr>
              <w:spacing w:after="0" w:line="259" w:lineRule="auto"/>
              <w:ind w:left="0" w:firstLine="0"/>
              <w:jc w:val="center"/>
            </w:pPr>
            <w:r>
              <w:t>Parth Kansal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1E19C5EB" w14:textId="084ABEEB" w:rsidR="001C26A6" w:rsidRPr="00946D64" w:rsidRDefault="00FD6251" w:rsidP="00FD6251">
            <w:pPr>
              <w:spacing w:after="0" w:line="259" w:lineRule="auto"/>
              <w:ind w:left="19" w:firstLine="0"/>
              <w:jc w:val="center"/>
            </w:pPr>
            <w:r>
              <w:t>23BIS70035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5DCA9A57" w14:textId="77777777" w:rsidR="001C26A6" w:rsidRPr="00946D64" w:rsidRDefault="001C26A6" w:rsidP="00FD6251">
            <w:pPr>
              <w:spacing w:after="0" w:line="259" w:lineRule="auto"/>
              <w:ind w:left="0" w:firstLine="0"/>
              <w:jc w:val="center"/>
            </w:pPr>
          </w:p>
        </w:tc>
      </w:tr>
      <w:tr w:rsidR="001C26A6" w:rsidRPr="00946D64" w14:paraId="45D937B1" w14:textId="77777777" w:rsidTr="00D731C8">
        <w:trPr>
          <w:trHeight w:val="502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6D1858C0" w14:textId="3164D8C0" w:rsidR="001C26A6" w:rsidRPr="00946D64" w:rsidRDefault="002E4D8D" w:rsidP="00FD6251">
            <w:pPr>
              <w:spacing w:after="0" w:line="259" w:lineRule="auto"/>
              <w:ind w:left="19" w:firstLine="0"/>
              <w:jc w:val="center"/>
            </w:pPr>
            <w:r w:rsidRPr="00FB4A41">
              <w:rPr>
                <w:szCs w:val="32"/>
              </w:rPr>
              <w:t>Amrit Singh Nijjar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5A11B15D" w14:textId="6CC3D275" w:rsidR="001C26A6" w:rsidRPr="00946D64" w:rsidRDefault="00FD6251" w:rsidP="00FD6251">
            <w:pPr>
              <w:spacing w:after="0" w:line="259" w:lineRule="auto"/>
              <w:ind w:left="19" w:firstLine="0"/>
              <w:jc w:val="center"/>
            </w:pPr>
            <w:r>
              <w:t>23BIS700</w:t>
            </w:r>
            <w:r w:rsidR="002E4D8D">
              <w:t>62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73CE211C" w14:textId="43C3CABE" w:rsidR="001C26A6" w:rsidRPr="00946D64" w:rsidRDefault="001C26A6" w:rsidP="00FD6251">
            <w:pPr>
              <w:spacing w:after="0" w:line="259" w:lineRule="auto"/>
              <w:ind w:left="70" w:firstLine="0"/>
              <w:jc w:val="center"/>
            </w:pPr>
          </w:p>
        </w:tc>
      </w:tr>
      <w:tr w:rsidR="00CC5D15" w:rsidRPr="00946D64" w14:paraId="6C57A43A" w14:textId="77777777" w:rsidTr="00D731C8">
        <w:trPr>
          <w:trHeight w:val="502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3D747925" w14:textId="29038015" w:rsidR="00CC5D15" w:rsidRPr="00FB4A41" w:rsidRDefault="00CC5D15" w:rsidP="00FD6251">
            <w:pPr>
              <w:spacing w:after="0" w:line="259" w:lineRule="auto"/>
              <w:ind w:left="19" w:firstLine="0"/>
              <w:jc w:val="center"/>
              <w:rPr>
                <w:szCs w:val="32"/>
              </w:rPr>
            </w:pPr>
            <w:r w:rsidRPr="00CC5D15">
              <w:rPr>
                <w:szCs w:val="32"/>
              </w:rPr>
              <w:t>N</w:t>
            </w:r>
            <w:r>
              <w:rPr>
                <w:szCs w:val="32"/>
              </w:rPr>
              <w:t>iyati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385852DD" w14:textId="5E726359" w:rsidR="00CC5D15" w:rsidRDefault="00CC5D15" w:rsidP="00FD6251">
            <w:pPr>
              <w:spacing w:after="0" w:line="259" w:lineRule="auto"/>
              <w:ind w:left="19" w:firstLine="0"/>
              <w:jc w:val="center"/>
            </w:pPr>
            <w:r>
              <w:t>23BIS701</w:t>
            </w:r>
            <w:r>
              <w:t>54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2F6FBAA2" w14:textId="77777777" w:rsidR="00CC5D15" w:rsidRPr="00946D64" w:rsidRDefault="00CC5D15" w:rsidP="00FD6251">
            <w:pPr>
              <w:spacing w:after="0" w:line="259" w:lineRule="auto"/>
              <w:ind w:left="70" w:firstLine="0"/>
              <w:jc w:val="center"/>
            </w:pPr>
          </w:p>
        </w:tc>
      </w:tr>
      <w:tr w:rsidR="003A2F72" w:rsidRPr="00946D64" w14:paraId="7FAB464C" w14:textId="77777777" w:rsidTr="00D731C8">
        <w:trPr>
          <w:trHeight w:val="502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04563199" w14:textId="2EABEF28" w:rsidR="003A2F72" w:rsidRPr="00946D64" w:rsidRDefault="002E4D8D" w:rsidP="00FD6251">
            <w:pPr>
              <w:spacing w:after="0" w:line="259" w:lineRule="auto"/>
              <w:ind w:left="19" w:firstLine="0"/>
              <w:jc w:val="center"/>
            </w:pPr>
            <w:r w:rsidRPr="00FB4A41">
              <w:rPr>
                <w:szCs w:val="32"/>
              </w:rPr>
              <w:t>Siddhant Mehta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79B97074" w14:textId="0AD292B9" w:rsidR="003A2F72" w:rsidRPr="00946D64" w:rsidRDefault="00FD6251" w:rsidP="00FD6251">
            <w:pPr>
              <w:spacing w:after="0" w:line="259" w:lineRule="auto"/>
              <w:ind w:left="19" w:firstLine="0"/>
              <w:jc w:val="center"/>
            </w:pPr>
            <w:r>
              <w:t>23BIS70</w:t>
            </w:r>
            <w:r w:rsidR="002E4D8D">
              <w:t>162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5A1C02FB" w14:textId="77777777" w:rsidR="003A2F72" w:rsidRPr="00946D64" w:rsidRDefault="003A2F72" w:rsidP="00FD6251">
            <w:pPr>
              <w:spacing w:after="0" w:line="259" w:lineRule="auto"/>
              <w:ind w:left="70" w:firstLine="0"/>
              <w:jc w:val="center"/>
            </w:pPr>
          </w:p>
        </w:tc>
      </w:tr>
    </w:tbl>
    <w:p w14:paraId="67AE373F" w14:textId="77777777" w:rsidR="00C51E3B" w:rsidRDefault="00C51E3B" w:rsidP="00FD6251">
      <w:pPr>
        <w:spacing w:after="68" w:line="259" w:lineRule="auto"/>
        <w:ind w:left="0" w:firstLine="0"/>
        <w:rPr>
          <w:rFonts w:eastAsia="Arial"/>
          <w:b/>
          <w:color w:val="1F4E79"/>
          <w:sz w:val="27"/>
        </w:rPr>
      </w:pPr>
    </w:p>
    <w:p w14:paraId="195AA64D" w14:textId="77777777" w:rsidR="00D731C8" w:rsidRDefault="00D731C8" w:rsidP="00FD6251">
      <w:pPr>
        <w:spacing w:after="68" w:line="259" w:lineRule="auto"/>
        <w:ind w:left="0" w:firstLine="0"/>
        <w:rPr>
          <w:rFonts w:eastAsia="Arial"/>
          <w:b/>
          <w:color w:val="1F4E79"/>
          <w:sz w:val="27"/>
        </w:rPr>
      </w:pPr>
    </w:p>
    <w:p w14:paraId="0E8248DB" w14:textId="3333DCE6" w:rsidR="001C26A6" w:rsidRPr="00946D64" w:rsidRDefault="00000000">
      <w:pPr>
        <w:spacing w:after="68" w:line="259" w:lineRule="auto"/>
        <w:ind w:left="-3"/>
      </w:pPr>
      <w:r w:rsidRPr="00946D64">
        <w:rPr>
          <w:rFonts w:eastAsia="Arial"/>
          <w:b/>
          <w:color w:val="1F4E79"/>
          <w:sz w:val="27"/>
        </w:rPr>
        <w:t>APPROVAL AND AUTHORITY TO PROCEED</w:t>
      </w:r>
    </w:p>
    <w:p w14:paraId="46947FDE" w14:textId="4BE1EBB3" w:rsidR="00FD6251" w:rsidRPr="00903DAD" w:rsidRDefault="00000000">
      <w:pPr>
        <w:spacing w:after="0" w:line="259" w:lineRule="auto"/>
        <w:ind w:left="2" w:firstLine="0"/>
        <w:rPr>
          <w:szCs w:val="24"/>
        </w:rPr>
      </w:pPr>
      <w:r w:rsidRPr="00903DAD">
        <w:rPr>
          <w:szCs w:val="24"/>
        </w:rPr>
        <w:t xml:space="preserve">We approve the project as described </w:t>
      </w:r>
      <w:r w:rsidR="00586333" w:rsidRPr="00903DAD">
        <w:rPr>
          <w:szCs w:val="24"/>
        </w:rPr>
        <w:t>above and</w:t>
      </w:r>
      <w:r w:rsidRPr="00903DAD">
        <w:rPr>
          <w:szCs w:val="24"/>
        </w:rPr>
        <w:t xml:space="preserve"> authorize the team to proceed.</w:t>
      </w:r>
    </w:p>
    <w:tbl>
      <w:tblPr>
        <w:tblStyle w:val="TableGrid"/>
        <w:tblW w:w="5000" w:type="pct"/>
        <w:tblInd w:w="0" w:type="dxa"/>
        <w:tblCellMar>
          <w:top w:w="1" w:type="dxa"/>
          <w:left w:w="6" w:type="dxa"/>
          <w:right w:w="9" w:type="dxa"/>
        </w:tblCellMar>
        <w:tblLook w:val="04A0" w:firstRow="1" w:lastRow="0" w:firstColumn="1" w:lastColumn="0" w:noHBand="0" w:noVBand="1"/>
      </w:tblPr>
      <w:tblGrid>
        <w:gridCol w:w="4422"/>
        <w:gridCol w:w="3615"/>
        <w:gridCol w:w="2417"/>
      </w:tblGrid>
      <w:tr w:rsidR="00FD6251" w:rsidRPr="00946D64" w14:paraId="29BA732C" w14:textId="77777777" w:rsidTr="00D731C8">
        <w:trPr>
          <w:trHeight w:val="165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49FA4A67" w14:textId="77777777" w:rsidR="00FD6251" w:rsidRPr="00946D64" w:rsidRDefault="00FD6251" w:rsidP="000E34D2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</w:rPr>
              <w:t>Name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22053AB2" w14:textId="631928F0" w:rsidR="00FD6251" w:rsidRPr="00946D64" w:rsidRDefault="00FD6251" w:rsidP="000E34D2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  <w:sz w:val="23"/>
              </w:rPr>
              <w:t>Title</w:t>
            </w: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3DA97A02" w14:textId="2CA8107D" w:rsidR="00FD6251" w:rsidRPr="00946D64" w:rsidRDefault="00FD6251" w:rsidP="000E34D2">
            <w:pPr>
              <w:spacing w:after="0" w:line="259" w:lineRule="auto"/>
              <w:ind w:left="0" w:firstLine="0"/>
              <w:jc w:val="center"/>
            </w:pPr>
            <w:r w:rsidRPr="00946D64">
              <w:rPr>
                <w:b/>
                <w:sz w:val="23"/>
              </w:rPr>
              <w:t>Signature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Pr="00946D64">
              <w:rPr>
                <w:b/>
                <w:sz w:val="23"/>
              </w:rPr>
              <w:t>(With Date)</w:t>
            </w:r>
          </w:p>
        </w:tc>
      </w:tr>
      <w:tr w:rsidR="00FD6251" w:rsidRPr="00946D64" w14:paraId="4D796161" w14:textId="77777777" w:rsidTr="00D731C8">
        <w:trPr>
          <w:trHeight w:val="524"/>
        </w:trPr>
        <w:tc>
          <w:tcPr>
            <w:tcW w:w="2115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70E12DA8" w14:textId="169AA5A1" w:rsidR="00FD6251" w:rsidRPr="00946D64" w:rsidRDefault="002E4D8D" w:rsidP="000E34D2">
            <w:pPr>
              <w:spacing w:after="0" w:line="259" w:lineRule="auto"/>
              <w:ind w:left="0" w:firstLine="0"/>
              <w:jc w:val="center"/>
            </w:pPr>
            <w:r w:rsidRPr="002E4D8D">
              <w:t>Ms. Sheetal Laroiya</w:t>
            </w:r>
            <w:r>
              <w:br/>
            </w:r>
            <w:r w:rsidRPr="002E4D8D">
              <w:t>(E15433)</w:t>
            </w:r>
          </w:p>
        </w:tc>
        <w:tc>
          <w:tcPr>
            <w:tcW w:w="1729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09A17B99" w14:textId="468D6819" w:rsidR="00FD6251" w:rsidRPr="00946D64" w:rsidRDefault="00FD6251" w:rsidP="000E34D2">
            <w:pPr>
              <w:spacing w:after="0" w:line="259" w:lineRule="auto"/>
              <w:ind w:left="19" w:firstLine="0"/>
              <w:jc w:val="center"/>
            </w:pPr>
          </w:p>
        </w:tc>
        <w:tc>
          <w:tcPr>
            <w:tcW w:w="1156" w:type="pct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130F4FE9" w14:textId="77777777" w:rsidR="00FD6251" w:rsidRPr="00946D64" w:rsidRDefault="00FD6251" w:rsidP="000E34D2">
            <w:pPr>
              <w:spacing w:after="0" w:line="259" w:lineRule="auto"/>
              <w:ind w:left="0" w:firstLine="0"/>
              <w:jc w:val="center"/>
            </w:pPr>
          </w:p>
        </w:tc>
      </w:tr>
    </w:tbl>
    <w:p w14:paraId="10F3FCF1" w14:textId="77777777" w:rsidR="002E5F3D" w:rsidRPr="00946D64" w:rsidRDefault="002E5F3D" w:rsidP="00D731C8">
      <w:pPr>
        <w:ind w:left="0" w:firstLine="0"/>
      </w:pPr>
    </w:p>
    <w:sectPr w:rsidR="002E5F3D" w:rsidRPr="00946D64" w:rsidSect="00D731C8">
      <w:pgSz w:w="11910" w:h="16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DA7"/>
    <w:multiLevelType w:val="hybridMultilevel"/>
    <w:tmpl w:val="7F9601AA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1" w15:restartNumberingAfterBreak="0">
    <w:nsid w:val="08F12F6F"/>
    <w:multiLevelType w:val="hybridMultilevel"/>
    <w:tmpl w:val="F34652EC"/>
    <w:lvl w:ilvl="0" w:tplc="88DC07E4">
      <w:start w:val="1"/>
      <w:numFmt w:val="bullet"/>
      <w:lvlText w:val="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BADCCC">
      <w:start w:val="1"/>
      <w:numFmt w:val="bullet"/>
      <w:lvlText w:val="•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C13F4">
      <w:start w:val="1"/>
      <w:numFmt w:val="bullet"/>
      <w:lvlText w:val="▪"/>
      <w:lvlJc w:val="left"/>
      <w:pPr>
        <w:ind w:left="2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88BEE2">
      <w:start w:val="1"/>
      <w:numFmt w:val="bullet"/>
      <w:lvlText w:val="•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A2F5E">
      <w:start w:val="1"/>
      <w:numFmt w:val="bullet"/>
      <w:lvlText w:val="o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00608E">
      <w:start w:val="1"/>
      <w:numFmt w:val="bullet"/>
      <w:lvlText w:val="▪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63A1A">
      <w:start w:val="1"/>
      <w:numFmt w:val="bullet"/>
      <w:lvlText w:val="•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42F420">
      <w:start w:val="1"/>
      <w:numFmt w:val="bullet"/>
      <w:lvlText w:val="o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DA00F0">
      <w:start w:val="1"/>
      <w:numFmt w:val="bullet"/>
      <w:lvlText w:val="▪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F0DA1"/>
    <w:multiLevelType w:val="hybridMultilevel"/>
    <w:tmpl w:val="FBB60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26A76"/>
    <w:multiLevelType w:val="hybridMultilevel"/>
    <w:tmpl w:val="7CAE8AC4"/>
    <w:lvl w:ilvl="0" w:tplc="153E3404">
      <w:start w:val="1"/>
      <w:numFmt w:val="decimal"/>
      <w:lvlText w:val="%1."/>
      <w:lvlJc w:val="left"/>
      <w:pPr>
        <w:ind w:left="345" w:hanging="360"/>
      </w:pPr>
      <w:rPr>
        <w:rFonts w:hint="default"/>
        <w:b/>
        <w:bCs w:val="0"/>
        <w:sz w:val="31"/>
        <w:szCs w:val="31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22DA2C46"/>
    <w:multiLevelType w:val="hybridMultilevel"/>
    <w:tmpl w:val="0A2EE46C"/>
    <w:lvl w:ilvl="0" w:tplc="49162C0A">
      <w:start w:val="1"/>
      <w:numFmt w:val="decimal"/>
      <w:lvlText w:val="%1."/>
      <w:lvlJc w:val="left"/>
      <w:pPr>
        <w:ind w:left="6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7" w:hanging="360"/>
      </w:pPr>
    </w:lvl>
    <w:lvl w:ilvl="2" w:tplc="4009001B" w:tentative="1">
      <w:start w:val="1"/>
      <w:numFmt w:val="lowerRoman"/>
      <w:lvlText w:val="%3."/>
      <w:lvlJc w:val="right"/>
      <w:pPr>
        <w:ind w:left="2057" w:hanging="180"/>
      </w:pPr>
    </w:lvl>
    <w:lvl w:ilvl="3" w:tplc="4009000F" w:tentative="1">
      <w:start w:val="1"/>
      <w:numFmt w:val="decimal"/>
      <w:lvlText w:val="%4."/>
      <w:lvlJc w:val="left"/>
      <w:pPr>
        <w:ind w:left="2777" w:hanging="360"/>
      </w:pPr>
    </w:lvl>
    <w:lvl w:ilvl="4" w:tplc="40090019" w:tentative="1">
      <w:start w:val="1"/>
      <w:numFmt w:val="lowerLetter"/>
      <w:lvlText w:val="%5."/>
      <w:lvlJc w:val="left"/>
      <w:pPr>
        <w:ind w:left="3497" w:hanging="360"/>
      </w:pPr>
    </w:lvl>
    <w:lvl w:ilvl="5" w:tplc="4009001B" w:tentative="1">
      <w:start w:val="1"/>
      <w:numFmt w:val="lowerRoman"/>
      <w:lvlText w:val="%6."/>
      <w:lvlJc w:val="right"/>
      <w:pPr>
        <w:ind w:left="4217" w:hanging="180"/>
      </w:pPr>
    </w:lvl>
    <w:lvl w:ilvl="6" w:tplc="4009000F" w:tentative="1">
      <w:start w:val="1"/>
      <w:numFmt w:val="decimal"/>
      <w:lvlText w:val="%7."/>
      <w:lvlJc w:val="left"/>
      <w:pPr>
        <w:ind w:left="4937" w:hanging="360"/>
      </w:pPr>
    </w:lvl>
    <w:lvl w:ilvl="7" w:tplc="40090019" w:tentative="1">
      <w:start w:val="1"/>
      <w:numFmt w:val="lowerLetter"/>
      <w:lvlText w:val="%8."/>
      <w:lvlJc w:val="left"/>
      <w:pPr>
        <w:ind w:left="5657" w:hanging="360"/>
      </w:pPr>
    </w:lvl>
    <w:lvl w:ilvl="8" w:tplc="40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5" w15:restartNumberingAfterBreak="0">
    <w:nsid w:val="2D537D3D"/>
    <w:multiLevelType w:val="hybridMultilevel"/>
    <w:tmpl w:val="00ECB75C"/>
    <w:lvl w:ilvl="0" w:tplc="4009000F">
      <w:start w:val="1"/>
      <w:numFmt w:val="decimal"/>
      <w:lvlText w:val="%1."/>
      <w:lvlJc w:val="left"/>
      <w:pPr>
        <w:ind w:left="1805" w:hanging="360"/>
      </w:pPr>
    </w:lvl>
    <w:lvl w:ilvl="1" w:tplc="40090019" w:tentative="1">
      <w:start w:val="1"/>
      <w:numFmt w:val="lowerLetter"/>
      <w:lvlText w:val="%2."/>
      <w:lvlJc w:val="left"/>
      <w:pPr>
        <w:ind w:left="2525" w:hanging="360"/>
      </w:pPr>
    </w:lvl>
    <w:lvl w:ilvl="2" w:tplc="4009001B" w:tentative="1">
      <w:start w:val="1"/>
      <w:numFmt w:val="lowerRoman"/>
      <w:lvlText w:val="%3."/>
      <w:lvlJc w:val="right"/>
      <w:pPr>
        <w:ind w:left="3245" w:hanging="180"/>
      </w:pPr>
    </w:lvl>
    <w:lvl w:ilvl="3" w:tplc="4009000F" w:tentative="1">
      <w:start w:val="1"/>
      <w:numFmt w:val="decimal"/>
      <w:lvlText w:val="%4."/>
      <w:lvlJc w:val="left"/>
      <w:pPr>
        <w:ind w:left="3965" w:hanging="360"/>
      </w:pPr>
    </w:lvl>
    <w:lvl w:ilvl="4" w:tplc="40090019" w:tentative="1">
      <w:start w:val="1"/>
      <w:numFmt w:val="lowerLetter"/>
      <w:lvlText w:val="%5."/>
      <w:lvlJc w:val="left"/>
      <w:pPr>
        <w:ind w:left="4685" w:hanging="360"/>
      </w:pPr>
    </w:lvl>
    <w:lvl w:ilvl="5" w:tplc="4009001B" w:tentative="1">
      <w:start w:val="1"/>
      <w:numFmt w:val="lowerRoman"/>
      <w:lvlText w:val="%6."/>
      <w:lvlJc w:val="right"/>
      <w:pPr>
        <w:ind w:left="5405" w:hanging="180"/>
      </w:pPr>
    </w:lvl>
    <w:lvl w:ilvl="6" w:tplc="4009000F" w:tentative="1">
      <w:start w:val="1"/>
      <w:numFmt w:val="decimal"/>
      <w:lvlText w:val="%7."/>
      <w:lvlJc w:val="left"/>
      <w:pPr>
        <w:ind w:left="6125" w:hanging="360"/>
      </w:pPr>
    </w:lvl>
    <w:lvl w:ilvl="7" w:tplc="40090019" w:tentative="1">
      <w:start w:val="1"/>
      <w:numFmt w:val="lowerLetter"/>
      <w:lvlText w:val="%8."/>
      <w:lvlJc w:val="left"/>
      <w:pPr>
        <w:ind w:left="6845" w:hanging="360"/>
      </w:pPr>
    </w:lvl>
    <w:lvl w:ilvl="8" w:tplc="40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6" w15:restartNumberingAfterBreak="0">
    <w:nsid w:val="2FE117D2"/>
    <w:multiLevelType w:val="hybridMultilevel"/>
    <w:tmpl w:val="022A72B6"/>
    <w:lvl w:ilvl="0" w:tplc="3FC038C2">
      <w:start w:val="1"/>
      <w:numFmt w:val="bullet"/>
      <w:lvlText w:val="•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E4B8B8">
      <w:start w:val="1"/>
      <w:numFmt w:val="bullet"/>
      <w:lvlText w:val="o"/>
      <w:lvlJc w:val="left"/>
      <w:pPr>
        <w:ind w:left="2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1CF944">
      <w:start w:val="1"/>
      <w:numFmt w:val="bullet"/>
      <w:lvlText w:val="▪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21D68">
      <w:start w:val="1"/>
      <w:numFmt w:val="bullet"/>
      <w:lvlText w:val="•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0EB7F4">
      <w:start w:val="1"/>
      <w:numFmt w:val="bullet"/>
      <w:lvlText w:val="o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FEDCBE">
      <w:start w:val="1"/>
      <w:numFmt w:val="bullet"/>
      <w:lvlText w:val="▪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EE86E">
      <w:start w:val="1"/>
      <w:numFmt w:val="bullet"/>
      <w:lvlText w:val="•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DEB392">
      <w:start w:val="1"/>
      <w:numFmt w:val="bullet"/>
      <w:lvlText w:val="o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49E50">
      <w:start w:val="1"/>
      <w:numFmt w:val="bullet"/>
      <w:lvlText w:val="▪"/>
      <w:lvlJc w:val="left"/>
      <w:pPr>
        <w:ind w:left="7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C34A46"/>
    <w:multiLevelType w:val="multilevel"/>
    <w:tmpl w:val="3B36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E3F73"/>
    <w:multiLevelType w:val="hybridMultilevel"/>
    <w:tmpl w:val="9CC24BD0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9" w15:restartNumberingAfterBreak="0">
    <w:nsid w:val="38CF24BB"/>
    <w:multiLevelType w:val="multilevel"/>
    <w:tmpl w:val="A1C6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D0A74"/>
    <w:multiLevelType w:val="hybridMultilevel"/>
    <w:tmpl w:val="E5F81FA2"/>
    <w:lvl w:ilvl="0" w:tplc="08AAA77C">
      <w:start w:val="1"/>
      <w:numFmt w:val="decimal"/>
      <w:lvlText w:val="%1."/>
      <w:lvlJc w:val="left"/>
      <w:pPr>
        <w:ind w:left="6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7" w:hanging="360"/>
      </w:pPr>
    </w:lvl>
    <w:lvl w:ilvl="2" w:tplc="4009001B" w:tentative="1">
      <w:start w:val="1"/>
      <w:numFmt w:val="lowerRoman"/>
      <w:lvlText w:val="%3."/>
      <w:lvlJc w:val="right"/>
      <w:pPr>
        <w:ind w:left="2057" w:hanging="180"/>
      </w:pPr>
    </w:lvl>
    <w:lvl w:ilvl="3" w:tplc="4009000F" w:tentative="1">
      <w:start w:val="1"/>
      <w:numFmt w:val="decimal"/>
      <w:lvlText w:val="%4."/>
      <w:lvlJc w:val="left"/>
      <w:pPr>
        <w:ind w:left="2777" w:hanging="360"/>
      </w:pPr>
    </w:lvl>
    <w:lvl w:ilvl="4" w:tplc="40090019" w:tentative="1">
      <w:start w:val="1"/>
      <w:numFmt w:val="lowerLetter"/>
      <w:lvlText w:val="%5."/>
      <w:lvlJc w:val="left"/>
      <w:pPr>
        <w:ind w:left="3497" w:hanging="360"/>
      </w:pPr>
    </w:lvl>
    <w:lvl w:ilvl="5" w:tplc="4009001B" w:tentative="1">
      <w:start w:val="1"/>
      <w:numFmt w:val="lowerRoman"/>
      <w:lvlText w:val="%6."/>
      <w:lvlJc w:val="right"/>
      <w:pPr>
        <w:ind w:left="4217" w:hanging="180"/>
      </w:pPr>
    </w:lvl>
    <w:lvl w:ilvl="6" w:tplc="4009000F" w:tentative="1">
      <w:start w:val="1"/>
      <w:numFmt w:val="decimal"/>
      <w:lvlText w:val="%7."/>
      <w:lvlJc w:val="left"/>
      <w:pPr>
        <w:ind w:left="4937" w:hanging="360"/>
      </w:pPr>
    </w:lvl>
    <w:lvl w:ilvl="7" w:tplc="40090019" w:tentative="1">
      <w:start w:val="1"/>
      <w:numFmt w:val="lowerLetter"/>
      <w:lvlText w:val="%8."/>
      <w:lvlJc w:val="left"/>
      <w:pPr>
        <w:ind w:left="5657" w:hanging="360"/>
      </w:pPr>
    </w:lvl>
    <w:lvl w:ilvl="8" w:tplc="40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11" w15:restartNumberingAfterBreak="0">
    <w:nsid w:val="4C2B5364"/>
    <w:multiLevelType w:val="hybridMultilevel"/>
    <w:tmpl w:val="73503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92657"/>
    <w:multiLevelType w:val="multilevel"/>
    <w:tmpl w:val="1040CD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9D02F1B"/>
    <w:multiLevelType w:val="multilevel"/>
    <w:tmpl w:val="A6C6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550E78"/>
    <w:multiLevelType w:val="hybridMultilevel"/>
    <w:tmpl w:val="8E9EBEA0"/>
    <w:lvl w:ilvl="0" w:tplc="49162C0A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7" w:hanging="360"/>
      </w:pPr>
    </w:lvl>
    <w:lvl w:ilvl="2" w:tplc="4009001B" w:tentative="1">
      <w:start w:val="1"/>
      <w:numFmt w:val="lowerRoman"/>
      <w:lvlText w:val="%3."/>
      <w:lvlJc w:val="right"/>
      <w:pPr>
        <w:ind w:left="2417" w:hanging="180"/>
      </w:pPr>
    </w:lvl>
    <w:lvl w:ilvl="3" w:tplc="4009000F" w:tentative="1">
      <w:start w:val="1"/>
      <w:numFmt w:val="decimal"/>
      <w:lvlText w:val="%4."/>
      <w:lvlJc w:val="left"/>
      <w:pPr>
        <w:ind w:left="3137" w:hanging="360"/>
      </w:pPr>
    </w:lvl>
    <w:lvl w:ilvl="4" w:tplc="40090019" w:tentative="1">
      <w:start w:val="1"/>
      <w:numFmt w:val="lowerLetter"/>
      <w:lvlText w:val="%5."/>
      <w:lvlJc w:val="left"/>
      <w:pPr>
        <w:ind w:left="3857" w:hanging="360"/>
      </w:pPr>
    </w:lvl>
    <w:lvl w:ilvl="5" w:tplc="4009001B" w:tentative="1">
      <w:start w:val="1"/>
      <w:numFmt w:val="lowerRoman"/>
      <w:lvlText w:val="%6."/>
      <w:lvlJc w:val="right"/>
      <w:pPr>
        <w:ind w:left="4577" w:hanging="180"/>
      </w:pPr>
    </w:lvl>
    <w:lvl w:ilvl="6" w:tplc="4009000F" w:tentative="1">
      <w:start w:val="1"/>
      <w:numFmt w:val="decimal"/>
      <w:lvlText w:val="%7."/>
      <w:lvlJc w:val="left"/>
      <w:pPr>
        <w:ind w:left="5297" w:hanging="360"/>
      </w:pPr>
    </w:lvl>
    <w:lvl w:ilvl="7" w:tplc="40090019" w:tentative="1">
      <w:start w:val="1"/>
      <w:numFmt w:val="lowerLetter"/>
      <w:lvlText w:val="%8."/>
      <w:lvlJc w:val="left"/>
      <w:pPr>
        <w:ind w:left="6017" w:hanging="360"/>
      </w:pPr>
    </w:lvl>
    <w:lvl w:ilvl="8" w:tplc="4009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15" w15:restartNumberingAfterBreak="0">
    <w:nsid w:val="71B03E8F"/>
    <w:multiLevelType w:val="multilevel"/>
    <w:tmpl w:val="552A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371839">
    <w:abstractNumId w:val="6"/>
  </w:num>
  <w:num w:numId="2" w16cid:durableId="267126198">
    <w:abstractNumId w:val="1"/>
  </w:num>
  <w:num w:numId="3" w16cid:durableId="1282882150">
    <w:abstractNumId w:val="5"/>
  </w:num>
  <w:num w:numId="4" w16cid:durableId="1610433674">
    <w:abstractNumId w:val="4"/>
  </w:num>
  <w:num w:numId="5" w16cid:durableId="2141073680">
    <w:abstractNumId w:val="14"/>
  </w:num>
  <w:num w:numId="6" w16cid:durableId="1096056002">
    <w:abstractNumId w:val="0"/>
  </w:num>
  <w:num w:numId="7" w16cid:durableId="253517444">
    <w:abstractNumId w:val="8"/>
  </w:num>
  <w:num w:numId="8" w16cid:durableId="173036270">
    <w:abstractNumId w:val="11"/>
  </w:num>
  <w:num w:numId="9" w16cid:durableId="1993169899">
    <w:abstractNumId w:val="3"/>
  </w:num>
  <w:num w:numId="10" w16cid:durableId="2045013019">
    <w:abstractNumId w:val="10"/>
  </w:num>
  <w:num w:numId="11" w16cid:durableId="1712072823">
    <w:abstractNumId w:val="9"/>
  </w:num>
  <w:num w:numId="12" w16cid:durableId="850485814">
    <w:abstractNumId w:val="13"/>
  </w:num>
  <w:num w:numId="13" w16cid:durableId="522867522">
    <w:abstractNumId w:val="15"/>
  </w:num>
  <w:num w:numId="14" w16cid:durableId="1579172978">
    <w:abstractNumId w:val="12"/>
  </w:num>
  <w:num w:numId="15" w16cid:durableId="788545386">
    <w:abstractNumId w:val="2"/>
  </w:num>
  <w:num w:numId="16" w16cid:durableId="66222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A6"/>
    <w:rsid w:val="001C26A6"/>
    <w:rsid w:val="002E4D8D"/>
    <w:rsid w:val="002E5F3D"/>
    <w:rsid w:val="003A2F72"/>
    <w:rsid w:val="003A6349"/>
    <w:rsid w:val="003C389D"/>
    <w:rsid w:val="00586333"/>
    <w:rsid w:val="00784BCB"/>
    <w:rsid w:val="00903DAD"/>
    <w:rsid w:val="00946D64"/>
    <w:rsid w:val="009824A2"/>
    <w:rsid w:val="00B3334C"/>
    <w:rsid w:val="00B52D73"/>
    <w:rsid w:val="00C3319A"/>
    <w:rsid w:val="00C51E3B"/>
    <w:rsid w:val="00CA18A3"/>
    <w:rsid w:val="00CC5D15"/>
    <w:rsid w:val="00CE1ACE"/>
    <w:rsid w:val="00D2534C"/>
    <w:rsid w:val="00D731C8"/>
    <w:rsid w:val="00E82514"/>
    <w:rsid w:val="00F20FF6"/>
    <w:rsid w:val="00FD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ECA7"/>
  <w15:docId w15:val="{C39E91AD-1813-439E-9F26-1080CA0F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49" w:lineRule="auto"/>
      <w:ind w:left="267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5"/>
      <w:ind w:lef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35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/>
      <w:ind w:left="10" w:hanging="10"/>
      <w:outlineLvl w:val="1"/>
    </w:pPr>
    <w:rPr>
      <w:rFonts w:ascii="Arial" w:eastAsia="Arial" w:hAnsi="Arial" w:cs="Arial"/>
      <w:b/>
      <w:color w:val="2D74B5"/>
      <w:sz w:val="3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74B5"/>
      <w:sz w:val="3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5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33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24A2"/>
    <w:rPr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709</Words>
  <Characters>3925</Characters>
  <Application>Microsoft Office Word</Application>
  <DocSecurity>2</DocSecurity>
  <Lines>95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guidelines Jan 2020</vt:lpstr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guidelines Jan 2020</dc:title>
  <dc:subject/>
  <dc:creator>ANANYA</dc:creator>
  <cp:keywords/>
  <cp:lastModifiedBy>Parth Kansal</cp:lastModifiedBy>
  <cp:revision>13</cp:revision>
  <cp:lastPrinted>2026-08-21T18:28:00Z</cp:lastPrinted>
  <dcterms:created xsi:type="dcterms:W3CDTF">2022-11-26T04:53:00Z</dcterms:created>
  <dcterms:modified xsi:type="dcterms:W3CDTF">2026-08-21T19:05:00Z</dcterms:modified>
</cp:coreProperties>
</file>