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Pump P-101 Quick Maintenance Guide</w:t>
      </w:r>
    </w:p>
    <w:p>
      <w:r>
        <w:t>Asset: P-101 Centrifugal Process Pump</w:t>
      </w:r>
    </w:p>
    <w:p>
      <w:r>
        <w:t>Repeated high vibration above 7 mm/s must trigger bearing inspection, lubrication check, and shaft alignment verification.</w:t>
      </w:r>
    </w:p>
    <w:p>
      <w:r>
        <w:t>Mechanical seal replacement shall not be delayed when leakage is visible.</w:t>
      </w:r>
    </w:p>
    <w:p>
      <w:r>
        <w:t>Work Order WO-1260 links seal leakage with bearing wear and inadequate lubrication.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