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TAX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rPr>
                <w:b/>
              </w:rPr>
              <w:t>GSTIN : 00ABCDE1234A1Z0</w:t>
              <w:br/>
            </w:r>
            <w:r>
              <w:rPr>
                <w:b/>
              </w:rPr>
              <w:t>DEMO TEXTILE RESEARCH LAB</w:t>
              <w:br/>
            </w:r>
            <w:r>
              <w:t>3/5, Rajasthan Housing Board, 4th Phase RIICO Sample City-311001(Raj.)</w:t>
              <w:br/>
            </w:r>
            <w:r>
              <w:t>Email : demobhilwara@gmail.com , Mobile No. : 99999-99999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Details of Receiver (Billed to)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>
              <w:rPr>
                <w:b/>
              </w:rPr>
              <w:t>GST Invoice No.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>
              <w:rPr>
                <w:b/>
              </w:rPr>
              <w:t>Despatch Through</w:t>
            </w:r>
          </w:p>
        </w:tc>
        <w:tc>
          <w:tcPr>
            <w:tcW w:type="dxa" w:w="2700"/>
          </w:tcPr>
          <w:p>
            <w:r>
              <w:t>-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>
              <w:rPr>
                <w:b/>
              </w:rPr>
              <w:t>Reverse Charge(Y/N)</w:t>
            </w:r>
          </w:p>
        </w:tc>
        <w:tc>
          <w:tcPr>
            <w:tcW w:type="dxa" w:w="2700"/>
          </w:tcPr>
          <w:p>
            <w:r>
              <w:t>-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>
              <w:rPr>
                <w:b/>
              </w:rPr>
              <w:t>State Code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rPr>
                <w:b/>
              </w:rPr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>
              <w:rPr>
                <w:b/>
              </w:rPr>
            </w:r>
          </w:p>
        </w:tc>
        <w:tc>
          <w:tcPr>
            <w:tcW w:type="dxa" w:w="270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S.N.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Test Parameters</w:t>
            </w:r>
          </w:p>
        </w:tc>
        <w:tc>
          <w:tcPr>
            <w:tcW w:type="dxa" w:w="1800"/>
          </w:tcPr>
          <w:p>
            <w:r>
              <w:rPr>
                <w:b/>
              </w:rPr>
              <w:t>HSN Code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800"/>
          </w:tcPr>
          <w:p>
            <w:r>
              <w:rPr>
                <w:b/>
              </w:rPr>
              <w:t>Rs./sample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Amount(Rs.)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FABRIC TESTING / ANALYSIS CHARGES</w:t>
            </w:r>
          </w:p>
        </w:tc>
        <w:tc>
          <w:tcPr>
            <w:tcW w:type="dxa" w:w="1800"/>
          </w:tcPr>
          <w:p>
            <w:r>
              <w:t>998346</w:t>
            </w:r>
          </w:p>
        </w:tc>
        <w:tc>
          <w:tcPr>
            <w:tcW w:type="dxa" w:w="1800"/>
          </w:tcPr>
          <w:p>
            <w:r>
              <w:t>01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  <w:tc>
          <w:tcPr>
            <w:tcW w:type="dxa" w:w="1800"/>
          </w:tcPr>
          <w:p>
            <w:r>
              <w:t>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Total Amt. Before Tax</w:t>
            </w:r>
          </w:p>
        </w:tc>
        <w:tc>
          <w:tcPr>
            <w:tcW w:type="dxa" w:w="5400"/>
          </w:tcPr>
          <w:p>
            <w:r>
              <w:t>0.00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Add : Freight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Add: SGST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Add: CGST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Add: IGST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Total Tax Amt.</w:t>
            </w:r>
          </w:p>
        </w:tc>
        <w:tc>
          <w:tcPr>
            <w:tcW w:type="dxa" w:w="5400"/>
          </w:tcPr>
          <w:p>
            <w:r>
              <w:t>0.00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Total Amt. After Tax</w:t>
            </w:r>
          </w:p>
        </w:tc>
        <w:tc>
          <w:tcPr>
            <w:tcW w:type="dxa" w:w="5400"/>
          </w:tcPr>
          <w:p>
            <w:r>
              <w:t>0.00</w:t>
            </w:r>
          </w:p>
        </w:tc>
      </w:tr>
    </w:tbl>
    <w:p>
      <w:pPr>
        <w:jc w:val="right"/>
      </w:pPr>
      <w:r>
        <w:br/>
        <w:t>Certified that the particulars given above are true and correct</w:t>
        <w:br/>
      </w:r>
    </w:p>
    <w:p>
      <w:pPr>
        <w:jc w:val="right"/>
      </w:pPr>
      <w:r>
        <w:t>For: DEMO TEXTILE RESEARCH LAB</w:t>
        <w:br/>
        <w:t>Authorised Signatory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