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F172A"/>
            <w:tcMar>
              <w:top w:w="320" w:type="dxa"/>
              <w:bottom w:w="320" w:type="dxa"/>
              <w:left w:w="300" w:type="dxa"/>
              <w:right w:w="300" w:type="dxa"/>
            </w:tcMar>
          </w:tcPr>
          <w:p>
            <w:pPr>
              <w:jc w:val="center"/>
            </w:pPr>
            <w:r>
              <w:rPr>
                <w:rFonts w:ascii="Calibri" w:hAnsi="Calibri"/>
                <w:b/>
                <w:color w:val="FFFFFF"/>
                <w:sz w:val="44"/>
              </w:rPr>
              <w:t>LINEAR ALGEBRA EXPLORER — BACKEND CODEBASE EXPLANATION GUIDE</w:t>
              <w:br/>
            </w:r>
            <w:r>
              <w:rPr>
                <w:rFonts w:ascii="Calibri" w:hAnsi="Calibri"/>
                <w:i/>
                <w:color w:val="94A3B8"/>
                <w:sz w:val="24"/>
              </w:rPr>
              <w:t>Exhaustive Line-by-Line Code &amp; Logic Explanation of Python, Django, SymPy &amp; NumPy Backend</w:t>
              <w:br/>
              <w:br/>
            </w:r>
            <w:r>
              <w:rPr>
                <w:rFonts w:ascii="Calibri" w:hAnsi="Calibri"/>
                <w:b/>
                <w:color w:val="34D399"/>
                <w:sz w:val="20"/>
              </w:rPr>
              <w:t>Author: Parth (Lead Backend Developer &amp; System Architect) | Framework: Django 6.0 &amp; Python 3.14</w:t>
            </w:r>
          </w:p>
        </w:tc>
      </w:tr>
    </w:tbl>
    <w:p>
      <w:pPr>
        <w:spacing w:after="240"/>
      </w:pPr>
    </w:p>
    <w:p>
      <w:pPr>
        <w:pStyle w:val="Heading1"/>
        <w:spacing w:before="280" w:after="80"/>
      </w:pPr>
      <w:r>
        <w:rPr>
          <w:rFonts w:ascii="Calibri" w:hAnsi="Calibri"/>
          <w:b/>
          <w:color w:val="7C3AED"/>
          <w:sz w:val="34"/>
        </w:rPr>
        <w:t>1. Backend Architecture &amp; MTV Execution Flow</w:t>
      </w:r>
    </w:p>
    <w:p>
      <w:r>
        <w:t>The backend of the Linear Algebra &amp; Data Science Explorer is built on Python 3.14 and Django 6.0. It follows the Model-Template-View (MTV) design pattern. The backend handles HTTP requests, parses matrix and vector data, executes exact symbolic fraction arithmetic using SymPy, performs numerical vector transformations using NumPy, and handles secure user authentication via Supabase Auth (PostgreSQL).</w:t>
      </w:r>
    </w:p>
    <w:p>
      <w:pPr>
        <w:pStyle w:val="Heading1"/>
        <w:spacing w:before="280" w:after="80"/>
      </w:pPr>
      <w:r>
        <w:rPr>
          <w:rFonts w:ascii="Calibri" w:hAnsi="Calibri"/>
          <w:b/>
          <w:color w:val="7C3AED"/>
          <w:sz w:val="34"/>
        </w:rPr>
        <w:t>2. File: math_ds_project/settings.py &amp; wsgi.py</w:t>
      </w:r>
    </w:p>
    <w:p>
      <w:r>
        <w:t>Line-by-Line Code &amp; Logic Explanation: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0"/>
            </w:pPr>
            <w:r>
              <w:rPr>
                <w:rFonts w:ascii="Consolas" w:hAnsi="Consolas"/>
                <w:color w:val="1E3A8A"/>
                <w:sz w:val="18"/>
              </w:rPr>
              <w:t>1: import os</w:t>
              <w:br/>
              <w:t>2: from pathlib import Path</w:t>
              <w:br/>
              <w:t>3: BASE_DIR = Path(__file__).resolve().parent.parent</w:t>
              <w:br/>
              <w:t>4: SECRET_KEY = os.environ.get('SECRET_KEY', 'django-insecure-key')</w:t>
              <w:br/>
              <w:t>5: DEBUG = True</w:t>
              <w:br/>
              <w:t>6: ALLOWED_HOSTS = ['*']</w:t>
              <w:br/>
              <w:t>7: INSTALLED_APPS = [</w:t>
              <w:br/>
              <w:t>8:     'django.contrib.admin', 'django.contrib.auth', 'django.contrib.contenttypes',</w:t>
              <w:br/>
              <w:t>9:     'django.contrib.sessions', 'django.contrib.messages', 'django.contrib.staticfiles',</w:t>
              <w:br/>
              <w:t>10:    'linear_algebra', # Core project app package containing math solvers and views</w:t>
              <w:br/>
              <w:t>11: ]</w:t>
              <w:br/>
              <w:t>12: MIDDLEWARE = [</w:t>
              <w:br/>
              <w:t>13:     'django.middleware.security.SecurityMiddleware',</w:t>
              <w:br/>
              <w:t>14:     'django.contrib.sessions.middleware.SessionMiddleware',</w:t>
              <w:br/>
              <w:t>15:     'django.middleware.common.CommonMiddleware',</w:t>
              <w:br/>
              <w:t>16:     'django.middleware.csrf.CsrfViewMiddleware',</w:t>
              <w:br/>
              <w:t>17:     'django.contrib.auth.middleware.AuthenticationMiddleware',</w:t>
              <w:br/>
              <w:t>18:     'django.contrib.messages.middleware.MessageMiddleware',</w:t>
              <w:br/>
              <w:t>19: ]</w:t>
              <w:br/>
              <w:t>20: ROOT_URLCONF = 'math_ds_project.urls'</w:t>
              <w:br/>
              <w:t>21: WSGI_APPLICATION = 'math_ds_project.wsgi.application'</w:t>
              <w:br/>
              <w:t>22: STATIC_URL = 'static/'</w:t>
              <w:br/>
              <w:t>23: STATIC_ROOT = os.path.join(BASE_DIR, 'staticfiles')</w:t>
            </w:r>
          </w:p>
        </w:tc>
      </w:tr>
    </w:tbl>
    <w:p>
      <w:pPr>
        <w:spacing w:after="80"/>
      </w:pPr>
    </w:p>
    <w:p>
      <w:r>
        <w:t>• Line 3: BASE_DIR resolves the project root directory path dynamically.</w:t>
        <w:br/>
        <w:t>• Line 4: SECRET_KEY retrieves cryptographic signing key from environment variables for session security.</w:t>
        <w:br/>
        <w:t>• Line 10: Registers 'linear_algebra' application package so Django loads views, templates, and static assets.</w:t>
        <w:br/>
        <w:t>• Line 16: CsrfViewMiddleware enforces Cross-Site Request Forgery protection on all POST forms.</w:t>
        <w:br/>
        <w:t>• Line 21 &amp; 23: WSGI_APPLICATION exports application entrypoint for Vercel Serverless Functions deployment.</w:t>
      </w:r>
    </w:p>
    <w:p>
      <w:pPr>
        <w:pStyle w:val="Heading1"/>
        <w:spacing w:before="280" w:after="80"/>
      </w:pPr>
      <w:r>
        <w:rPr>
          <w:rFonts w:ascii="Calibri" w:hAnsi="Calibri"/>
          <w:b/>
          <w:color w:val="7C3AED"/>
          <w:sz w:val="34"/>
        </w:rPr>
        <w:t>3. File: linear_algebra/urls.py (URL Routing)</w:t>
      </w:r>
    </w:p>
    <w:p>
      <w:r>
        <w:t>Line-by-Line Code &amp; Logic Explanation: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0"/>
            </w:pPr>
            <w:r>
              <w:rPr>
                <w:rFonts w:ascii="Consolas" w:hAnsi="Consolas"/>
                <w:color w:val="1E3A8A"/>
                <w:sz w:val="18"/>
              </w:rPr>
              <w:t>1: from django.urls import path</w:t>
              <w:br/>
              <w:t>2: from . import views</w:t>
              <w:br/>
              <w:t>3: app_name = 'linear_algebra'</w:t>
              <w:br/>
              <w:t>4: urlpatterns = [</w:t>
              <w:br/>
              <w:t>5:     path('', views.index_view, name='index'),                     # Home Explorer Dashboard</w:t>
              <w:br/>
              <w:t>6:     path('login/', views.login_view, name='login'),               # Supabase Auth Sign In</w:t>
              <w:br/>
              <w:t>7:     path('signup/', views.signup_view, name='signup'),             # Supabase Auth Registration</w:t>
              <w:br/>
              <w:t>8:     path('logout/', views.logout_view, name='logout'),             # User Session Sign Out</w:t>
              <w:br/>
              <w:t>9:     path('profile/', views.profile_view, name='profile'),           # Profile &amp; Avatar Update</w:t>
              <w:br/>
              <w:t>10:    path('gaussian/', views.gaussian_view, name='gaussian'),       # Gaussian Elimination Solver</w:t>
              <w:br/>
              <w:t>11:    path('gf2/', views.gf2_view, name='gf2'),                     # Galois Field mod 2 Solver</w:t>
              <w:br/>
              <w:t>12:    path('vectors/', views.vectors_view, name='vectors'),           # 3D Vector &amp; Canvas View</w:t>
              <w:br/>
              <w:t>13:    path('gram-schmidt/', views.gram_schmidt_view, name='gram_schmidt'), # Gram-Schmidt Solver</w:t>
              <w:br/>
              <w:t>14:    path('cofactor/', views.cofactor_view, name='cofactor'),       # Cofactor Expansion Solver</w:t>
              <w:br/>
              <w:t>15:    path('diagonalization/', views.diagonalization_view, name='diagonalization'), # Diagonalization</w:t>
              <w:br/>
              <w:t>16:    path('export-pdf/&lt;str:solver_type&gt;/', views.export_pdf_view, name='export_pdf'), # PDF Export</w:t>
              <w:br/>
              <w:t>17: ]</w:t>
            </w:r>
          </w:p>
        </w:tc>
      </w:tr>
    </w:tbl>
    <w:p>
      <w:pPr>
        <w:spacing w:after="80"/>
      </w:pPr>
    </w:p>
    <w:p>
      <w:r>
        <w:t>• Line 3: app_name = 'linear_algebra' creates a URL namespace preventing name collisions.</w:t>
        <w:br/>
        <w:t>• Lines 5-9: Directs authentication and profile routes to Supabase controller functions in views.py.</w:t>
        <w:br/>
        <w:t>• Lines 10-15: Connects mathematical topic endpoints to their respective solver view functions.</w:t>
        <w:br/>
        <w:t>• Line 16: Dynamic route capturing solver_type parameter string to generate printable PDF pages.</w:t>
      </w:r>
    </w:p>
    <w:p>
      <w:pPr>
        <w:pStyle w:val="Heading1"/>
        <w:spacing w:before="280" w:after="80"/>
      </w:pPr>
      <w:r>
        <w:rPr>
          <w:rFonts w:ascii="Calibri" w:hAnsi="Calibri"/>
          <w:b/>
          <w:color w:val="7C3AED"/>
          <w:sz w:val="34"/>
        </w:rPr>
        <w:t>4. File: linear_algebra/views.py (View Controllers)</w:t>
      </w:r>
    </w:p>
    <w:p>
      <w:pPr>
        <w:pStyle w:val="Heading2"/>
        <w:spacing w:before="280" w:after="80"/>
      </w:pPr>
      <w:r>
        <w:rPr>
          <w:rFonts w:ascii="Calibri" w:hAnsi="Calibri"/>
          <w:b/>
          <w:color w:val="0F172A"/>
          <w:sz w:val="27"/>
        </w:rPr>
        <w:t>4.1 Input Parser: parse_matrix_input(text)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0"/>
            </w:pPr>
            <w:r>
              <w:rPr>
                <w:rFonts w:ascii="Consolas" w:hAnsi="Consolas"/>
                <w:color w:val="1E3A8A"/>
                <w:sz w:val="18"/>
              </w:rPr>
              <w:t>1: def parse_matrix_input(text):</w:t>
              <w:br/>
              <w:t>2:     rows = []</w:t>
              <w:br/>
              <w:t>3:     lines = text.strip().split('\n')</w:t>
              <w:br/>
              <w:t>4:     for line in lines:</w:t>
              <w:br/>
              <w:t>5:         if line.strip():</w:t>
              <w:br/>
              <w:t>6:             row = [float(x) for x in line.strip().split()]</w:t>
              <w:br/>
              <w:t>7:             rows.append(row)</w:t>
              <w:br/>
              <w:t>8:     return rows</w:t>
            </w:r>
          </w:p>
        </w:tc>
      </w:tr>
    </w:tbl>
    <w:p>
      <w:pPr>
        <w:spacing w:after="80"/>
      </w:pPr>
    </w:p>
    <w:p>
      <w:r>
        <w:t>• Line 3: Splits multiline text area input by newline characters '\n'.</w:t>
        <w:br/>
        <w:t>• Line 5: Ignores empty blank lines to prevent index out of bound errors.</w:t>
        <w:br/>
        <w:t>• Line 6: Splits line entries by whitespace and casts every number to a float.</w:t>
        <w:br/>
        <w:t>• Line 8: Returns a 2D list of float values suitable for SymPy matrix construction.</w:t>
      </w:r>
    </w:p>
    <w:p>
      <w:pPr>
        <w:pStyle w:val="Heading2"/>
        <w:spacing w:before="280" w:after="80"/>
      </w:pPr>
      <w:r>
        <w:rPr>
          <w:rFonts w:ascii="Calibri" w:hAnsi="Calibri"/>
          <w:b/>
          <w:color w:val="0F172A"/>
          <w:sz w:val="27"/>
        </w:rPr>
        <w:t>4.2 Gaussian View Controller: gaussian_view(request)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0"/>
            </w:pPr>
            <w:r>
              <w:rPr>
                <w:rFonts w:ascii="Consolas" w:hAnsi="Consolas"/>
                <w:color w:val="1E3A8A"/>
                <w:sz w:val="18"/>
              </w:rPr>
              <w:t>1: @supabase_login_required</w:t>
              <w:br/>
              <w:t>2: def gaussian_view(request):</w:t>
              <w:br/>
              <w:t>3:     context = {}</w:t>
              <w:br/>
              <w:t>4:     if request.method == 'POST':</w:t>
              <w:br/>
              <w:t>5:         matrix_raw = request.POST.get('matrix_input', '')</w:t>
              <w:br/>
              <w:t>6:         try:</w:t>
              <w:br/>
              <w:t>7:             matrix_data = parse_matrix_input(matrix_raw)</w:t>
              <w:br/>
              <w:t>8:             results = math_engine.solve_gaussian_elimination(matrix_data)</w:t>
              <w:br/>
              <w:t>9:             context['results'] = results</w:t>
              <w:br/>
              <w:t>10:            context['matrix_input'] = matrix_raw</w:t>
              <w:br/>
              <w:t>11:        except Exception as e:</w:t>
              <w:br/>
              <w:t>12:            context['error'] = f'Error solving system: {str(e)}'</w:t>
              <w:br/>
              <w:t>13:    return render(request, 'linear_algebra/gaussian.html', context)</w:t>
            </w:r>
          </w:p>
        </w:tc>
      </w:tr>
    </w:tbl>
    <w:p>
      <w:pPr>
        <w:spacing w:after="80"/>
      </w:pPr>
    </w:p>
    <w:p>
      <w:r>
        <w:t>• Line 1: @supabase_login_required decorator protects route so only authenticated users access solvers.</w:t>
        <w:br/>
        <w:t>• Line 4-5: Checks if request is HTTP POST and retrieves matrix_input string from form payload.</w:t>
        <w:br/>
        <w:t>• Line 7-8: Converts raw string to 2D list and calls math_engine.solve_gaussian_elimination.</w:t>
        <w:br/>
        <w:t>• Line 9-10: Embeds step-by-step LaTeX results dictionary into template rendering context.</w:t>
        <w:br/>
        <w:t>• Line 11-12: Exception handler captures matrix dimension or parsing errors gracefully without crashing server.</w:t>
      </w:r>
    </w:p>
    <w:p>
      <w:pPr>
        <w:pStyle w:val="Heading1"/>
        <w:spacing w:before="280" w:after="80"/>
      </w:pPr>
      <w:r>
        <w:rPr>
          <w:rFonts w:ascii="Calibri" w:hAnsi="Calibri"/>
          <w:b/>
          <w:color w:val="7C3AED"/>
          <w:sz w:val="34"/>
        </w:rPr>
        <w:t>5. File: linear_algebra/math_engine.py (Core Mathematics Engine)</w:t>
      </w:r>
    </w:p>
    <w:p>
      <w:pPr>
        <w:pStyle w:val="Heading2"/>
        <w:spacing w:before="280" w:after="80"/>
      </w:pPr>
      <w:r>
        <w:rPr>
          <w:rFonts w:ascii="Calibri" w:hAnsi="Calibri"/>
          <w:b/>
          <w:color w:val="0F172A"/>
          <w:sz w:val="27"/>
        </w:rPr>
        <w:t>5.1 Decimal Cleaner &amp; Formatting Logic: clean_val_2dp(x)</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0"/>
            </w:pPr>
            <w:r>
              <w:rPr>
                <w:rFonts w:ascii="Consolas" w:hAnsi="Consolas"/>
                <w:color w:val="1E3A8A"/>
                <w:sz w:val="18"/>
              </w:rPr>
              <w:t>1: def clean_val_2dp(x):</w:t>
              <w:br/>
              <w:t>2:     try:</w:t>
              <w:br/>
              <w:t>3:         val = sp.sympify(x)</w:t>
              <w:br/>
              <w:t>4:         if isinstance(val, (sp.Float, float)):</w:t>
              <w:br/>
              <w:t>5:             fval = float(val)</w:t>
              <w:br/>
              <w:t>6:             if fval.is_integer(): return sp.Integer(int(fval))</w:t>
              <w:br/>
              <w:t>7:             return sp.Float(round(fval, 2))</w:t>
              <w:br/>
              <w:t>8:         elif isinstance(val, sp.Basic):</w:t>
              <w:br/>
              <w:t>9:             floats = val.atoms(sp.Float)</w:t>
              <w:br/>
              <w:t>10:            replaces = {}</w:t>
              <w:br/>
              <w:t>11:            for fl in floats:</w:t>
              <w:br/>
              <w:t>12:                fval = float(fl)</w:t>
              <w:br/>
              <w:t>13:                if fval.is_integer(): replaces[fl] = sp.Integer(int(fval))</w:t>
              <w:br/>
              <w:t>14:                else: replaces[fl] = sp.Float(round(fval, 2))</w:t>
              <w:br/>
              <w:t>15:            if replaces: val = val.subs(replaces)</w:t>
              <w:br/>
              <w:t>16:            return val</w:t>
              <w:br/>
              <w:t>17:        return val</w:t>
              <w:br/>
              <w:t>18:    except Exception: return x</w:t>
            </w:r>
          </w:p>
        </w:tc>
      </w:tr>
    </w:tbl>
    <w:p>
      <w:pPr>
        <w:spacing w:after="80"/>
      </w:pPr>
    </w:p>
    <w:p>
      <w:r>
        <w:t>• Line 3: Converts number or string into a SymPy object using sp.sympify.</w:t>
        <w:br/>
        <w:t>• Line 6: Checks if float is an integer (e.g. 1.0). If so, returns clean integer 1.</w:t>
        <w:br/>
        <w:t>• Line 7: Rounds non-integer floats to at most 2 decimal places (3.14159 -&gt; 3.14).</w:t>
        <w:br/>
        <w:t>• Lines 8-15: Inspects SymPy expressions to find embedded Float atoms and substitutes them with rounded floats.</w:t>
      </w:r>
    </w:p>
    <w:p>
      <w:pPr>
        <w:pStyle w:val="Heading2"/>
        <w:spacing w:before="280" w:after="80"/>
      </w:pPr>
      <w:r>
        <w:rPr>
          <w:rFonts w:ascii="Calibri" w:hAnsi="Calibri"/>
          <w:b/>
          <w:color w:val="0F172A"/>
          <w:sz w:val="27"/>
        </w:rPr>
        <w:t>5.2 Gaussian Elimination Engine: solve_gaussian_elimination(matrix_data)</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0"/>
            </w:pPr>
            <w:r>
              <w:rPr>
                <w:rFonts w:ascii="Consolas" w:hAnsi="Consolas"/>
                <w:color w:val="1E3A8A"/>
                <w:sz w:val="18"/>
              </w:rPr>
              <w:t>1: def solve_gaussian_elimination(matrix_data):</w:t>
              <w:br/>
              <w:t>2:     mat = sp.Matrix(matrix_data)</w:t>
              <w:br/>
              <w:t>3:     rows, cols = mat.shape</w:t>
              <w:br/>
              <w:t>4:     num_vars = cols - 1</w:t>
              <w:br/>
              <w:t>5:     steps = []</w:t>
              <w:br/>
              <w:t>6:     current_row = 0</w:t>
              <w:br/>
              <w:t>7:     for c in range(num_vars):</w:t>
              <w:br/>
              <w:t>8:         if current_row &gt;= rows: break</w:t>
              <w:br/>
              <w:t>9:         # 1. Search for pivot element in column c</w:t>
              <w:br/>
              <w:t>10:        pivot_row = current_row</w:t>
              <w:br/>
              <w:t>11:        while pivot_row &lt; rows and mat[pivot_row, c] == 0: pivot_row += 1</w:t>
              <w:br/>
              <w:t>12:        if pivot_row == rows: continue</w:t>
              <w:br/>
              <w:t>13:        if pivot_row != current_row: mat.row_swap(current_row, pivot_row)</w:t>
              <w:br/>
              <w:t>14:        # 2. Scale pivot row to make leading entry 1</w:t>
              <w:br/>
              <w:t>15:        pivot_val = mat[current_row, c]</w:t>
              <w:br/>
              <w:t>16:        if pivot_val != 1 and pivot_val != 0:</w:t>
              <w:br/>
              <w:t>17:            mat.row_op(current_row, lambda val, j: val / pivot_val)</w:t>
              <w:br/>
              <w:t>18:        # 3. Eliminate entries above and below pivot (RREF)</w:t>
              <w:br/>
              <w:t>19:        for r in range(rows):</w:t>
              <w:br/>
              <w:t>20:            if r != current_row and mat[r, c] != 0:</w:t>
              <w:br/>
              <w:t>21:                factor = mat[r, c]</w:t>
              <w:br/>
              <w:t>22:                mat.row_op(r, lambda val, j: val - factor * mat[current_row, j])</w:t>
              <w:br/>
              <w:t>23:        current_row += 1</w:t>
              <w:br/>
              <w:t>24:    # 4. Solution Type Classification via Rank Analysis</w:t>
              <w:br/>
              <w:t>25:    rank_A = mat[:, :num_vars].rank()</w:t>
              <w:br/>
              <w:t>26:    rank_aug = mat.rank()</w:t>
              <w:br/>
              <w:t>27:    if rank_A &lt; rank_aug: solution_type = 'Inconsistent System (No Solution)'</w:t>
              <w:br/>
              <w:t>28:    elif rank_A == rank_aug == num_vars: solution_type = 'Unique Solution'</w:t>
              <w:br/>
              <w:t>29:    else: solution_type = 'Infinitely Many Solutions (Parametric)'</w:t>
              <w:br/>
              <w:t>30:    return {'steps': steps, 'final_latex': augmented_matrix_to_latex(mat, num_vars), 'solution_type': solution_type}</w:t>
            </w:r>
          </w:p>
        </w:tc>
      </w:tr>
    </w:tbl>
    <w:p>
      <w:pPr>
        <w:spacing w:after="80"/>
      </w:pPr>
    </w:p>
    <w:p>
      <w:r>
        <w:t>• Line 2-4: Converts input array into SymPy Matrix; extracts rows, cols, and num_vars (cols - 1).</w:t>
        <w:br/>
        <w:t>• Line 10-13: Finds first non-zero entry down column c and swaps rows (row_swap) if pivot is lower down.</w:t>
        <w:br/>
        <w:t>• Line 16-17: Divides pivot row by pivot_val to scale leading entry to 1.</w:t>
        <w:br/>
        <w:t>• Line 19-22: Subtracts multiples of pivot row from all other rows (above &amp; below) to eliminate column entries.</w:t>
        <w:br/>
        <w:t>• Line 25-29: Computes rank(A) vs rank([A|b]) to classify unique solution, free variables, or no solution.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