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DAF" w:rsidRDefault="00D75DAF">
      <w:pPr>
        <w:spacing w:before="600"/>
      </w:pPr>
    </w:p>
    <w:p w:rsidR="00D75DAF" w:rsidRDefault="005176B7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MACHINE LEARNING LAB</w:t>
      </w:r>
    </w:p>
    <w:p w:rsidR="00D75DAF" w:rsidRDefault="005176B7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MID-TERM </w:t>
      </w:r>
      <w:r>
        <w:rPr>
          <w:b/>
          <w:bCs/>
          <w:color w:val="2E75B6"/>
          <w:sz w:val="36"/>
          <w:szCs w:val="36"/>
        </w:rPr>
        <w:t>REPORT</w:t>
      </w:r>
    </w:p>
    <w:p w:rsidR="00D75DAF" w:rsidRDefault="005176B7">
      <w:pPr>
        <w:pBdr>
          <w:bottom w:val="single" w:sz="6" w:space="8" w:color="2E75B6"/>
        </w:pBdr>
        <w:spacing w:after="200"/>
        <w:jc w:val="center"/>
      </w:pPr>
      <w:r>
        <w:rPr>
          <w:sz w:val="14"/>
          <w:szCs w:val="14"/>
        </w:rPr>
        <w:t xml:space="preserve"> </w:t>
      </w:r>
    </w:p>
    <w:p w:rsidR="00D75DAF" w:rsidRDefault="005176B7">
      <w:pPr>
        <w:spacing w:before="200" w:after="80"/>
        <w:jc w:val="center"/>
      </w:pPr>
      <w:r>
        <w:rPr>
          <w:b/>
          <w:bCs/>
          <w:sz w:val="36"/>
          <w:szCs w:val="36"/>
        </w:rPr>
        <w:t>Mobile Price Range Classification</w:t>
      </w:r>
    </w:p>
    <w:p w:rsidR="0042312D" w:rsidRDefault="0042312D" w:rsidP="0042312D">
      <w:pPr>
        <w:spacing w:before="100" w:after="60"/>
        <w:jc w:val="center"/>
      </w:pPr>
      <w:r>
        <w:rPr>
          <w:b/>
          <w:bCs/>
          <w:color w:val="1F4E79"/>
        </w:rPr>
        <w:t xml:space="preserve">Name  </w:t>
      </w:r>
      <w:r>
        <w:rPr>
          <w:b/>
          <w:bCs/>
          <w:color w:val="1F4E79"/>
        </w:rPr>
        <w:t>:</w:t>
      </w:r>
      <w:r>
        <w:rPr>
          <w:b/>
          <w:bCs/>
          <w:color w:val="1F4E79"/>
        </w:rPr>
        <w:t xml:space="preserve"> </w:t>
      </w:r>
      <w:r>
        <w:t xml:space="preserve"> Parthum Kumar</w:t>
      </w:r>
    </w:p>
    <w:p w:rsidR="0042312D" w:rsidRDefault="0042312D" w:rsidP="0042312D">
      <w:pPr>
        <w:spacing w:before="100" w:after="60"/>
      </w:pP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ab/>
      </w:r>
      <w:r>
        <w:rPr>
          <w:b/>
          <w:bCs/>
          <w:color w:val="1F4E79"/>
        </w:rPr>
        <w:tab/>
      </w:r>
      <w:r>
        <w:rPr>
          <w:b/>
          <w:bCs/>
          <w:color w:val="1F4E79"/>
        </w:rPr>
        <w:tab/>
      </w:r>
      <w:r>
        <w:rPr>
          <w:b/>
          <w:bCs/>
          <w:color w:val="1F4E79"/>
        </w:rPr>
        <w:tab/>
        <w:t xml:space="preserve">            REG ID :  </w:t>
      </w:r>
      <w:r>
        <w:t>65975</w:t>
      </w:r>
    </w:p>
    <w:p w:rsidR="0042312D" w:rsidRDefault="0042312D" w:rsidP="0042312D">
      <w:pPr>
        <w:spacing w:before="60"/>
      </w:pPr>
    </w:p>
    <w:p w:rsidR="0042312D" w:rsidRDefault="0042312D">
      <w:pPr>
        <w:spacing w:before="100" w:after="60"/>
        <w:jc w:val="center"/>
        <w:rPr>
          <w:b/>
          <w:bCs/>
          <w:color w:val="1F4E79"/>
        </w:rPr>
      </w:pPr>
    </w:p>
    <w:p w:rsidR="00D75DAF" w:rsidRDefault="005176B7">
      <w:pPr>
        <w:spacing w:before="100" w:after="60"/>
        <w:jc w:val="center"/>
      </w:pPr>
      <w:r>
        <w:rPr>
          <w:b/>
          <w:bCs/>
          <w:color w:val="1F4E79"/>
        </w:rPr>
        <w:t>Submitted To:</w:t>
      </w:r>
      <w:bookmarkStart w:id="0" w:name="_GoBack"/>
      <w:bookmarkEnd w:id="0"/>
    </w:p>
    <w:p w:rsidR="00D75DAF" w:rsidRDefault="00587F8E">
      <w:pPr>
        <w:spacing w:after="200"/>
        <w:jc w:val="center"/>
      </w:pPr>
      <w:r w:rsidRPr="00587F8E">
        <w:t>MANSOOR AHMED</w:t>
      </w:r>
      <w:r>
        <w:t xml:space="preserve"> </w:t>
      </w:r>
    </w:p>
    <w:p w:rsidR="00D75DAF" w:rsidRDefault="00D75DAF">
      <w:pPr>
        <w:spacing w:before="60"/>
      </w:pPr>
    </w:p>
    <w:p w:rsidR="00D75DAF" w:rsidRDefault="005176B7">
      <w:pPr>
        <w:spacing w:after="40"/>
        <w:jc w:val="center"/>
      </w:pPr>
      <w:proofErr w:type="spellStart"/>
      <w:r>
        <w:rPr>
          <w:b/>
          <w:bCs/>
          <w:color w:val="1F4E79"/>
        </w:rPr>
        <w:t>GitHub</w:t>
      </w:r>
      <w:proofErr w:type="spellEnd"/>
      <w:r>
        <w:rPr>
          <w:b/>
          <w:bCs/>
          <w:color w:val="1F4E79"/>
        </w:rPr>
        <w:t xml:space="preserve"> Repository</w:t>
      </w:r>
    </w:p>
    <w:p w:rsidR="00D75DAF" w:rsidRDefault="005176B7">
      <w:pPr>
        <w:spacing w:after="60"/>
        <w:jc w:val="center"/>
      </w:pPr>
      <w:hyperlink r:id="rId8" w:history="1">
        <w:r>
          <w:rPr>
            <w:rStyle w:val="Hyperlink"/>
            <w:sz w:val="20"/>
            <w:szCs w:val="20"/>
            <w:u w:color="0563C1"/>
          </w:rPr>
          <w:t>https://github.com/parthum65975-png/Mobile-Price-Prediction</w:t>
        </w:r>
      </w:hyperlink>
    </w:p>
    <w:p w:rsidR="00D75DAF" w:rsidRDefault="005176B7">
      <w:r>
        <w:br w:type="page"/>
      </w:r>
    </w:p>
    <w:p w:rsidR="00D75DAF" w:rsidRDefault="005176B7">
      <w:pPr>
        <w:pStyle w:val="Heading1"/>
        <w:pBdr>
          <w:bottom w:val="single" w:sz="4" w:space="4" w:color="2E75B6"/>
        </w:pBdr>
      </w:pPr>
      <w:r>
        <w:lastRenderedPageBreak/>
        <w:t>1. Introduction</w:t>
      </w:r>
    </w:p>
    <w:p w:rsidR="00D75DAF" w:rsidRDefault="005176B7">
      <w:pPr>
        <w:spacing w:before="60" w:after="100"/>
      </w:pPr>
      <w:r>
        <w:t>This report presents the complete workflow of a Machine Learning lab practical focused on mobile phone price range classification. The objective was to build and evaluate supervised learning models that can predict the price category of a mobile phone base</w:t>
      </w:r>
      <w:r>
        <w:t>d on its hardware specifications.</w:t>
      </w:r>
    </w:p>
    <w:p w:rsidR="00D75DAF" w:rsidRDefault="005176B7">
      <w:pPr>
        <w:spacing w:before="60" w:after="100"/>
      </w:pPr>
      <w:r>
        <w:t>Two classification algorithms were implemented and compared:</w:t>
      </w:r>
    </w:p>
    <w:p w:rsidR="00D75DAF" w:rsidRDefault="005176B7">
      <w:pPr>
        <w:spacing w:before="60" w:after="100"/>
      </w:pPr>
      <w:r>
        <w:rPr>
          <w:b/>
          <w:bCs/>
        </w:rPr>
        <w:t xml:space="preserve">  </w:t>
      </w:r>
      <w:proofErr w:type="gramStart"/>
      <w:r>
        <w:rPr>
          <w:b/>
          <w:bCs/>
        </w:rPr>
        <w:t>•  Logistic</w:t>
      </w:r>
      <w:proofErr w:type="gramEnd"/>
      <w:r>
        <w:rPr>
          <w:b/>
          <w:bCs/>
        </w:rPr>
        <w:t xml:space="preserve"> Regression</w:t>
      </w:r>
      <w:r>
        <w:t xml:space="preserve"> — a linear probabilistic classifier</w:t>
      </w:r>
    </w:p>
    <w:p w:rsidR="00D75DAF" w:rsidRDefault="005176B7">
      <w:pPr>
        <w:spacing w:before="60" w:after="100"/>
      </w:pPr>
      <w:r>
        <w:rPr>
          <w:b/>
          <w:bCs/>
        </w:rPr>
        <w:t xml:space="preserve">  </w:t>
      </w:r>
      <w:proofErr w:type="gramStart"/>
      <w:r>
        <w:rPr>
          <w:b/>
          <w:bCs/>
        </w:rPr>
        <w:t>•  Random</w:t>
      </w:r>
      <w:proofErr w:type="gramEnd"/>
      <w:r>
        <w:rPr>
          <w:b/>
          <w:bCs/>
        </w:rPr>
        <w:t xml:space="preserve"> Forest</w:t>
      </w:r>
      <w:r>
        <w:t xml:space="preserve"> — an ensemble tree-based classifier</w:t>
      </w:r>
    </w:p>
    <w:p w:rsidR="00D75DAF" w:rsidRDefault="00D75DAF">
      <w:pPr>
        <w:pBdr>
          <w:bottom w:val="single" w:sz="2" w:space="1" w:color="CCCCCC"/>
        </w:pBdr>
        <w:spacing w:before="120" w:after="120"/>
      </w:pPr>
    </w:p>
    <w:p w:rsidR="00D75DAF" w:rsidRDefault="005176B7">
      <w:pPr>
        <w:pStyle w:val="Heading1"/>
        <w:pBdr>
          <w:bottom w:val="single" w:sz="4" w:space="4" w:color="2E75B6"/>
        </w:pBdr>
      </w:pPr>
      <w:r>
        <w:t>2. Dataset Description</w:t>
      </w:r>
    </w:p>
    <w:p w:rsidR="00D75DAF" w:rsidRDefault="005176B7">
      <w:pPr>
        <w:spacing w:before="60" w:after="100"/>
      </w:pPr>
      <w:r>
        <w:t xml:space="preserve">A custom dataset was generated programmatically using </w:t>
      </w:r>
      <w:proofErr w:type="spellStart"/>
      <w:r>
        <w:t>NumPy</w:t>
      </w:r>
      <w:proofErr w:type="spellEnd"/>
      <w:r>
        <w:t xml:space="preserve"> with a fixed random seed (42) to ensure reproducibility. The dataset simulates real-world mobile phone specifications.</w:t>
      </w:r>
    </w:p>
    <w:p w:rsidR="00D75DAF" w:rsidRDefault="005176B7">
      <w:pPr>
        <w:spacing w:before="120" w:after="80"/>
      </w:pPr>
      <w:r>
        <w:rPr>
          <w:b/>
          <w:bCs/>
          <w:color w:val="2E75B6"/>
          <w:sz w:val="24"/>
          <w:szCs w:val="24"/>
        </w:rPr>
        <w:t>Dataset Overview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1,000 rows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8 columns (7 features + 1 target)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price_range</w:t>
            </w:r>
            <w:proofErr w:type="spellEnd"/>
            <w:r>
              <w:rPr>
                <w:sz w:val="20"/>
                <w:szCs w:val="20"/>
              </w:rPr>
              <w:t xml:space="preserve"> (0, 1, 2, 3)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Random Seed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42 (reproducible)</w:t>
            </w:r>
          </w:p>
        </w:tc>
      </w:tr>
    </w:tbl>
    <w:p w:rsidR="00D75DAF" w:rsidRDefault="005176B7">
      <w:pPr>
        <w:spacing w:before="160" w:after="80"/>
      </w:pPr>
      <w:r>
        <w:rPr>
          <w:b/>
          <w:bCs/>
          <w:color w:val="2E75B6"/>
          <w:sz w:val="24"/>
          <w:szCs w:val="24"/>
        </w:rPr>
        <w:t>Feature Descriptions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battery_power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500 – 5000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Battery capacity (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256 – 8000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RAM in MB — primary classifier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px_height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 – 2000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Pixel resolution height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px_width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500 – 3000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Pixel resolution width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mobile_wt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80 – 250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Weight of mobile phone (grams)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talk_time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 – 30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Battery talk time (hours)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camera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 – 64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Camera megapixels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price_range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0, 1, 2, 3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Target: Low / Medium / High / Very High</w:t>
            </w:r>
          </w:p>
        </w:tc>
      </w:tr>
    </w:tbl>
    <w:p w:rsidR="00D75DAF" w:rsidRDefault="005176B7">
      <w:pPr>
        <w:spacing w:before="160" w:after="80"/>
      </w:pPr>
      <w:r>
        <w:rPr>
          <w:b/>
          <w:bCs/>
          <w:color w:val="2E75B6"/>
          <w:sz w:val="24"/>
          <w:szCs w:val="24"/>
        </w:rPr>
        <w:t>Price Range Labels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 Condition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RAM &lt; 2000 MB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Low Price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2000 ≤ RAM &lt; 4000 MB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Medium Price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4000 ≤ RAM &lt; 6000 MB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High Price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RAM ≥ 6000 MB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Very High Price</w:t>
            </w:r>
          </w:p>
        </w:tc>
      </w:tr>
    </w:tbl>
    <w:p w:rsidR="00D75DAF" w:rsidRDefault="00D75DAF">
      <w:pPr>
        <w:pBdr>
          <w:bottom w:val="single" w:sz="2" w:space="1" w:color="CCCCCC"/>
        </w:pBdr>
        <w:spacing w:before="120" w:after="120"/>
      </w:pPr>
    </w:p>
    <w:p w:rsidR="00D75DAF" w:rsidRDefault="005176B7">
      <w:pPr>
        <w:pStyle w:val="Heading1"/>
        <w:pBdr>
          <w:bottom w:val="single" w:sz="4" w:space="4" w:color="2E75B6"/>
        </w:pBdr>
      </w:pPr>
      <w:r>
        <w:t>3. Exploratory Data Analysis (EDA)</w:t>
      </w:r>
    </w:p>
    <w:p w:rsidR="00D75DAF" w:rsidRDefault="005176B7">
      <w:pPr>
        <w:spacing w:before="60" w:after="100"/>
      </w:pPr>
      <w:r>
        <w:t>Before training models, the dataset was thoroughly explored to understand its structure, distributions, and feature relationships.</w:t>
      </w:r>
    </w:p>
    <w:p w:rsidR="00D75DAF" w:rsidRDefault="005176B7">
      <w:pPr>
        <w:pStyle w:val="Heading2"/>
      </w:pPr>
      <w:r>
        <w:t>3.1 Key Statistics</w:t>
      </w:r>
    </w:p>
    <w:p w:rsidR="00D75DAF" w:rsidRDefault="005176B7">
      <w:pPr>
        <w:spacing w:before="60" w:after="100"/>
      </w:pPr>
      <w:r>
        <w:rPr>
          <w:b/>
          <w:bCs/>
        </w:rPr>
        <w:t xml:space="preserve">Average RAM: </w:t>
      </w:r>
      <w:r>
        <w:t>4,014 MB</w:t>
      </w:r>
    </w:p>
    <w:p w:rsidR="00D75DAF" w:rsidRDefault="005176B7">
      <w:pPr>
        <w:spacing w:before="60" w:after="100"/>
      </w:pPr>
      <w:r>
        <w:rPr>
          <w:b/>
          <w:bCs/>
        </w:rPr>
        <w:t xml:space="preserve">Average Battery Power: </w:t>
      </w:r>
      <w:r>
        <w:t xml:space="preserve">2,815 </w:t>
      </w:r>
      <w:proofErr w:type="spellStart"/>
      <w:r>
        <w:t>mAh</w:t>
      </w:r>
      <w:proofErr w:type="spellEnd"/>
    </w:p>
    <w:p w:rsidR="00D75DAF" w:rsidRDefault="005176B7">
      <w:pPr>
        <w:spacing w:before="60" w:after="100"/>
      </w:pPr>
      <w:r>
        <w:rPr>
          <w:b/>
          <w:bCs/>
        </w:rPr>
        <w:t xml:space="preserve">Missing Values: </w:t>
      </w:r>
      <w:r>
        <w:t>None found across all columns</w:t>
      </w:r>
    </w:p>
    <w:p w:rsidR="00D75DAF" w:rsidRDefault="005176B7">
      <w:pPr>
        <w:spacing w:before="60" w:after="100"/>
      </w:pPr>
      <w:r>
        <w:rPr>
          <w:b/>
          <w:bCs/>
        </w:rPr>
        <w:t xml:space="preserve">Correlation with Price Range: </w:t>
      </w:r>
      <w:r>
        <w:t>RAM = 0.968 (very strong)</w:t>
      </w:r>
    </w:p>
    <w:p w:rsidR="00D75DAF" w:rsidRDefault="005176B7">
      <w:pPr>
        <w:pStyle w:val="Heading2"/>
      </w:pPr>
      <w:r>
        <w:t>3.2 Price Range Distribution</w:t>
      </w:r>
    </w:p>
    <w:p w:rsidR="00D75DAF" w:rsidRDefault="005176B7">
      <w:pPr>
        <w:spacing w:before="60" w:after="100"/>
      </w:pPr>
      <w:r>
        <w:t>The bar chart below shows the distribution of mobile phones across the four price categories. The classes are approximately balanced, ensurin</w:t>
      </w:r>
      <w:r>
        <w:t>g no significant class imbalance issues.</w:t>
      </w:r>
    </w:p>
    <w:p w:rsidR="00D75DAF" w:rsidRDefault="005176B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0005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1: Price Range Distribution</w:t>
      </w:r>
    </w:p>
    <w:p w:rsidR="00D75DAF" w:rsidRDefault="005176B7">
      <w:pPr>
        <w:pStyle w:val="Heading2"/>
      </w:pPr>
      <w:r>
        <w:t>3.3 RAM Distribution</w:t>
      </w:r>
    </w:p>
    <w:p w:rsidR="00D75DAF" w:rsidRDefault="005176B7">
      <w:pPr>
        <w:spacing w:before="60" w:after="100"/>
      </w:pPr>
      <w:r>
        <w:t>RAM values are uniformly distributed between 256 MB and 8000 MB, confirming the synthetic nature of the dataset. This uniform spread is ideal for classification tasks.</w:t>
      </w:r>
    </w:p>
    <w:p w:rsidR="00D75DAF" w:rsidRDefault="005176B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0005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2: RAM Distribution</w:t>
      </w:r>
    </w:p>
    <w:p w:rsidR="00D75DAF" w:rsidRDefault="005176B7">
      <w:pPr>
        <w:pStyle w:val="Heading2"/>
      </w:pPr>
      <w:r>
        <w:t>3.4 Battery Power Distribution</w:t>
      </w:r>
    </w:p>
    <w:p w:rsidR="00D75DAF" w:rsidRDefault="005176B7">
      <w:pPr>
        <w:spacing w:before="60" w:after="100"/>
      </w:pPr>
      <w:r>
        <w:t>Battery power is also unifor</w:t>
      </w:r>
      <w:r>
        <w:t xml:space="preserve">mly distributed ranging from 500 </w:t>
      </w:r>
      <w:proofErr w:type="spellStart"/>
      <w:r>
        <w:t>mAh</w:t>
      </w:r>
      <w:proofErr w:type="spellEnd"/>
      <w:r>
        <w:t xml:space="preserve"> to 5000 </w:t>
      </w:r>
      <w:proofErr w:type="spellStart"/>
      <w:r>
        <w:t>mAh</w:t>
      </w:r>
      <w:proofErr w:type="spellEnd"/>
      <w:r>
        <w:t xml:space="preserve">. No outliers or </w:t>
      </w:r>
      <w:proofErr w:type="spellStart"/>
      <w:r>
        <w:t>skewness</w:t>
      </w:r>
      <w:proofErr w:type="spellEnd"/>
      <w:r>
        <w:t xml:space="preserve"> was observed.</w:t>
      </w:r>
    </w:p>
    <w:p w:rsidR="00D75DAF" w:rsidRDefault="005176B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00050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3: Battery Power Distribution</w:t>
      </w:r>
    </w:p>
    <w:p w:rsidR="00D75DAF" w:rsidRDefault="005176B7">
      <w:pPr>
        <w:pStyle w:val="Heading2"/>
      </w:pPr>
      <w:r>
        <w:t xml:space="preserve">3.5 Correlation </w:t>
      </w:r>
      <w:proofErr w:type="spellStart"/>
      <w:r>
        <w:t>Heatmap</w:t>
      </w:r>
      <w:proofErr w:type="spellEnd"/>
    </w:p>
    <w:p w:rsidR="00D75DAF" w:rsidRDefault="005176B7">
      <w:pPr>
        <w:spacing w:before="60" w:after="100"/>
      </w:pPr>
      <w:r>
        <w:lastRenderedPageBreak/>
        <w:t xml:space="preserve">The </w:t>
      </w:r>
      <w:proofErr w:type="spellStart"/>
      <w:r>
        <w:t>heatmap</w:t>
      </w:r>
      <w:proofErr w:type="spellEnd"/>
      <w:r>
        <w:t xml:space="preserve"> reveals that RAM has an exceptionally high correlation (0.97) with the target variable </w:t>
      </w:r>
      <w:proofErr w:type="spellStart"/>
      <w:r>
        <w:t>price_</w:t>
      </w:r>
      <w:r>
        <w:t>range</w:t>
      </w:r>
      <w:proofErr w:type="spellEnd"/>
      <w:r>
        <w:t>. Other features show very weak or negligible correlations, suggesting RAM is the dominant predictor.</w:t>
      </w:r>
    </w:p>
    <w:p w:rsidR="00D75DAF" w:rsidRDefault="005176B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4: Correlation </w:t>
      </w:r>
      <w:proofErr w:type="spellStart"/>
      <w:r>
        <w:rPr>
          <w:i/>
          <w:iCs/>
          <w:color w:val="555555"/>
          <w:sz w:val="18"/>
          <w:szCs w:val="18"/>
        </w:rPr>
        <w:t>Heatmap</w:t>
      </w:r>
      <w:proofErr w:type="spellEnd"/>
      <w:r>
        <w:rPr>
          <w:i/>
          <w:iCs/>
          <w:color w:val="555555"/>
          <w:sz w:val="18"/>
          <w:szCs w:val="18"/>
        </w:rPr>
        <w:t xml:space="preserve"> of All Features</w:t>
      </w:r>
    </w:p>
    <w:p w:rsidR="00D75DAF" w:rsidRDefault="005176B7">
      <w:pPr>
        <w:pStyle w:val="Heading2"/>
      </w:pPr>
      <w:r>
        <w:t xml:space="preserve">3.6 RAM </w:t>
      </w:r>
      <w:proofErr w:type="spellStart"/>
      <w:r>
        <w:t>vs</w:t>
      </w:r>
      <w:proofErr w:type="spellEnd"/>
      <w:r>
        <w:t xml:space="preserve"> Price Range (Scatter Plot)</w:t>
      </w:r>
    </w:p>
    <w:p w:rsidR="00D75DAF" w:rsidRDefault="005176B7">
      <w:pPr>
        <w:spacing w:before="60" w:after="100"/>
      </w:pPr>
      <w:r>
        <w:t>The scatter plot confirms a near-perfect step-wise relationship</w:t>
      </w:r>
      <w:r>
        <w:t xml:space="preserve"> between RAM and </w:t>
      </w:r>
      <w:proofErr w:type="spellStart"/>
      <w:r>
        <w:t>price_range</w:t>
      </w:r>
      <w:proofErr w:type="spellEnd"/>
      <w:r>
        <w:t>, since the target was engineered directly from RAM thresholds during dataset creation.</w:t>
      </w:r>
    </w:p>
    <w:p w:rsidR="00D75DAF" w:rsidRDefault="005176B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000500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 w:rsidP="00587F8E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5: RAM </w:t>
      </w:r>
      <w:proofErr w:type="spellStart"/>
      <w:r>
        <w:rPr>
          <w:i/>
          <w:iCs/>
          <w:color w:val="555555"/>
          <w:sz w:val="18"/>
          <w:szCs w:val="18"/>
        </w:rPr>
        <w:t>vs</w:t>
      </w:r>
      <w:proofErr w:type="spellEnd"/>
      <w:r>
        <w:rPr>
          <w:i/>
          <w:iCs/>
          <w:color w:val="555555"/>
          <w:sz w:val="18"/>
          <w:szCs w:val="18"/>
        </w:rPr>
        <w:t xml:space="preserve"> Price Range Scatter Plot</w:t>
      </w:r>
    </w:p>
    <w:p w:rsidR="00D75DAF" w:rsidRDefault="005176B7">
      <w:pPr>
        <w:pStyle w:val="Heading1"/>
        <w:pBdr>
          <w:bottom w:val="single" w:sz="4" w:space="4" w:color="2E75B6"/>
        </w:pBdr>
      </w:pPr>
      <w:r>
        <w:lastRenderedPageBreak/>
        <w:t>4. Methodology</w:t>
      </w:r>
    </w:p>
    <w:p w:rsidR="00D75DAF" w:rsidRDefault="005176B7">
      <w:pPr>
        <w:pStyle w:val="Heading2"/>
      </w:pPr>
      <w:r>
        <w:t>4.1 Data Preprocessing</w:t>
      </w:r>
    </w:p>
    <w:p w:rsidR="00D75DAF" w:rsidRDefault="005176B7">
      <w:pPr>
        <w:spacing w:before="60" w:after="100"/>
      </w:pPr>
      <w:r>
        <w:rPr>
          <w:b/>
          <w:bCs/>
        </w:rPr>
        <w:t xml:space="preserve">Train/Test Split: </w:t>
      </w:r>
      <w:r>
        <w:t xml:space="preserve">80% training (800 samples) / 20% testing (200 samples) using </w:t>
      </w:r>
      <w:proofErr w:type="spellStart"/>
      <w:r>
        <w:t>random_state</w:t>
      </w:r>
      <w:proofErr w:type="spellEnd"/>
      <w:r>
        <w:t>=42</w:t>
      </w:r>
    </w:p>
    <w:p w:rsidR="00D75DAF" w:rsidRDefault="005176B7">
      <w:pPr>
        <w:spacing w:before="60" w:after="100"/>
      </w:pPr>
      <w:r>
        <w:rPr>
          <w:b/>
          <w:bCs/>
        </w:rPr>
        <w:t xml:space="preserve">Feature Scaling: </w:t>
      </w:r>
      <w:proofErr w:type="spellStart"/>
      <w:r>
        <w:t>StandardScaler</w:t>
      </w:r>
      <w:proofErr w:type="spellEnd"/>
      <w:r>
        <w:t xml:space="preserve"> applied to normalize features for Logistic Regression (not required for Random Forest)</w:t>
      </w:r>
    </w:p>
    <w:p w:rsidR="00D75DAF" w:rsidRDefault="005176B7">
      <w:pPr>
        <w:spacing w:before="60" w:after="100"/>
      </w:pPr>
      <w:r>
        <w:rPr>
          <w:b/>
          <w:bCs/>
        </w:rPr>
        <w:t xml:space="preserve">Target: </w:t>
      </w:r>
      <w:proofErr w:type="spellStart"/>
      <w:r>
        <w:t>price_range</w:t>
      </w:r>
      <w:proofErr w:type="spellEnd"/>
      <w:r>
        <w:t xml:space="preserve"> column (multi-class: 0, 1, 2, </w:t>
      </w:r>
      <w:proofErr w:type="gramStart"/>
      <w:r>
        <w:t>3</w:t>
      </w:r>
      <w:proofErr w:type="gramEnd"/>
      <w:r>
        <w:t>)</w:t>
      </w:r>
    </w:p>
    <w:p w:rsidR="00D75DAF" w:rsidRDefault="005176B7">
      <w:pPr>
        <w:pStyle w:val="Heading2"/>
      </w:pPr>
      <w:r>
        <w:t>4.2 Models Implemented</w:t>
      </w:r>
    </w:p>
    <w:p w:rsidR="00D75DAF" w:rsidRDefault="005176B7">
      <w:pPr>
        <w:spacing w:before="100" w:after="60"/>
      </w:pPr>
      <w:r>
        <w:rPr>
          <w:b/>
          <w:bCs/>
          <w:color w:val="2E75B6"/>
        </w:rPr>
        <w:t>Logistic Regression</w:t>
      </w:r>
    </w:p>
    <w:p w:rsidR="00D75DAF" w:rsidRDefault="005176B7">
      <w:pPr>
        <w:spacing w:before="60" w:after="100"/>
      </w:pPr>
      <w:proofErr w:type="gramStart"/>
      <w:r>
        <w:t xml:space="preserve">A linear multi-class classifier from </w:t>
      </w:r>
      <w:proofErr w:type="spellStart"/>
      <w:r>
        <w:t>sklearn.linear_model</w:t>
      </w:r>
      <w:proofErr w:type="spellEnd"/>
      <w:r>
        <w:t>.</w:t>
      </w:r>
      <w:proofErr w:type="gramEnd"/>
      <w:r>
        <w:t xml:space="preserve"> Configured with </w:t>
      </w:r>
      <w:proofErr w:type="spellStart"/>
      <w:r>
        <w:t>max_iter</w:t>
      </w:r>
      <w:proofErr w:type="spellEnd"/>
      <w:r>
        <w:t>=1000 to ensure convergence. Standard scaling was applied as this model is sensitive to feature magnitude.</w:t>
      </w:r>
    </w:p>
    <w:p w:rsidR="00D75DAF" w:rsidRDefault="005176B7">
      <w:pPr>
        <w:spacing w:before="100" w:after="60"/>
      </w:pPr>
      <w:r>
        <w:rPr>
          <w:b/>
          <w:bCs/>
          <w:color w:val="2E75B6"/>
        </w:rPr>
        <w:t>Random Forest Classifie</w:t>
      </w:r>
      <w:r>
        <w:rPr>
          <w:b/>
          <w:bCs/>
          <w:color w:val="2E75B6"/>
        </w:rPr>
        <w:t>r</w:t>
      </w:r>
    </w:p>
    <w:p w:rsidR="00D75DAF" w:rsidRDefault="005176B7">
      <w:pPr>
        <w:spacing w:before="60" w:after="100"/>
      </w:pPr>
      <w:r>
        <w:t xml:space="preserve">An ensemble method using multiple decision trees from </w:t>
      </w:r>
      <w:proofErr w:type="spellStart"/>
      <w:r>
        <w:t>sklearn.ensemble</w:t>
      </w:r>
      <w:proofErr w:type="spellEnd"/>
      <w:r>
        <w:t xml:space="preserve">. Default </w:t>
      </w:r>
      <w:proofErr w:type="spellStart"/>
      <w:r>
        <w:t>hyperparameters</w:t>
      </w:r>
      <w:proofErr w:type="spellEnd"/>
      <w:r>
        <w:t xml:space="preserve"> were used. No feature scaling required as tree-based models are scale-invariant.</w:t>
      </w:r>
    </w:p>
    <w:p w:rsidR="00D75DAF" w:rsidRDefault="00D75DAF">
      <w:pPr>
        <w:pBdr>
          <w:bottom w:val="single" w:sz="2" w:space="1" w:color="CCCCCC"/>
        </w:pBdr>
        <w:spacing w:before="120" w:after="120"/>
      </w:pPr>
    </w:p>
    <w:p w:rsidR="00D75DAF" w:rsidRDefault="005176B7">
      <w:pPr>
        <w:pStyle w:val="Heading1"/>
        <w:pBdr>
          <w:bottom w:val="single" w:sz="4" w:space="4" w:color="2E75B6"/>
        </w:pBdr>
      </w:pPr>
      <w:r>
        <w:t>5. Results &amp; Model Evaluation</w:t>
      </w:r>
    </w:p>
    <w:p w:rsidR="00D75DAF" w:rsidRDefault="005176B7">
      <w:pPr>
        <w:pStyle w:val="Heading2"/>
      </w:pPr>
      <w:r>
        <w:t>5.1 Logistic Regression Results</w:t>
      </w:r>
    </w:p>
    <w:p w:rsidR="00D75DAF" w:rsidRDefault="005176B7">
      <w:pPr>
        <w:spacing w:before="60" w:after="100"/>
      </w:pPr>
      <w:r>
        <w:rPr>
          <w:b/>
          <w:bCs/>
        </w:rPr>
        <w:t xml:space="preserve">Accuracy: </w:t>
      </w:r>
      <w:r>
        <w:rPr>
          <w:color w:val="1E6B3C"/>
        </w:rPr>
        <w:t>96.5</w:t>
      </w:r>
      <w:r>
        <w:rPr>
          <w:color w:val="1E6B3C"/>
        </w:rPr>
        <w:t>%</w:t>
      </w:r>
    </w:p>
    <w:p w:rsidR="00D75DAF" w:rsidRDefault="005176B7">
      <w:pPr>
        <w:spacing w:before="100" w:after="60"/>
      </w:pPr>
      <w:r>
        <w:rPr>
          <w:b/>
          <w:bCs/>
        </w:rPr>
        <w:t>Confusion Matrix: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\ Predicted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3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</w:tr>
    </w:tbl>
    <w:p w:rsidR="00D75DAF" w:rsidRDefault="005176B7">
      <w:pPr>
        <w:spacing w:before="160" w:after="60"/>
      </w:pPr>
      <w:r>
        <w:rPr>
          <w:b/>
          <w:bCs/>
        </w:rPr>
        <w:t>Classification Report: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 xml:space="preserve">Macro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D75DA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D75DA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0.965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</w:tbl>
    <w:p w:rsidR="00D75DAF" w:rsidRDefault="005176B7">
      <w:pPr>
        <w:pStyle w:val="Heading2"/>
      </w:pPr>
      <w:r>
        <w:t>5.2 Random Forest Results</w:t>
      </w:r>
    </w:p>
    <w:p w:rsidR="00D75DAF" w:rsidRDefault="005176B7">
      <w:pPr>
        <w:spacing w:before="60" w:after="100"/>
      </w:pPr>
      <w:r>
        <w:rPr>
          <w:b/>
          <w:bCs/>
        </w:rPr>
        <w:lastRenderedPageBreak/>
        <w:t xml:space="preserve">Accuracy: </w:t>
      </w:r>
      <w:r>
        <w:rPr>
          <w:color w:val="1E6B3C"/>
        </w:rPr>
        <w:t>99.5%</w:t>
      </w:r>
    </w:p>
    <w:p w:rsidR="00D75DAF" w:rsidRDefault="005176B7">
      <w:pPr>
        <w:spacing w:before="100" w:after="60"/>
      </w:pPr>
      <w:r>
        <w:rPr>
          <w:b/>
          <w:bCs/>
        </w:rPr>
        <w:t>Confusion Matrix: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\ Predicted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3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Class 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</w:tr>
    </w:tbl>
    <w:p w:rsidR="00D75DAF" w:rsidRDefault="005176B7">
      <w:pPr>
        <w:pStyle w:val="Heading2"/>
      </w:pPr>
      <w:r>
        <w:t>5.3 Model Comparison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Misclassified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Scaling Required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96.5%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7 / 200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99.5%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1 / 200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:rsidR="00D75DAF" w:rsidRDefault="005176B7">
      <w:pPr>
        <w:spacing w:before="160" w:after="80"/>
      </w:pPr>
      <w:r>
        <w:rPr>
          <w:b/>
          <w:bCs/>
          <w:color w:val="2E75B6"/>
        </w:rPr>
        <w:t>Model Comparison Chart</w:t>
      </w:r>
    </w:p>
    <w:p w:rsidR="00D75DAF" w:rsidRDefault="005176B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000500" cy="3095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AF" w:rsidRDefault="005176B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6: Accuracy Comparison — Logistic Regression </w:t>
      </w:r>
      <w:proofErr w:type="spellStart"/>
      <w:r>
        <w:rPr>
          <w:i/>
          <w:iCs/>
          <w:color w:val="555555"/>
          <w:sz w:val="18"/>
          <w:szCs w:val="18"/>
        </w:rPr>
        <w:t>vs</w:t>
      </w:r>
      <w:proofErr w:type="spellEnd"/>
      <w:r>
        <w:rPr>
          <w:i/>
          <w:iCs/>
          <w:color w:val="555555"/>
          <w:sz w:val="18"/>
          <w:szCs w:val="18"/>
        </w:rPr>
        <w:t xml:space="preserve"> Random Forest</w:t>
      </w:r>
    </w:p>
    <w:p w:rsidR="00D75DAF" w:rsidRDefault="005176B7">
      <w:pPr>
        <w:spacing w:before="60" w:after="100"/>
      </w:pPr>
      <w:r>
        <w:t>Random Forest significantly outperformed Logistic Regression with 99.5% accuracy, misclassifying only 1 sample out of 200. The linear decision boundary of Logistic Regression is less suited for this problem, even though it still performed very well at 96.5</w:t>
      </w:r>
      <w:r>
        <w:t>%.</w:t>
      </w:r>
    </w:p>
    <w:p w:rsidR="00D75DAF" w:rsidRDefault="00D75DAF">
      <w:pPr>
        <w:pBdr>
          <w:bottom w:val="single" w:sz="2" w:space="1" w:color="CCCCCC"/>
        </w:pBdr>
        <w:spacing w:before="120" w:after="120"/>
      </w:pPr>
    </w:p>
    <w:p w:rsidR="00D75DAF" w:rsidRDefault="005176B7">
      <w:pPr>
        <w:pStyle w:val="Heading1"/>
        <w:pBdr>
          <w:bottom w:val="single" w:sz="4" w:space="4" w:color="2E75B6"/>
        </w:pBdr>
      </w:pPr>
      <w:r>
        <w:t>6. Conclusion</w:t>
      </w:r>
    </w:p>
    <w:p w:rsidR="00D75DAF" w:rsidRDefault="00587F8E">
      <w:pPr>
        <w:spacing w:before="60" w:after="100"/>
      </w:pPr>
      <w:r>
        <w:t xml:space="preserve">This </w:t>
      </w:r>
      <w:proofErr w:type="gramStart"/>
      <w:r>
        <w:t xml:space="preserve">project </w:t>
      </w:r>
      <w:r w:rsidR="005176B7">
        <w:t xml:space="preserve"> complete</w:t>
      </w:r>
      <w:proofErr w:type="gramEnd"/>
      <w:r w:rsidR="005176B7">
        <w:t xml:space="preserve"> machine learning pipeline — from synthetic dataset generation to model evaluation — for a mobile price range classification problem.</w:t>
      </w:r>
    </w:p>
    <w:p w:rsidR="00D75DAF" w:rsidRDefault="005176B7">
      <w:pPr>
        <w:spacing w:before="60" w:after="100"/>
      </w:pPr>
      <w:r>
        <w:lastRenderedPageBreak/>
        <w:t>Key</w:t>
      </w:r>
      <w:r>
        <w:t xml:space="preserve"> takeaways from this experiment:</w:t>
      </w:r>
    </w:p>
    <w:p w:rsidR="00D75DAF" w:rsidRDefault="005176B7">
      <w:pPr>
        <w:spacing w:before="60" w:after="60"/>
      </w:pPr>
      <w:r>
        <w:rPr>
          <w:b/>
          <w:bCs/>
        </w:rPr>
        <w:t xml:space="preserve">  1.  RAM is the strongest predictor</w:t>
      </w:r>
      <w:r>
        <w:t xml:space="preserve"> of mobile price range with a correlation coefficient of 0.968.</w:t>
      </w:r>
    </w:p>
    <w:p w:rsidR="00D75DAF" w:rsidRDefault="005176B7">
      <w:pPr>
        <w:spacing w:before="60" w:after="60"/>
      </w:pPr>
      <w:r>
        <w:rPr>
          <w:b/>
          <w:bCs/>
        </w:rPr>
        <w:t xml:space="preserve">  2.  Random Forest (99.5%) outperformed Logistic Regression (96.5%)</w:t>
      </w:r>
      <w:r>
        <w:t xml:space="preserve"> due to its ensemble nature handling non-linear boundaries better.</w:t>
      </w:r>
    </w:p>
    <w:p w:rsidR="00D75DAF" w:rsidRDefault="005176B7">
      <w:pPr>
        <w:spacing w:before="60" w:after="60"/>
      </w:pPr>
      <w:r>
        <w:rPr>
          <w:b/>
          <w:bCs/>
        </w:rPr>
        <w:t xml:space="preserve">  3.  Both models sho</w:t>
      </w:r>
      <w:r>
        <w:rPr>
          <w:b/>
          <w:bCs/>
        </w:rPr>
        <w:t>wed strong performance</w:t>
      </w:r>
      <w:r>
        <w:t xml:space="preserve"> — indicating the dataset is well-structured and features are informative.</w:t>
      </w:r>
    </w:p>
    <w:p w:rsidR="00D75DAF" w:rsidRDefault="005176B7">
      <w:pPr>
        <w:spacing w:before="60" w:after="60"/>
      </w:pPr>
      <w:r>
        <w:rPr>
          <w:b/>
          <w:bCs/>
        </w:rPr>
        <w:t xml:space="preserve">  4.  No missing values or class imbalance</w:t>
      </w:r>
      <w:r>
        <w:t xml:space="preserve"> simplifies preprocessing and produces reliable results.</w:t>
      </w:r>
    </w:p>
    <w:p w:rsidR="00D75DAF" w:rsidRDefault="00D75DAF">
      <w:pPr>
        <w:pBdr>
          <w:bottom w:val="single" w:sz="2" w:space="1" w:color="CCCCCC"/>
        </w:pBdr>
        <w:spacing w:before="120" w:after="120"/>
      </w:pPr>
    </w:p>
    <w:p w:rsidR="00D75DAF" w:rsidRDefault="005176B7">
      <w:pPr>
        <w:pStyle w:val="Heading1"/>
        <w:pBdr>
          <w:bottom w:val="single" w:sz="4" w:space="4" w:color="2E75B6"/>
        </w:pBdr>
      </w:pPr>
      <w:r>
        <w:t>7. Tools &amp; Libraries Used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75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Program</w:t>
            </w:r>
            <w:r>
              <w:rPr>
                <w:sz w:val="20"/>
                <w:szCs w:val="20"/>
              </w:rPr>
              <w:t>ming language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Pandas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Data loading and manipulation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Dataset generation and numerical operations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Data visualization (bar charts, histograms, scatter)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 xml:space="preserve">Correlation </w:t>
            </w:r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  <w:r>
              <w:rPr>
                <w:sz w:val="20"/>
                <w:szCs w:val="20"/>
              </w:rPr>
              <w:t xml:space="preserve"> visualization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Scikit</w:t>
            </w:r>
            <w:proofErr w:type="spellEnd"/>
            <w:r>
              <w:rPr>
                <w:sz w:val="20"/>
                <w:szCs w:val="20"/>
              </w:rPr>
              <w:t>-learn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ML models, train-test split, metrics</w:t>
            </w:r>
          </w:p>
        </w:tc>
      </w:tr>
      <w:tr w:rsidR="00D75D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5DAF" w:rsidRDefault="005176B7">
            <w:pPr>
              <w:jc w:val="center"/>
            </w:pPr>
            <w:r>
              <w:rPr>
                <w:sz w:val="20"/>
                <w:szCs w:val="20"/>
              </w:rPr>
              <w:t>Execution environment</w:t>
            </w:r>
          </w:p>
        </w:tc>
      </w:tr>
    </w:tbl>
    <w:p w:rsidR="00D75DAF" w:rsidRDefault="00D75DAF">
      <w:pPr>
        <w:spacing w:before="300"/>
      </w:pPr>
    </w:p>
    <w:sectPr w:rsidR="00D75DAF">
      <w:headerReference w:type="default" r:id="rId15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6B7" w:rsidRDefault="005176B7">
      <w:r>
        <w:separator/>
      </w:r>
    </w:p>
  </w:endnote>
  <w:endnote w:type="continuationSeparator" w:id="0">
    <w:p w:rsidR="005176B7" w:rsidRDefault="00517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6B7" w:rsidRDefault="005176B7">
      <w:r>
        <w:separator/>
      </w:r>
    </w:p>
  </w:footnote>
  <w:footnote w:type="continuationSeparator" w:id="0">
    <w:p w:rsidR="005176B7" w:rsidRDefault="00517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DAF" w:rsidRDefault="005176B7">
    <w:pPr>
      <w:pBdr>
        <w:bottom w:val="single" w:sz="4" w:space="4" w:color="2E75B6"/>
      </w:pBdr>
      <w:spacing w:after="100"/>
    </w:pPr>
    <w:r>
      <w:rPr>
        <w:color w:val="555555"/>
        <w:sz w:val="18"/>
        <w:szCs w:val="18"/>
      </w:rPr>
      <w:t xml:space="preserve">ML Lab Mid-Term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Mobile Price Range Classification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4607D"/>
    <w:multiLevelType w:val="hybridMultilevel"/>
    <w:tmpl w:val="C2B41CD8"/>
    <w:lvl w:ilvl="0" w:tplc="00F64A96">
      <w:start w:val="1"/>
      <w:numFmt w:val="bullet"/>
      <w:lvlText w:val="●"/>
      <w:lvlJc w:val="left"/>
      <w:pPr>
        <w:ind w:left="720" w:hanging="360"/>
      </w:pPr>
    </w:lvl>
    <w:lvl w:ilvl="1" w:tplc="C9CAD4CE">
      <w:start w:val="1"/>
      <w:numFmt w:val="bullet"/>
      <w:lvlText w:val="○"/>
      <w:lvlJc w:val="left"/>
      <w:pPr>
        <w:ind w:left="1440" w:hanging="360"/>
      </w:pPr>
    </w:lvl>
    <w:lvl w:ilvl="2" w:tplc="80CEF85E">
      <w:start w:val="1"/>
      <w:numFmt w:val="bullet"/>
      <w:lvlText w:val="■"/>
      <w:lvlJc w:val="left"/>
      <w:pPr>
        <w:ind w:left="2160" w:hanging="360"/>
      </w:pPr>
    </w:lvl>
    <w:lvl w:ilvl="3" w:tplc="CF22051A">
      <w:start w:val="1"/>
      <w:numFmt w:val="bullet"/>
      <w:lvlText w:val="●"/>
      <w:lvlJc w:val="left"/>
      <w:pPr>
        <w:ind w:left="2880" w:hanging="360"/>
      </w:pPr>
    </w:lvl>
    <w:lvl w:ilvl="4" w:tplc="FAB0DEC2">
      <w:start w:val="1"/>
      <w:numFmt w:val="bullet"/>
      <w:lvlText w:val="○"/>
      <w:lvlJc w:val="left"/>
      <w:pPr>
        <w:ind w:left="3600" w:hanging="360"/>
      </w:pPr>
    </w:lvl>
    <w:lvl w:ilvl="5" w:tplc="62DAAA42">
      <w:start w:val="1"/>
      <w:numFmt w:val="bullet"/>
      <w:lvlText w:val="■"/>
      <w:lvlJc w:val="left"/>
      <w:pPr>
        <w:ind w:left="4320" w:hanging="360"/>
      </w:pPr>
    </w:lvl>
    <w:lvl w:ilvl="6" w:tplc="5466258C">
      <w:start w:val="1"/>
      <w:numFmt w:val="bullet"/>
      <w:lvlText w:val="●"/>
      <w:lvlJc w:val="left"/>
      <w:pPr>
        <w:ind w:left="5040" w:hanging="360"/>
      </w:pPr>
    </w:lvl>
    <w:lvl w:ilvl="7" w:tplc="E7CAD688">
      <w:start w:val="1"/>
      <w:numFmt w:val="bullet"/>
      <w:lvlText w:val="●"/>
      <w:lvlJc w:val="left"/>
      <w:pPr>
        <w:ind w:left="5760" w:hanging="360"/>
      </w:pPr>
    </w:lvl>
    <w:lvl w:ilvl="8" w:tplc="A3D6FB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75DAF"/>
    <w:rsid w:val="0042312D"/>
    <w:rsid w:val="005176B7"/>
    <w:rsid w:val="00587F8E"/>
    <w:rsid w:val="007A6511"/>
    <w:rsid w:val="00D7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7F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7F8E"/>
  </w:style>
  <w:style w:type="paragraph" w:styleId="Footer">
    <w:name w:val="footer"/>
    <w:basedOn w:val="Normal"/>
    <w:link w:val="FooterChar"/>
    <w:uiPriority w:val="99"/>
    <w:unhideWhenUsed/>
    <w:rsid w:val="00587F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7F8E"/>
  </w:style>
  <w:style w:type="paragraph" w:styleId="BalloonText">
    <w:name w:val="Balloon Text"/>
    <w:basedOn w:val="Normal"/>
    <w:link w:val="BalloonTextChar"/>
    <w:uiPriority w:val="99"/>
    <w:semiHidden/>
    <w:unhideWhenUsed/>
    <w:rsid w:val="00587F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F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7F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7F8E"/>
  </w:style>
  <w:style w:type="paragraph" w:styleId="Footer">
    <w:name w:val="footer"/>
    <w:basedOn w:val="Normal"/>
    <w:link w:val="FooterChar"/>
    <w:uiPriority w:val="99"/>
    <w:unhideWhenUsed/>
    <w:rsid w:val="00587F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7F8E"/>
  </w:style>
  <w:style w:type="paragraph" w:styleId="BalloonText">
    <w:name w:val="Balloon Text"/>
    <w:basedOn w:val="Normal"/>
    <w:link w:val="BalloonTextChar"/>
    <w:uiPriority w:val="99"/>
    <w:semiHidden/>
    <w:unhideWhenUsed/>
    <w:rsid w:val="00587F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thum65975-png/Mobile-Price-Prediction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SHOAIB COMPUTERS</cp:lastModifiedBy>
  <cp:revision>2</cp:revision>
  <dcterms:created xsi:type="dcterms:W3CDTF">2026-05-02T12:19:00Z</dcterms:created>
  <dcterms:modified xsi:type="dcterms:W3CDTF">2026-05-02T12:19:00Z</dcterms:modified>
</cp:coreProperties>
</file>