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942"/>
        <w:tblW w:w="10574" w:type="dxa"/>
        <w:tblBorders>
          <w:top w:val="single" w:sz="18" w:space="0" w:color="E8ECF0"/>
          <w:left w:val="single" w:sz="18" w:space="0" w:color="E8ECF0"/>
          <w:bottom w:val="single" w:sz="18" w:space="0" w:color="E8ECF0"/>
          <w:right w:val="single" w:sz="18" w:space="0" w:color="E8ECF0"/>
          <w:insideH w:val="single" w:sz="18" w:space="0" w:color="E8ECF0"/>
          <w:insideV w:val="single" w:sz="18" w:space="0" w:color="E8ECF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9744"/>
      </w:tblGrid>
      <w:tr w:rsidR="00730013" w14:paraId="0CF1A1DD" w14:textId="77777777" w:rsidTr="00730013">
        <w:trPr>
          <w:trHeight w:val="11599"/>
        </w:trPr>
        <w:tc>
          <w:tcPr>
            <w:tcW w:w="10574" w:type="dxa"/>
            <w:gridSpan w:val="2"/>
            <w:tcBorders>
              <w:top w:val="single" w:sz="8" w:space="0" w:color="E8ECF0"/>
              <w:left w:val="single" w:sz="8" w:space="0" w:color="E8ECF0"/>
              <w:bottom w:val="nil"/>
              <w:right w:val="single" w:sz="8" w:space="0" w:color="E8ECF0"/>
            </w:tcBorders>
          </w:tcPr>
          <w:p w14:paraId="5ECC043E" w14:textId="77777777" w:rsidR="00730013" w:rsidRDefault="00730013" w:rsidP="00730013">
            <w:pPr>
              <w:pStyle w:val="TableParagraph"/>
              <w:spacing w:before="421"/>
              <w:ind w:left="389"/>
              <w:rPr>
                <w:b/>
                <w:sz w:val="57"/>
              </w:rPr>
            </w:pPr>
            <w:r>
              <w:rPr>
                <w:b/>
                <w:color w:val="252932"/>
                <w:sz w:val="57"/>
              </w:rPr>
              <w:t>Karan Kundra</w:t>
            </w:r>
          </w:p>
          <w:p w14:paraId="53CBAB8B" w14:textId="77777777" w:rsidR="00730013" w:rsidRDefault="00730013" w:rsidP="00730013">
            <w:pPr>
              <w:pStyle w:val="TableParagraph"/>
              <w:spacing w:before="19"/>
              <w:ind w:left="389"/>
              <w:rPr>
                <w:sz w:val="25"/>
              </w:rPr>
            </w:pPr>
            <w:r>
              <w:rPr>
                <w:color w:val="252932"/>
                <w:sz w:val="25"/>
              </w:rPr>
              <w:t>Senior Manager</w:t>
            </w:r>
          </w:p>
          <w:p w14:paraId="4780D859" w14:textId="77777777" w:rsidR="00730013" w:rsidRDefault="00730013" w:rsidP="00730013">
            <w:pPr>
              <w:pStyle w:val="TableParagraph"/>
              <w:spacing w:before="260"/>
              <w:ind w:left="389"/>
              <w:rPr>
                <w:sz w:val="17"/>
              </w:rPr>
            </w:pPr>
            <w:r>
              <w:rPr>
                <w:b/>
                <w:w w:val="105"/>
                <w:sz w:val="17"/>
              </w:rPr>
              <w:t xml:space="preserve">Address </w:t>
            </w:r>
            <w:r>
              <w:rPr>
                <w:w w:val="105"/>
                <w:sz w:val="17"/>
              </w:rPr>
              <w:t>Jammu, J&amp;K, 180004</w:t>
            </w:r>
          </w:p>
          <w:p w14:paraId="34F8BAE7" w14:textId="77777777" w:rsidR="00730013" w:rsidRDefault="00730013" w:rsidP="00730013">
            <w:pPr>
              <w:pStyle w:val="TableParagraph"/>
              <w:spacing w:before="128"/>
              <w:ind w:left="389"/>
              <w:rPr>
                <w:sz w:val="17"/>
              </w:rPr>
            </w:pPr>
            <w:r>
              <w:rPr>
                <w:b/>
                <w:w w:val="105"/>
                <w:sz w:val="17"/>
              </w:rPr>
              <w:t xml:space="preserve">Phone </w:t>
            </w:r>
            <w:r>
              <w:rPr>
                <w:w w:val="105"/>
                <w:sz w:val="17"/>
              </w:rPr>
              <w:t>+91 – 7027770578</w:t>
            </w:r>
          </w:p>
          <w:p w14:paraId="45271153" w14:textId="77777777" w:rsidR="00730013" w:rsidRDefault="00730013" w:rsidP="00730013">
            <w:pPr>
              <w:pStyle w:val="TableParagraph"/>
              <w:spacing w:before="129"/>
              <w:ind w:left="389"/>
              <w:rPr>
                <w:sz w:val="17"/>
              </w:rPr>
            </w:pPr>
            <w:r>
              <w:rPr>
                <w:b/>
                <w:w w:val="105"/>
                <w:sz w:val="17"/>
              </w:rPr>
              <w:t xml:space="preserve">E-mail </w:t>
            </w:r>
            <w:hyperlink r:id="rId6">
              <w:r>
                <w:rPr>
                  <w:w w:val="105"/>
                  <w:sz w:val="17"/>
                </w:rPr>
                <w:t>karandbtech@gmail.com</w:t>
              </w:r>
            </w:hyperlink>
          </w:p>
          <w:p w14:paraId="06D07C17" w14:textId="77777777" w:rsidR="00730013" w:rsidRDefault="00730013" w:rsidP="00730013">
            <w:pPr>
              <w:pStyle w:val="TableParagraph"/>
              <w:rPr>
                <w:rFonts w:ascii="Arial"/>
              </w:rPr>
            </w:pPr>
          </w:p>
          <w:p w14:paraId="07353728" w14:textId="77777777" w:rsidR="00730013" w:rsidRDefault="00730013" w:rsidP="00730013">
            <w:pPr>
              <w:pStyle w:val="TableParagraph"/>
              <w:spacing w:before="150" w:line="307" w:lineRule="auto"/>
              <w:ind w:left="389" w:right="550"/>
              <w:rPr>
                <w:sz w:val="17"/>
              </w:rPr>
            </w:pPr>
            <w:r>
              <w:rPr>
                <w:w w:val="105"/>
                <w:sz w:val="17"/>
              </w:rPr>
              <w:t>Striving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upgrade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knowledge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practices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retain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excellence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professional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brief”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Dedicated Senior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Manager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with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12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years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exceptional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management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performance.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Offering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strong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administrative and cross-functional collaboration skills to provide teams with support and guidance to surpass expectations.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Well-versed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operations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management,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project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operations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strategic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planning.</w:t>
            </w:r>
          </w:p>
          <w:p w14:paraId="1F91A0DF" w14:textId="77777777" w:rsidR="00730013" w:rsidRDefault="00730013" w:rsidP="00730013">
            <w:pPr>
              <w:pStyle w:val="TableParagraph"/>
              <w:spacing w:before="3"/>
              <w:rPr>
                <w:rFonts w:ascii="Arial"/>
                <w:sz w:val="26"/>
              </w:rPr>
            </w:pPr>
          </w:p>
          <w:p w14:paraId="30D54C5A" w14:textId="77777777" w:rsidR="00730013" w:rsidRDefault="00730013" w:rsidP="00730013">
            <w:pPr>
              <w:pStyle w:val="TableParagraph"/>
              <w:ind w:left="389"/>
              <w:rPr>
                <w:b/>
                <w:sz w:val="25"/>
              </w:rPr>
            </w:pPr>
            <w:r>
              <w:rPr>
                <w:b/>
                <w:color w:val="252932"/>
                <w:sz w:val="25"/>
              </w:rPr>
              <w:t>Skills</w:t>
            </w:r>
          </w:p>
          <w:p w14:paraId="01DEDB29" w14:textId="77777777" w:rsidR="00730013" w:rsidRDefault="00730013" w:rsidP="00730013">
            <w:pPr>
              <w:pStyle w:val="TableParagraph"/>
              <w:spacing w:before="223"/>
              <w:ind w:left="2310"/>
              <w:rPr>
                <w:sz w:val="17"/>
              </w:rPr>
            </w:pPr>
            <w:r>
              <w:rPr>
                <w:w w:val="105"/>
                <w:sz w:val="17"/>
              </w:rPr>
              <w:t>Strategic planning</w:t>
            </w:r>
          </w:p>
          <w:p w14:paraId="5D8A6BCA" w14:textId="77777777" w:rsidR="00730013" w:rsidRDefault="00730013" w:rsidP="00730013">
            <w:pPr>
              <w:pStyle w:val="TableParagraph"/>
              <w:spacing w:before="39"/>
              <w:ind w:left="8529"/>
              <w:rPr>
                <w:sz w:val="17"/>
              </w:rPr>
            </w:pPr>
            <w:r>
              <w:rPr>
                <w:w w:val="105"/>
                <w:sz w:val="17"/>
              </w:rPr>
              <w:t>Excellent</w:t>
            </w:r>
          </w:p>
          <w:p w14:paraId="2256118F" w14:textId="77777777" w:rsidR="00730013" w:rsidRDefault="00730013" w:rsidP="00730013">
            <w:pPr>
              <w:pStyle w:val="TableParagraph"/>
              <w:spacing w:before="136"/>
              <w:ind w:left="2310"/>
              <w:rPr>
                <w:sz w:val="17"/>
              </w:rPr>
            </w:pPr>
            <w:r>
              <w:rPr>
                <w:w w:val="105"/>
                <w:sz w:val="17"/>
              </w:rPr>
              <w:t>Business administration</w:t>
            </w:r>
          </w:p>
          <w:p w14:paraId="5AEC5804" w14:textId="77777777" w:rsidR="00730013" w:rsidRDefault="00730013" w:rsidP="00730013">
            <w:pPr>
              <w:pStyle w:val="TableParagraph"/>
              <w:spacing w:before="39"/>
              <w:ind w:left="8529"/>
              <w:rPr>
                <w:sz w:val="17"/>
              </w:rPr>
            </w:pPr>
            <w:r>
              <w:rPr>
                <w:w w:val="105"/>
                <w:sz w:val="17"/>
              </w:rPr>
              <w:t>Excellent</w:t>
            </w:r>
          </w:p>
          <w:p w14:paraId="37F96CB7" w14:textId="77777777" w:rsidR="00730013" w:rsidRDefault="00730013" w:rsidP="00730013">
            <w:pPr>
              <w:pStyle w:val="TableParagraph"/>
              <w:spacing w:before="135"/>
              <w:ind w:left="2310"/>
              <w:rPr>
                <w:sz w:val="17"/>
              </w:rPr>
            </w:pPr>
            <w:r>
              <w:rPr>
                <w:w w:val="105"/>
                <w:sz w:val="17"/>
              </w:rPr>
              <w:t>Staff Management</w:t>
            </w:r>
          </w:p>
          <w:p w14:paraId="76CC8B75" w14:textId="77777777" w:rsidR="00730013" w:rsidRDefault="00730013" w:rsidP="00730013">
            <w:pPr>
              <w:pStyle w:val="TableParagraph"/>
              <w:spacing w:before="40"/>
              <w:ind w:left="8529"/>
              <w:rPr>
                <w:sz w:val="17"/>
              </w:rPr>
            </w:pPr>
            <w:r>
              <w:rPr>
                <w:w w:val="105"/>
                <w:sz w:val="17"/>
              </w:rPr>
              <w:t>Excellent</w:t>
            </w:r>
          </w:p>
          <w:p w14:paraId="200F05AF" w14:textId="77777777" w:rsidR="00730013" w:rsidRDefault="00730013" w:rsidP="00730013">
            <w:pPr>
              <w:pStyle w:val="TableParagraph"/>
              <w:spacing w:before="135"/>
              <w:ind w:left="2310"/>
              <w:rPr>
                <w:sz w:val="17"/>
              </w:rPr>
            </w:pPr>
            <w:r>
              <w:rPr>
                <w:w w:val="105"/>
                <w:sz w:val="17"/>
              </w:rPr>
              <w:t>Cross-functional collaboration</w:t>
            </w:r>
          </w:p>
          <w:p w14:paraId="7B59DFEA" w14:textId="77777777" w:rsidR="00730013" w:rsidRDefault="00730013" w:rsidP="00730013">
            <w:pPr>
              <w:pStyle w:val="TableParagraph"/>
              <w:spacing w:before="40"/>
              <w:ind w:left="8529"/>
              <w:rPr>
                <w:sz w:val="17"/>
              </w:rPr>
            </w:pPr>
            <w:r>
              <w:rPr>
                <w:w w:val="105"/>
                <w:sz w:val="17"/>
              </w:rPr>
              <w:t>Excellent</w:t>
            </w:r>
          </w:p>
          <w:p w14:paraId="41F00FF0" w14:textId="77777777" w:rsidR="00730013" w:rsidRDefault="00730013" w:rsidP="00730013">
            <w:pPr>
              <w:pStyle w:val="TableParagraph"/>
              <w:spacing w:before="135"/>
              <w:ind w:left="2310"/>
              <w:rPr>
                <w:sz w:val="17"/>
              </w:rPr>
            </w:pPr>
            <w:r>
              <w:rPr>
                <w:w w:val="105"/>
                <w:sz w:val="17"/>
              </w:rPr>
              <w:t>Documentation and reporting</w:t>
            </w:r>
          </w:p>
          <w:p w14:paraId="31A054D0" w14:textId="77777777" w:rsidR="00730013" w:rsidRDefault="00730013" w:rsidP="00730013">
            <w:pPr>
              <w:pStyle w:val="TableParagraph"/>
              <w:spacing w:before="39"/>
              <w:ind w:left="8529"/>
              <w:rPr>
                <w:sz w:val="17"/>
              </w:rPr>
            </w:pPr>
            <w:r>
              <w:rPr>
                <w:w w:val="105"/>
                <w:sz w:val="17"/>
              </w:rPr>
              <w:t>Excellent</w:t>
            </w:r>
          </w:p>
          <w:p w14:paraId="6EE2753E" w14:textId="77777777" w:rsidR="00730013" w:rsidRDefault="00730013" w:rsidP="00730013">
            <w:pPr>
              <w:pStyle w:val="TableParagraph"/>
              <w:spacing w:before="4"/>
              <w:rPr>
                <w:rFonts w:ascii="Arial"/>
                <w:sz w:val="31"/>
              </w:rPr>
            </w:pPr>
          </w:p>
          <w:p w14:paraId="00B8C8E2" w14:textId="77777777" w:rsidR="00730013" w:rsidRDefault="00730013" w:rsidP="00730013">
            <w:pPr>
              <w:pStyle w:val="TableParagraph"/>
              <w:ind w:left="389"/>
              <w:rPr>
                <w:b/>
                <w:sz w:val="25"/>
              </w:rPr>
            </w:pPr>
            <w:r>
              <w:rPr>
                <w:b/>
                <w:color w:val="252932"/>
                <w:sz w:val="25"/>
              </w:rPr>
              <w:t>Work History</w:t>
            </w:r>
          </w:p>
          <w:p w14:paraId="4BFF353B" w14:textId="77777777" w:rsidR="00730013" w:rsidRDefault="00730013" w:rsidP="00730013">
            <w:pPr>
              <w:pStyle w:val="TableParagraph"/>
              <w:tabs>
                <w:tab w:val="left" w:pos="2309"/>
              </w:tabs>
              <w:spacing w:before="188"/>
              <w:ind w:left="389"/>
              <w:rPr>
                <w:b/>
              </w:rPr>
            </w:pPr>
            <w:r>
              <w:rPr>
                <w:b/>
                <w:w w:val="105"/>
                <w:sz w:val="17"/>
              </w:rPr>
              <w:t>2018-09</w:t>
            </w:r>
            <w:r>
              <w:rPr>
                <w:b/>
                <w:spacing w:val="-6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-</w:t>
            </w:r>
            <w:r>
              <w:rPr>
                <w:b/>
                <w:spacing w:val="-5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Current</w:t>
            </w:r>
            <w:r>
              <w:rPr>
                <w:b/>
                <w:w w:val="105"/>
                <w:sz w:val="17"/>
              </w:rPr>
              <w:tab/>
            </w:r>
            <w:r>
              <w:rPr>
                <w:b/>
                <w:w w:val="105"/>
              </w:rPr>
              <w:t>Senior</w:t>
            </w:r>
            <w:r>
              <w:rPr>
                <w:b/>
                <w:spacing w:val="-3"/>
                <w:w w:val="105"/>
              </w:rPr>
              <w:t xml:space="preserve"> </w:t>
            </w:r>
            <w:r>
              <w:rPr>
                <w:b/>
                <w:w w:val="105"/>
              </w:rPr>
              <w:t>Manager</w:t>
            </w:r>
          </w:p>
          <w:p w14:paraId="18A9FBF1" w14:textId="77777777" w:rsidR="00730013" w:rsidRDefault="00730013" w:rsidP="00730013">
            <w:pPr>
              <w:pStyle w:val="TableParagraph"/>
              <w:spacing w:before="69"/>
              <w:ind w:left="2310"/>
              <w:rPr>
                <w:rFonts w:ascii="TeXGyreAdventor"/>
                <w:i/>
                <w:sz w:val="17"/>
              </w:rPr>
            </w:pPr>
            <w:r>
              <w:rPr>
                <w:rFonts w:ascii="TeXGyreAdventor"/>
                <w:i/>
                <w:w w:val="105"/>
                <w:sz w:val="17"/>
              </w:rPr>
              <w:t>ICA Edu Skills Pvt Ltd, Jammu, J&amp;K</w:t>
            </w:r>
          </w:p>
          <w:p w14:paraId="4C3313E2" w14:textId="77777777" w:rsidR="00730013" w:rsidRDefault="00730013" w:rsidP="00730013">
            <w:pPr>
              <w:pStyle w:val="TableParagraph"/>
              <w:spacing w:before="123" w:line="307" w:lineRule="auto"/>
              <w:ind w:left="2565" w:right="906"/>
              <w:rPr>
                <w:sz w:val="17"/>
              </w:rPr>
            </w:pPr>
            <w:r>
              <w:rPr>
                <w:w w:val="105"/>
                <w:sz w:val="17"/>
              </w:rPr>
              <w:t>Updated</w:t>
            </w:r>
            <w:r>
              <w:rPr>
                <w:spacing w:val="-1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operational</w:t>
            </w:r>
            <w:r>
              <w:rPr>
                <w:spacing w:val="-1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methods,</w:t>
            </w:r>
            <w:r>
              <w:rPr>
                <w:spacing w:val="-1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oversaw</w:t>
            </w:r>
            <w:r>
              <w:rPr>
                <w:spacing w:val="-1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accounting</w:t>
            </w:r>
            <w:r>
              <w:rPr>
                <w:spacing w:val="-1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procedures,</w:t>
            </w:r>
            <w:r>
              <w:rPr>
                <w:spacing w:val="-1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tracked information and compiled data to improve</w:t>
            </w:r>
            <w:r>
              <w:rPr>
                <w:spacing w:val="-1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efficiency.</w:t>
            </w:r>
          </w:p>
          <w:p w14:paraId="5E8E9BF1" w14:textId="77777777" w:rsidR="00730013" w:rsidRDefault="00730013" w:rsidP="00730013">
            <w:pPr>
              <w:pStyle w:val="TableParagraph"/>
              <w:spacing w:line="307" w:lineRule="auto"/>
              <w:ind w:left="2565" w:right="433"/>
              <w:rPr>
                <w:sz w:val="17"/>
              </w:rPr>
            </w:pPr>
            <w:r>
              <w:rPr>
                <w:w w:val="105"/>
                <w:sz w:val="17"/>
              </w:rPr>
              <w:t>Reduced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expenditures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effectively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negotiating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vendor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service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contracts to drive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savings.</w:t>
            </w:r>
          </w:p>
          <w:p w14:paraId="20015A66" w14:textId="77777777" w:rsidR="00730013" w:rsidRDefault="00730013" w:rsidP="00730013">
            <w:pPr>
              <w:pStyle w:val="TableParagraph"/>
              <w:spacing w:line="307" w:lineRule="auto"/>
              <w:ind w:left="2565" w:right="1248"/>
              <w:rPr>
                <w:sz w:val="17"/>
              </w:rPr>
            </w:pPr>
            <w:r>
              <w:rPr>
                <w:w w:val="105"/>
                <w:sz w:val="17"/>
              </w:rPr>
              <w:t>Drove team success through shared vision and recognition of quality performance.</w:t>
            </w:r>
          </w:p>
          <w:p w14:paraId="6EF5B978" w14:textId="77777777" w:rsidR="00730013" w:rsidRDefault="00730013" w:rsidP="00730013">
            <w:pPr>
              <w:pStyle w:val="TableParagraph"/>
              <w:spacing w:line="199" w:lineRule="exact"/>
              <w:ind w:left="2565"/>
              <w:rPr>
                <w:sz w:val="17"/>
              </w:rPr>
            </w:pPr>
            <w:r>
              <w:rPr>
                <w:w w:val="105"/>
                <w:sz w:val="17"/>
              </w:rPr>
              <w:t>Identified, reviewed and applied policies and procedures.</w:t>
            </w:r>
          </w:p>
          <w:p w14:paraId="63D91632" w14:textId="77777777" w:rsidR="00730013" w:rsidRDefault="00730013" w:rsidP="00730013">
            <w:pPr>
              <w:pStyle w:val="TableParagraph"/>
              <w:tabs>
                <w:tab w:val="left" w:pos="2309"/>
              </w:tabs>
              <w:spacing w:before="177"/>
              <w:ind w:left="389"/>
              <w:rPr>
                <w:b/>
              </w:rPr>
            </w:pPr>
            <w:r>
              <w:rPr>
                <w:b/>
                <w:w w:val="105"/>
                <w:sz w:val="17"/>
              </w:rPr>
              <w:t>2013-06</w:t>
            </w:r>
            <w:r>
              <w:rPr>
                <w:b/>
                <w:spacing w:val="-6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-</w:t>
            </w:r>
            <w:r>
              <w:rPr>
                <w:b/>
                <w:spacing w:val="-6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2018-09</w:t>
            </w:r>
            <w:r>
              <w:rPr>
                <w:b/>
                <w:w w:val="105"/>
                <w:sz w:val="17"/>
              </w:rPr>
              <w:tab/>
            </w:r>
            <w:r>
              <w:rPr>
                <w:b/>
                <w:w w:val="105"/>
              </w:rPr>
              <w:t>Project</w:t>
            </w:r>
            <w:r>
              <w:rPr>
                <w:b/>
                <w:spacing w:val="-2"/>
                <w:w w:val="105"/>
              </w:rPr>
              <w:t xml:space="preserve"> </w:t>
            </w:r>
            <w:r>
              <w:rPr>
                <w:b/>
                <w:w w:val="105"/>
              </w:rPr>
              <w:t>Manager</w:t>
            </w:r>
          </w:p>
          <w:p w14:paraId="1A3561B2" w14:textId="32047800" w:rsidR="00730013" w:rsidRDefault="00162563" w:rsidP="00730013">
            <w:pPr>
              <w:pStyle w:val="TableParagraph"/>
              <w:spacing w:before="69"/>
              <w:ind w:left="2310"/>
              <w:rPr>
                <w:rFonts w:ascii="TeXGyreAdventor"/>
                <w:i/>
                <w:sz w:val="17"/>
              </w:rPr>
            </w:pPr>
            <w:r>
              <w:rPr>
                <w:rFonts w:ascii="TeXGyreAdventor"/>
                <w:i/>
                <w:w w:val="105"/>
                <w:sz w:val="17"/>
              </w:rPr>
              <w:t>India Can</w:t>
            </w:r>
            <w:r w:rsidR="00730013">
              <w:rPr>
                <w:rFonts w:ascii="TeXGyreAdventor"/>
                <w:i/>
                <w:w w:val="105"/>
                <w:sz w:val="17"/>
              </w:rPr>
              <w:t xml:space="preserve"> Education Pvt. Ltd, New Delhi, New Delhi</w:t>
            </w:r>
          </w:p>
        </w:tc>
      </w:tr>
      <w:tr w:rsidR="00730013" w14:paraId="73E22534" w14:textId="77777777" w:rsidTr="00730013">
        <w:trPr>
          <w:trHeight w:val="4131"/>
        </w:trPr>
        <w:tc>
          <w:tcPr>
            <w:tcW w:w="10574" w:type="dxa"/>
            <w:gridSpan w:val="2"/>
            <w:tcBorders>
              <w:top w:val="nil"/>
              <w:left w:val="single" w:sz="8" w:space="0" w:color="E8ECF0"/>
              <w:bottom w:val="nil"/>
              <w:right w:val="single" w:sz="8" w:space="0" w:color="E8ECF0"/>
            </w:tcBorders>
          </w:tcPr>
          <w:p w14:paraId="2CDB579B" w14:textId="77777777" w:rsidR="00730013" w:rsidRDefault="00730013" w:rsidP="00730013">
            <w:pPr>
              <w:pStyle w:val="TableParagraph"/>
              <w:spacing w:before="22"/>
              <w:ind w:left="2565"/>
              <w:rPr>
                <w:sz w:val="17"/>
              </w:rPr>
            </w:pPr>
            <w:r>
              <w:rPr>
                <w:w w:val="105"/>
                <w:sz w:val="17"/>
              </w:rPr>
              <w:lastRenderedPageBreak/>
              <w:t>Tracked project and team member performance closely to quickly intervene in</w:t>
            </w:r>
          </w:p>
          <w:p w14:paraId="75BC9140" w14:textId="624A9CD5" w:rsidR="00730013" w:rsidRDefault="00730013" w:rsidP="00730013">
            <w:pPr>
              <w:pStyle w:val="TableParagraph"/>
              <w:tabs>
                <w:tab w:val="left" w:pos="2565"/>
              </w:tabs>
              <w:spacing w:before="9"/>
              <w:ind w:left="637"/>
              <w:rPr>
                <w:sz w:val="17"/>
              </w:rPr>
            </w:pPr>
            <w:r>
              <w:rPr>
                <w:rFonts w:ascii="Arial"/>
                <w:color w:val="58585F"/>
                <w:w w:val="145"/>
                <w:sz w:val="24"/>
              </w:rPr>
              <w:t>"</w:t>
            </w:r>
            <w:r>
              <w:rPr>
                <w:rFonts w:ascii="Arial"/>
                <w:color w:val="58585F"/>
                <w:w w:val="145"/>
                <w:sz w:val="24"/>
              </w:rPr>
              <w:tab/>
            </w:r>
            <w:r w:rsidR="00162563">
              <w:rPr>
                <w:w w:val="115"/>
                <w:position w:val="2"/>
                <w:sz w:val="17"/>
              </w:rPr>
              <w:t>Mistakes</w:t>
            </w:r>
            <w:r>
              <w:rPr>
                <w:w w:val="115"/>
                <w:position w:val="2"/>
                <w:sz w:val="17"/>
              </w:rPr>
              <w:t xml:space="preserve"> or</w:t>
            </w:r>
            <w:r>
              <w:rPr>
                <w:spacing w:val="-15"/>
                <w:w w:val="115"/>
                <w:position w:val="2"/>
                <w:sz w:val="17"/>
              </w:rPr>
              <w:t xml:space="preserve"> </w:t>
            </w:r>
            <w:r>
              <w:rPr>
                <w:w w:val="115"/>
                <w:position w:val="2"/>
                <w:sz w:val="17"/>
              </w:rPr>
              <w:t>delays.</w:t>
            </w:r>
          </w:p>
          <w:p w14:paraId="5E1D2A13" w14:textId="77777777" w:rsidR="00730013" w:rsidRDefault="00730013" w:rsidP="00730013">
            <w:pPr>
              <w:pStyle w:val="TableParagraph"/>
              <w:spacing w:before="27" w:line="307" w:lineRule="auto"/>
              <w:ind w:left="2565" w:right="444"/>
              <w:rPr>
                <w:sz w:val="17"/>
              </w:rPr>
            </w:pPr>
            <w:r>
              <w:rPr>
                <w:w w:val="105"/>
                <w:sz w:val="17"/>
              </w:rPr>
              <w:t>Recruited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oversaw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personnel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achieve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performance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quality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targets. Verified quality of deliverables and conformance to specifications before submitting to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clients.</w:t>
            </w:r>
          </w:p>
          <w:p w14:paraId="1FE4156A" w14:textId="77777777" w:rsidR="00730013" w:rsidRDefault="00730013" w:rsidP="00730013">
            <w:pPr>
              <w:pStyle w:val="TableParagraph"/>
              <w:spacing w:line="307" w:lineRule="auto"/>
              <w:ind w:left="2565" w:right="772"/>
              <w:rPr>
                <w:sz w:val="17"/>
              </w:rPr>
            </w:pPr>
            <w:r>
              <w:rPr>
                <w:w w:val="105"/>
                <w:sz w:val="17"/>
              </w:rPr>
              <w:t>Reported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regularly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managers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project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budget,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progress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technical problems.</w:t>
            </w:r>
          </w:p>
          <w:p w14:paraId="0C163650" w14:textId="77777777" w:rsidR="00730013" w:rsidRDefault="00730013" w:rsidP="00730013">
            <w:pPr>
              <w:pStyle w:val="TableParagraph"/>
              <w:tabs>
                <w:tab w:val="left" w:pos="2309"/>
              </w:tabs>
              <w:spacing w:before="121"/>
              <w:ind w:left="389"/>
              <w:rPr>
                <w:b/>
              </w:rPr>
            </w:pPr>
            <w:r>
              <w:rPr>
                <w:b/>
                <w:w w:val="105"/>
                <w:sz w:val="17"/>
              </w:rPr>
              <w:t>2012-05</w:t>
            </w:r>
            <w:r>
              <w:rPr>
                <w:b/>
                <w:spacing w:val="-6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-</w:t>
            </w:r>
            <w:r>
              <w:rPr>
                <w:b/>
                <w:spacing w:val="-6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2013-06</w:t>
            </w:r>
            <w:r>
              <w:rPr>
                <w:b/>
                <w:w w:val="105"/>
                <w:sz w:val="17"/>
              </w:rPr>
              <w:tab/>
            </w:r>
            <w:r>
              <w:rPr>
                <w:b/>
                <w:w w:val="105"/>
              </w:rPr>
              <w:t>Centre</w:t>
            </w:r>
            <w:r>
              <w:rPr>
                <w:b/>
                <w:spacing w:val="-2"/>
                <w:w w:val="105"/>
              </w:rPr>
              <w:t xml:space="preserve"> </w:t>
            </w:r>
            <w:r>
              <w:rPr>
                <w:b/>
                <w:w w:val="105"/>
              </w:rPr>
              <w:t>Manager</w:t>
            </w:r>
          </w:p>
          <w:p w14:paraId="4B2E5462" w14:textId="77777777" w:rsidR="00730013" w:rsidRDefault="00730013" w:rsidP="00730013">
            <w:pPr>
              <w:pStyle w:val="TableParagraph"/>
              <w:spacing w:before="69"/>
              <w:ind w:left="2310"/>
              <w:rPr>
                <w:rFonts w:ascii="TeXGyreAdventor"/>
                <w:i/>
                <w:sz w:val="17"/>
              </w:rPr>
            </w:pPr>
            <w:r>
              <w:rPr>
                <w:rFonts w:ascii="TeXGyreAdventor"/>
                <w:i/>
                <w:w w:val="105"/>
                <w:sz w:val="17"/>
              </w:rPr>
              <w:t>Don Bosco Tech Society, Jammu, J&amp;K</w:t>
            </w:r>
          </w:p>
          <w:p w14:paraId="4B680BB8" w14:textId="77777777" w:rsidR="00730013" w:rsidRDefault="00730013" w:rsidP="00730013">
            <w:pPr>
              <w:pStyle w:val="TableParagraph"/>
              <w:spacing w:before="123"/>
              <w:ind w:left="2565"/>
              <w:rPr>
                <w:sz w:val="17"/>
              </w:rPr>
            </w:pPr>
            <w:r>
              <w:rPr>
                <w:w w:val="105"/>
                <w:sz w:val="17"/>
              </w:rPr>
              <w:t>Coordinated special projects and managed schedules.</w:t>
            </w:r>
          </w:p>
          <w:p w14:paraId="71965CB2" w14:textId="4A8FE6E1" w:rsidR="00730013" w:rsidRDefault="00730013" w:rsidP="00730013">
            <w:pPr>
              <w:pStyle w:val="TableParagraph"/>
              <w:spacing w:before="55" w:line="307" w:lineRule="auto"/>
              <w:ind w:left="2565" w:right="539"/>
              <w:rPr>
                <w:sz w:val="17"/>
              </w:rPr>
            </w:pPr>
            <w:r>
              <w:rPr>
                <w:w w:val="105"/>
                <w:sz w:val="17"/>
              </w:rPr>
              <w:t>Prepared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meeting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materials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took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clear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distribute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stakeholders. Sourced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vendors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special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project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 w:rsidR="00162563">
              <w:rPr>
                <w:w w:val="105"/>
                <w:sz w:val="17"/>
              </w:rPr>
              <w:t>need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negotiated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contracts.</w:t>
            </w:r>
          </w:p>
          <w:p w14:paraId="306F041D" w14:textId="77777777" w:rsidR="00730013" w:rsidRDefault="00730013" w:rsidP="00730013">
            <w:pPr>
              <w:pStyle w:val="TableParagraph"/>
              <w:spacing w:line="199" w:lineRule="exact"/>
              <w:ind w:left="2565"/>
              <w:rPr>
                <w:sz w:val="17"/>
              </w:rPr>
            </w:pPr>
            <w:r>
              <w:rPr>
                <w:w w:val="105"/>
                <w:sz w:val="17"/>
              </w:rPr>
              <w:t>Maintained CRM database with customer updates and report generation.</w:t>
            </w:r>
          </w:p>
          <w:p w14:paraId="2DFD924B" w14:textId="77777777" w:rsidR="00730013" w:rsidRDefault="00730013" w:rsidP="00730013">
            <w:pPr>
              <w:pStyle w:val="TableParagraph"/>
              <w:tabs>
                <w:tab w:val="left" w:pos="2309"/>
              </w:tabs>
              <w:spacing w:before="181"/>
              <w:ind w:left="389"/>
              <w:rPr>
                <w:b/>
              </w:rPr>
            </w:pPr>
            <w:r>
              <w:rPr>
                <w:b/>
                <w:w w:val="105"/>
                <w:sz w:val="17"/>
              </w:rPr>
              <w:t>2010-09</w:t>
            </w:r>
            <w:r>
              <w:rPr>
                <w:b/>
                <w:spacing w:val="-6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-</w:t>
            </w:r>
            <w:r>
              <w:rPr>
                <w:b/>
                <w:spacing w:val="-6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2012-02</w:t>
            </w:r>
            <w:r>
              <w:rPr>
                <w:b/>
                <w:w w:val="105"/>
                <w:sz w:val="17"/>
              </w:rPr>
              <w:tab/>
            </w:r>
            <w:r>
              <w:rPr>
                <w:b/>
                <w:w w:val="105"/>
              </w:rPr>
              <w:t>Commercial</w:t>
            </w:r>
            <w:r>
              <w:rPr>
                <w:b/>
                <w:spacing w:val="-3"/>
                <w:w w:val="105"/>
              </w:rPr>
              <w:t xml:space="preserve"> </w:t>
            </w:r>
            <w:r>
              <w:rPr>
                <w:b/>
                <w:w w:val="105"/>
              </w:rPr>
              <w:t>Executive</w:t>
            </w:r>
          </w:p>
        </w:tc>
      </w:tr>
      <w:tr w:rsidR="00730013" w14:paraId="5A396E6D" w14:textId="77777777" w:rsidTr="00730013">
        <w:trPr>
          <w:trHeight w:val="875"/>
        </w:trPr>
        <w:tc>
          <w:tcPr>
            <w:tcW w:w="830" w:type="dxa"/>
            <w:tcBorders>
              <w:top w:val="single" w:sz="18" w:space="0" w:color="DEE2E6"/>
              <w:left w:val="single" w:sz="8" w:space="0" w:color="E8ECF0"/>
              <w:bottom w:val="single" w:sz="18" w:space="0" w:color="DEE2E6"/>
              <w:right w:val="nil"/>
            </w:tcBorders>
          </w:tcPr>
          <w:p w14:paraId="45BA338D" w14:textId="77777777" w:rsidR="00730013" w:rsidRDefault="00730013" w:rsidP="007300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43" w:type="dxa"/>
            <w:tcBorders>
              <w:top w:val="nil"/>
              <w:left w:val="nil"/>
              <w:bottom w:val="nil"/>
              <w:right w:val="single" w:sz="8" w:space="0" w:color="E8ECF0"/>
            </w:tcBorders>
          </w:tcPr>
          <w:p w14:paraId="13588536" w14:textId="77777777" w:rsidR="00730013" w:rsidRDefault="00730013" w:rsidP="00730013">
            <w:pPr>
              <w:pStyle w:val="TableParagraph"/>
              <w:spacing w:line="172" w:lineRule="exact"/>
              <w:ind w:left="1552"/>
              <w:rPr>
                <w:rFonts w:ascii="TeXGyreAdventor"/>
                <w:i/>
                <w:sz w:val="17"/>
              </w:rPr>
            </w:pPr>
            <w:r>
              <w:rPr>
                <w:rFonts w:ascii="TeXGyreAdventor"/>
                <w:i/>
                <w:w w:val="105"/>
                <w:sz w:val="17"/>
              </w:rPr>
              <w:t>Jindal Cocoa Ltd, Jammu, J&amp;K</w:t>
            </w:r>
          </w:p>
          <w:p w14:paraId="45FB2C0D" w14:textId="77777777" w:rsidR="00730013" w:rsidRDefault="00730013" w:rsidP="00730013">
            <w:pPr>
              <w:pStyle w:val="TableParagraph"/>
              <w:spacing w:before="122"/>
              <w:ind w:left="1807"/>
              <w:rPr>
                <w:sz w:val="17"/>
              </w:rPr>
            </w:pPr>
            <w:r>
              <w:rPr>
                <w:w w:val="105"/>
                <w:sz w:val="17"/>
              </w:rPr>
              <w:t>Planned and prioritized assigned tasks to meet deadlines.</w:t>
            </w:r>
          </w:p>
          <w:p w14:paraId="4FD5DAD8" w14:textId="77777777" w:rsidR="00730013" w:rsidRDefault="00730013" w:rsidP="00730013">
            <w:pPr>
              <w:pStyle w:val="TableParagraph"/>
              <w:spacing w:before="6" w:line="250" w:lineRule="atLeast"/>
              <w:ind w:left="1807" w:right="1196"/>
              <w:rPr>
                <w:sz w:val="17"/>
              </w:rPr>
            </w:pPr>
            <w:r>
              <w:rPr>
                <w:w w:val="105"/>
                <w:sz w:val="17"/>
              </w:rPr>
              <w:t>Monitored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flow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paperwork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directed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information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appropriate departments.</w:t>
            </w:r>
          </w:p>
        </w:tc>
      </w:tr>
      <w:tr w:rsidR="00730013" w14:paraId="60308062" w14:textId="77777777" w:rsidTr="00730013">
        <w:trPr>
          <w:trHeight w:val="4765"/>
        </w:trPr>
        <w:tc>
          <w:tcPr>
            <w:tcW w:w="10574" w:type="dxa"/>
            <w:gridSpan w:val="2"/>
            <w:tcBorders>
              <w:top w:val="nil"/>
              <w:left w:val="single" w:sz="8" w:space="0" w:color="E8ECF0"/>
              <w:bottom w:val="single" w:sz="8" w:space="0" w:color="E8ECF0"/>
              <w:right w:val="single" w:sz="8" w:space="0" w:color="E8ECF0"/>
            </w:tcBorders>
          </w:tcPr>
          <w:p w14:paraId="684E4342" w14:textId="77777777" w:rsidR="00730013" w:rsidRDefault="00730013" w:rsidP="00730013">
            <w:pPr>
              <w:pStyle w:val="TableParagraph"/>
              <w:spacing w:before="17"/>
              <w:ind w:left="2565"/>
              <w:rPr>
                <w:sz w:val="17"/>
              </w:rPr>
            </w:pPr>
            <w:r>
              <w:rPr>
                <w:w w:val="105"/>
                <w:sz w:val="17"/>
              </w:rPr>
              <w:t>Coordinated scheduling in high-volume environment.</w:t>
            </w:r>
          </w:p>
          <w:p w14:paraId="1D7717E4" w14:textId="77777777" w:rsidR="00730013" w:rsidRDefault="00730013" w:rsidP="00730013">
            <w:pPr>
              <w:pStyle w:val="TableParagraph"/>
              <w:spacing w:before="55" w:line="307" w:lineRule="auto"/>
              <w:ind w:left="2565" w:right="1151"/>
              <w:rPr>
                <w:sz w:val="17"/>
              </w:rPr>
            </w:pPr>
            <w:r>
              <w:rPr>
                <w:w w:val="105"/>
                <w:sz w:val="17"/>
              </w:rPr>
              <w:t>Kept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work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area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safe,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organized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clean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according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general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office practices and OSHA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requirements.</w:t>
            </w:r>
          </w:p>
          <w:p w14:paraId="7CDC424B" w14:textId="77777777" w:rsidR="00730013" w:rsidRDefault="00730013" w:rsidP="00730013">
            <w:pPr>
              <w:pStyle w:val="TableParagraph"/>
              <w:spacing w:before="4"/>
              <w:rPr>
                <w:rFonts w:ascii="Arial"/>
                <w:sz w:val="26"/>
              </w:rPr>
            </w:pPr>
          </w:p>
          <w:p w14:paraId="28E8277E" w14:textId="77777777" w:rsidR="00730013" w:rsidRDefault="00730013" w:rsidP="00730013">
            <w:pPr>
              <w:pStyle w:val="TableParagraph"/>
              <w:ind w:left="389"/>
              <w:rPr>
                <w:b/>
                <w:sz w:val="25"/>
              </w:rPr>
            </w:pPr>
            <w:r>
              <w:rPr>
                <w:b/>
                <w:color w:val="252932"/>
                <w:sz w:val="25"/>
              </w:rPr>
              <w:t>Education</w:t>
            </w:r>
          </w:p>
          <w:p w14:paraId="6D3FC425" w14:textId="77777777" w:rsidR="00730013" w:rsidRDefault="00730013" w:rsidP="00730013">
            <w:pPr>
              <w:pStyle w:val="TableParagraph"/>
              <w:tabs>
                <w:tab w:val="left" w:pos="2309"/>
              </w:tabs>
              <w:spacing w:before="189"/>
              <w:ind w:left="389"/>
              <w:rPr>
                <w:b/>
              </w:rPr>
            </w:pPr>
            <w:r>
              <w:rPr>
                <w:b/>
                <w:sz w:val="17"/>
              </w:rPr>
              <w:t>2007-03</w:t>
            </w:r>
            <w:r>
              <w:rPr>
                <w:b/>
                <w:spacing w:val="11"/>
                <w:sz w:val="17"/>
              </w:rPr>
              <w:t xml:space="preserve"> </w:t>
            </w:r>
            <w:r>
              <w:rPr>
                <w:b/>
                <w:sz w:val="17"/>
              </w:rPr>
              <w:t>-</w:t>
            </w:r>
            <w:r>
              <w:rPr>
                <w:b/>
                <w:spacing w:val="11"/>
                <w:sz w:val="17"/>
              </w:rPr>
              <w:t xml:space="preserve"> </w:t>
            </w:r>
            <w:r>
              <w:rPr>
                <w:b/>
                <w:sz w:val="17"/>
              </w:rPr>
              <w:t>2010-09</w:t>
            </w:r>
            <w:r>
              <w:rPr>
                <w:b/>
                <w:sz w:val="17"/>
              </w:rPr>
              <w:tab/>
            </w:r>
            <w:r>
              <w:rPr>
                <w:b/>
              </w:rPr>
              <w:t>Bachelor of Computer Applications: Computer</w:t>
            </w:r>
            <w:r>
              <w:rPr>
                <w:b/>
                <w:spacing w:val="28"/>
              </w:rPr>
              <w:t xml:space="preserve"> </w:t>
            </w:r>
            <w:r>
              <w:rPr>
                <w:b/>
              </w:rPr>
              <w:t>Applications</w:t>
            </w:r>
          </w:p>
          <w:p w14:paraId="4254A232" w14:textId="77777777" w:rsidR="00730013" w:rsidRDefault="00730013" w:rsidP="00730013">
            <w:pPr>
              <w:pStyle w:val="TableParagraph"/>
              <w:spacing w:before="68"/>
              <w:ind w:left="2310"/>
              <w:rPr>
                <w:rFonts w:ascii="TeXGyreAdventor"/>
                <w:i/>
                <w:sz w:val="17"/>
              </w:rPr>
            </w:pPr>
            <w:r>
              <w:rPr>
                <w:rFonts w:ascii="TeXGyreAdventor"/>
                <w:i/>
                <w:w w:val="105"/>
                <w:sz w:val="17"/>
              </w:rPr>
              <w:t>Lovely Professional University - Jalandhar</w:t>
            </w:r>
          </w:p>
          <w:p w14:paraId="43DF4197" w14:textId="77777777" w:rsidR="00730013" w:rsidRDefault="00730013" w:rsidP="00730013">
            <w:pPr>
              <w:pStyle w:val="TableParagraph"/>
              <w:spacing w:before="7"/>
              <w:rPr>
                <w:rFonts w:ascii="Arial"/>
                <w:sz w:val="21"/>
              </w:rPr>
            </w:pPr>
          </w:p>
          <w:p w14:paraId="66E40722" w14:textId="77777777" w:rsidR="00730013" w:rsidRDefault="00730013" w:rsidP="00730013">
            <w:pPr>
              <w:pStyle w:val="TableParagraph"/>
              <w:tabs>
                <w:tab w:val="left" w:pos="2309"/>
              </w:tabs>
              <w:ind w:left="389"/>
              <w:rPr>
                <w:b/>
              </w:rPr>
            </w:pPr>
            <w:r>
              <w:rPr>
                <w:b/>
                <w:sz w:val="17"/>
              </w:rPr>
              <w:t>2011-04</w:t>
            </w:r>
            <w:r>
              <w:rPr>
                <w:b/>
                <w:spacing w:val="11"/>
                <w:sz w:val="17"/>
              </w:rPr>
              <w:t xml:space="preserve"> </w:t>
            </w:r>
            <w:r>
              <w:rPr>
                <w:b/>
                <w:sz w:val="17"/>
              </w:rPr>
              <w:t>-</w:t>
            </w:r>
            <w:r>
              <w:rPr>
                <w:b/>
                <w:spacing w:val="11"/>
                <w:sz w:val="17"/>
              </w:rPr>
              <w:t xml:space="preserve"> </w:t>
            </w:r>
            <w:r>
              <w:rPr>
                <w:b/>
                <w:sz w:val="17"/>
              </w:rPr>
              <w:t>2013-03</w:t>
            </w:r>
            <w:r>
              <w:rPr>
                <w:b/>
                <w:sz w:val="17"/>
              </w:rPr>
              <w:tab/>
            </w:r>
            <w:r>
              <w:rPr>
                <w:b/>
              </w:rPr>
              <w:t>Master of Computer Applications: Computer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Applications</w:t>
            </w:r>
          </w:p>
          <w:p w14:paraId="54F295EA" w14:textId="77777777" w:rsidR="00730013" w:rsidRDefault="00730013" w:rsidP="00730013">
            <w:pPr>
              <w:pStyle w:val="TableParagraph"/>
              <w:spacing w:before="68"/>
              <w:ind w:left="2310"/>
              <w:rPr>
                <w:rFonts w:ascii="TeXGyreAdventor"/>
                <w:i/>
                <w:sz w:val="17"/>
              </w:rPr>
            </w:pPr>
            <w:r>
              <w:rPr>
                <w:rFonts w:ascii="TeXGyreAdventor"/>
                <w:i/>
                <w:w w:val="105"/>
                <w:sz w:val="17"/>
              </w:rPr>
              <w:t>Lovely Professional University - Jalandhar</w:t>
            </w:r>
          </w:p>
          <w:p w14:paraId="796E27CB" w14:textId="77777777" w:rsidR="00730013" w:rsidRDefault="00730013" w:rsidP="00730013">
            <w:pPr>
              <w:pStyle w:val="TableParagraph"/>
              <w:rPr>
                <w:rFonts w:ascii="Arial"/>
              </w:rPr>
            </w:pPr>
          </w:p>
          <w:p w14:paraId="11F98545" w14:textId="77777777" w:rsidR="00730013" w:rsidRDefault="00730013" w:rsidP="00730013">
            <w:pPr>
              <w:pStyle w:val="TableParagraph"/>
              <w:spacing w:before="174"/>
              <w:ind w:left="389"/>
              <w:rPr>
                <w:b/>
                <w:sz w:val="25"/>
              </w:rPr>
            </w:pPr>
            <w:r>
              <w:rPr>
                <w:b/>
                <w:color w:val="252932"/>
                <w:sz w:val="25"/>
              </w:rPr>
              <w:t>Languages</w:t>
            </w:r>
          </w:p>
          <w:p w14:paraId="2C7A588C" w14:textId="77777777" w:rsidR="00730013" w:rsidRDefault="00730013" w:rsidP="00730013">
            <w:pPr>
              <w:pStyle w:val="TableParagraph"/>
              <w:spacing w:before="224"/>
              <w:ind w:left="2310"/>
              <w:rPr>
                <w:sz w:val="17"/>
              </w:rPr>
            </w:pPr>
            <w:r>
              <w:rPr>
                <w:w w:val="105"/>
                <w:sz w:val="17"/>
              </w:rPr>
              <w:t>English, Hindi and Punjabi</w:t>
            </w:r>
          </w:p>
          <w:p w14:paraId="6CA3BA57" w14:textId="77777777" w:rsidR="00730013" w:rsidRDefault="00730013" w:rsidP="00730013">
            <w:pPr>
              <w:pStyle w:val="TableParagraph"/>
              <w:spacing w:before="39"/>
              <w:ind w:left="8529"/>
              <w:rPr>
                <w:sz w:val="17"/>
              </w:rPr>
            </w:pPr>
            <w:r>
              <w:rPr>
                <w:w w:val="105"/>
                <w:sz w:val="17"/>
              </w:rPr>
              <w:t>Excellent</w:t>
            </w:r>
          </w:p>
        </w:tc>
      </w:tr>
    </w:tbl>
    <w:p w14:paraId="3FB77659" w14:textId="77777777" w:rsidR="00AB4582" w:rsidRPr="00730013" w:rsidRDefault="00AB4582" w:rsidP="00730013"/>
    <w:sectPr w:rsidR="00AB4582" w:rsidRPr="00730013">
      <w:pgSz w:w="11906" w:h="16838"/>
      <w:pgMar w:top="651" w:right="864" w:bottom="814" w:left="864" w:header="0" w:footer="0" w:gutter="0"/>
      <w:cols w:space="720"/>
      <w:formProt w:val="0"/>
      <w:docGrid w:linePitch="326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ic Uralic">
    <w:altName w:val="Calibri"/>
    <w:charset w:val="00"/>
    <w:family w:val="auto"/>
    <w:pitch w:val="variable"/>
  </w:font>
  <w:font w:name="TeXGyreAdventor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043" style="width:6.75pt;height:6.7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3CE14E26"/>
    <w:multiLevelType w:val="multilevel"/>
    <w:tmpl w:val="ADC0090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7F70CE1"/>
    <w:multiLevelType w:val="multilevel"/>
    <w:tmpl w:val="8CCA8B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7A334580"/>
    <w:multiLevelType w:val="multilevel"/>
    <w:tmpl w:val="20FA7D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AA8400F"/>
    <w:multiLevelType w:val="multilevel"/>
    <w:tmpl w:val="8D6E3794"/>
    <w:lvl w:ilvl="0">
      <w:start w:val="1"/>
      <w:numFmt w:val="bullet"/>
      <w:lvlText w:val="•"/>
      <w:lvlPicBulletId w:val="0"/>
      <w:lvlJc w:val="left"/>
      <w:pPr>
        <w:ind w:left="720" w:hanging="360"/>
      </w:pPr>
      <w:rPr>
        <w:rFonts w:ascii="Symbol" w:hAnsi="Symbol" w:cs="Times New Roman" w:hint="default"/>
        <w:color w:val="00000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08188009">
    <w:abstractNumId w:val="3"/>
  </w:num>
  <w:num w:numId="2" w16cid:durableId="1753047770">
    <w:abstractNumId w:val="0"/>
  </w:num>
  <w:num w:numId="3" w16cid:durableId="46538482">
    <w:abstractNumId w:val="1"/>
  </w:num>
  <w:num w:numId="4" w16cid:durableId="183370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82"/>
    <w:rsid w:val="000D2ACD"/>
    <w:rsid w:val="00162563"/>
    <w:rsid w:val="00730013"/>
    <w:rsid w:val="00AB4582"/>
    <w:rsid w:val="00AB791C"/>
    <w:rsid w:val="00D2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625A"/>
  <w15:docId w15:val="{1124AD68-D82E-4F41-A1F8-B08B333D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7E76"/>
    <w:rPr>
      <w:rFonts w:ascii="Sylfaen" w:hAnsi="Sylfaen"/>
      <w:lang w:val="en-GB"/>
    </w:rPr>
  </w:style>
  <w:style w:type="paragraph" w:styleId="Heading8">
    <w:name w:val="heading 8"/>
    <w:basedOn w:val="Normal"/>
    <w:next w:val="Normal"/>
    <w:qFormat/>
    <w:rsid w:val="005170BD"/>
    <w:pPr>
      <w:suppressAutoHyphens/>
      <w:spacing w:before="240" w:after="60"/>
      <w:outlineLvl w:val="7"/>
    </w:pPr>
    <w:rPr>
      <w:rFonts w:ascii="Times New Roman" w:hAnsi="Times New Roman"/>
      <w:i/>
      <w:iCs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4C182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C4847"/>
    <w:rPr>
      <w:i/>
      <w:iCs/>
    </w:rPr>
  </w:style>
  <w:style w:type="character" w:customStyle="1" w:styleId="HeaderChar">
    <w:name w:val="Header Char"/>
    <w:basedOn w:val="DefaultParagraphFont"/>
    <w:link w:val="Header"/>
    <w:qFormat/>
    <w:rsid w:val="0027311D"/>
    <w:rPr>
      <w:rFonts w:ascii="Sylfaen" w:hAnsi="Sylfaen"/>
      <w:lang w:val="en-GB"/>
    </w:rPr>
  </w:style>
  <w:style w:type="character" w:customStyle="1" w:styleId="FooterChar">
    <w:name w:val="Footer Char"/>
    <w:basedOn w:val="DefaultParagraphFont"/>
    <w:link w:val="Footer"/>
    <w:qFormat/>
    <w:rsid w:val="0027311D"/>
    <w:rPr>
      <w:rFonts w:ascii="Sylfaen" w:hAnsi="Sylfaen"/>
      <w:lang w:val="en-GB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color w:val="00000A"/>
      <w:sz w:val="20"/>
      <w:szCs w:val="20"/>
    </w:rPr>
  </w:style>
  <w:style w:type="character" w:customStyle="1" w:styleId="ListLabel23">
    <w:name w:val="ListLabel 23"/>
    <w:qFormat/>
    <w:rPr>
      <w:rFonts w:eastAsia="MV Boli" w:cs="MV Boli"/>
      <w:color w:val="00000A"/>
      <w:sz w:val="20"/>
      <w:szCs w:val="20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Times New Roman" w:cs="Times New Roman"/>
      <w:color w:val="00000A"/>
    </w:rPr>
  </w:style>
  <w:style w:type="character" w:customStyle="1" w:styleId="ListLabel27">
    <w:name w:val="ListLabel 27"/>
    <w:qFormat/>
    <w:rPr>
      <w:rFonts w:eastAsia="Times New Roman" w:cs="Times New Roman"/>
      <w:b/>
      <w:color w:val="00000A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eastAsia="Times New Roman" w:cs="Times New Roman"/>
      <w:color w:val="00000A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ascii="Microsoft Sans Serif" w:eastAsia="Times New Roman" w:hAnsi="Microsoft Sans Serif" w:cs="Times New Roman"/>
      <w:color w:val="00000A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eastAsia="Times New Roman" w:cs="Times New Roman"/>
      <w:color w:val="00000A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ascii="Microsoft Sans Serif" w:hAnsi="Microsoft Sans Serif"/>
      <w:sz w:val="24"/>
      <w:szCs w:val="24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rFonts w:ascii="Microsoft Sans Serif" w:hAnsi="Microsoft Sans Serif"/>
      <w:sz w:val="24"/>
      <w:szCs w:val="24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eastAsia="Times New Roman" w:cs="Times New Roman"/>
      <w:color w:val="00000A"/>
      <w:sz w:val="16"/>
      <w:szCs w:val="16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eastAsia="Times New Roman" w:cs="Times New Roman"/>
      <w:color w:val="00000A"/>
      <w:sz w:val="16"/>
      <w:szCs w:val="16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eastAsia="Times New Roman" w:cs="Times New Roman"/>
      <w:color w:val="00000A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harCharCharCharCharCharChar">
    <w:name w:val="Char Char Char Char Char Char Char"/>
    <w:basedOn w:val="Normal"/>
    <w:qFormat/>
    <w:rsid w:val="002629E0"/>
    <w:pPr>
      <w:spacing w:before="60" w:after="160" w:line="240" w:lineRule="exact"/>
    </w:pPr>
    <w:rPr>
      <w:rFonts w:ascii="Verdana" w:hAnsi="Verdana" w:cs="Arial"/>
      <w:color w:val="FF00FF"/>
      <w:szCs w:val="24"/>
    </w:rPr>
  </w:style>
  <w:style w:type="paragraph" w:customStyle="1" w:styleId="Char">
    <w:name w:val="Char"/>
    <w:basedOn w:val="Normal"/>
    <w:qFormat/>
    <w:rsid w:val="00973EE4"/>
    <w:pPr>
      <w:spacing w:before="60" w:after="160" w:line="240" w:lineRule="exact"/>
    </w:pPr>
    <w:rPr>
      <w:rFonts w:ascii="Verdana" w:hAnsi="Verdana" w:cs="Arial"/>
      <w:color w:val="FF00FF"/>
      <w:szCs w:val="24"/>
    </w:rPr>
  </w:style>
  <w:style w:type="paragraph" w:styleId="ListParagraph">
    <w:name w:val="List Paragraph"/>
    <w:basedOn w:val="Normal"/>
    <w:uiPriority w:val="34"/>
    <w:qFormat/>
    <w:rsid w:val="00361FEA"/>
    <w:pPr>
      <w:ind w:left="720"/>
      <w:contextualSpacing/>
    </w:pPr>
    <w:rPr>
      <w:rFonts w:ascii="Arial" w:hAnsi="Arial" w:cs="Arial"/>
      <w:lang w:val="en-US"/>
    </w:rPr>
  </w:style>
  <w:style w:type="paragraph" w:styleId="NoSpacing">
    <w:name w:val="No Spacing"/>
    <w:uiPriority w:val="1"/>
    <w:qFormat/>
    <w:rsid w:val="0059231B"/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rsid w:val="0027311D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rsid w:val="0027311D"/>
    <w:pPr>
      <w:tabs>
        <w:tab w:val="center" w:pos="4680"/>
        <w:tab w:val="right" w:pos="9360"/>
      </w:tabs>
    </w:pPr>
  </w:style>
  <w:style w:type="paragraph" w:customStyle="1" w:styleId="TableParagraph">
    <w:name w:val="Table Paragraph"/>
    <w:basedOn w:val="Normal"/>
    <w:uiPriority w:val="1"/>
    <w:qFormat/>
    <w:rsid w:val="00730013"/>
    <w:pPr>
      <w:widowControl w:val="0"/>
      <w:autoSpaceDE w:val="0"/>
      <w:autoSpaceDN w:val="0"/>
    </w:pPr>
    <w:rPr>
      <w:rFonts w:ascii="Gothic Uralic" w:eastAsia="Gothic Uralic" w:hAnsi="Gothic Uralic" w:cs="Gothic Uralic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2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randbtec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55BCD-D7FA-42B7-8430-DA504DACB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387</Words>
  <Characters>2209</Characters>
  <Application>Microsoft Office Word</Application>
  <DocSecurity>0</DocSecurity>
  <Lines>18</Lines>
  <Paragraphs>5</Paragraphs>
  <ScaleCrop>false</ScaleCrop>
  <Company>Pearson Technology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Diksha</dc:title>
  <dc:subject/>
  <dc:creator>Diksha</dc:creator>
  <dc:description/>
  <cp:lastModifiedBy>karan kundra</cp:lastModifiedBy>
  <cp:revision>5</cp:revision>
  <dcterms:created xsi:type="dcterms:W3CDTF">2022-01-23T14:25:00Z</dcterms:created>
  <dcterms:modified xsi:type="dcterms:W3CDTF">2022-05-23T07:00:00Z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Pearson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