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D191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C27574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20AB72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C5E191E" w14:textId="77777777" w:rsidR="001A121E" w:rsidRDefault="0055402B">
      <w:pPr>
        <w:pStyle w:val="Heading1"/>
        <w:ind w:firstLine="100"/>
      </w:pPr>
      <w:r>
        <w:t>NAZIYA PARVEEN</w:t>
      </w:r>
      <w:r>
        <w:rPr>
          <w:noProof/>
          <w:lang w:val="en-GB"/>
        </w:rPr>
        <w:drawing>
          <wp:anchor distT="0" distB="0" distL="0" distR="0" simplePos="0" relativeHeight="251658240" behindDoc="0" locked="0" layoutInCell="1" hidden="0" allowOverlap="1" wp14:anchorId="142B116A" wp14:editId="5347D7AA">
            <wp:simplePos x="0" y="0"/>
            <wp:positionH relativeFrom="column">
              <wp:posOffset>4420870</wp:posOffset>
            </wp:positionH>
            <wp:positionV relativeFrom="paragraph">
              <wp:posOffset>-491135</wp:posOffset>
            </wp:positionV>
            <wp:extent cx="1314450" cy="15621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F67288" w14:textId="77777777" w:rsidR="001A121E" w:rsidRDefault="0055402B">
      <w:pPr>
        <w:spacing w:before="16"/>
        <w:ind w:left="100"/>
        <w:rPr>
          <w:b/>
        </w:rPr>
      </w:pPr>
      <w:r>
        <w:rPr>
          <w:b/>
        </w:rPr>
        <w:t xml:space="preserve">Contact </w:t>
      </w:r>
      <w:r w:rsidR="00DF6191">
        <w:rPr>
          <w:b/>
        </w:rPr>
        <w:t>Number:</w:t>
      </w:r>
      <w:r>
        <w:rPr>
          <w:b/>
        </w:rPr>
        <w:t xml:space="preserve"> 83038 29795</w:t>
      </w:r>
    </w:p>
    <w:p w14:paraId="1994B50F" w14:textId="77777777" w:rsidR="001A121E" w:rsidRDefault="0055402B">
      <w:pPr>
        <w:spacing w:before="20"/>
        <w:ind w:left="100"/>
        <w:rPr>
          <w:b/>
        </w:rPr>
      </w:pPr>
      <w:r>
        <w:rPr>
          <w:b/>
        </w:rPr>
        <w:t xml:space="preserve">E-mail </w:t>
      </w:r>
      <w:r w:rsidR="00DF6191">
        <w:rPr>
          <w:b/>
        </w:rPr>
        <w:t>id:</w:t>
      </w:r>
      <w:r>
        <w:rPr>
          <w:b/>
        </w:rPr>
        <w:t xml:space="preserve"> </w:t>
      </w:r>
      <w:hyperlink r:id="rId6">
        <w:r>
          <w:rPr>
            <w:b/>
            <w:color w:val="0000FF"/>
            <w:u w:val="single"/>
          </w:rPr>
          <w:t>naziyaparveen2208@gmail.com</w:t>
        </w:r>
      </w:hyperlink>
    </w:p>
    <w:p w14:paraId="78F2B845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941546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600C89D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1D12FD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6E5997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1"/>
          <w:szCs w:val="21"/>
        </w:rPr>
      </w:pPr>
    </w:p>
    <w:p w14:paraId="716FBC10" w14:textId="77777777" w:rsidR="001A121E" w:rsidRDefault="00000000">
      <w:pPr>
        <w:pBdr>
          <w:top w:val="nil"/>
          <w:left w:val="nil"/>
          <w:bottom w:val="nil"/>
          <w:right w:val="nil"/>
          <w:between w:val="nil"/>
        </w:pBdr>
        <w:ind w:left="3679"/>
        <w:rPr>
          <w:color w:val="000000"/>
        </w:rPr>
      </w:pPr>
      <w:hyperlink r:id="rId7">
        <w:r w:rsidR="0055402B">
          <w:rPr>
            <w:color w:val="0000FF"/>
            <w:u w:val="single"/>
          </w:rPr>
          <w:t xml:space="preserve"> https://www.linkedin.com/in/naziya-parveen-8779081b5</w:t>
        </w:r>
      </w:hyperlink>
    </w:p>
    <w:p w14:paraId="668E9338" w14:textId="77777777" w:rsidR="001A121E" w:rsidRDefault="0055402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0"/>
          <w:szCs w:val="20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6296B87" wp14:editId="7E0EDA8E">
                <wp:simplePos x="0" y="0"/>
                <wp:positionH relativeFrom="column">
                  <wp:posOffset>63500</wp:posOffset>
                </wp:positionH>
                <wp:positionV relativeFrom="paragraph">
                  <wp:posOffset>196850</wp:posOffset>
                </wp:positionV>
                <wp:extent cx="5734050" cy="1270"/>
                <wp:effectExtent l="0" t="19050" r="0" b="0"/>
                <wp:wrapTopAndBottom distT="0" distB="0"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40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30"/>
                            <a:gd name="T2" fmla="+- 0 10470 1440"/>
                            <a:gd name="T3" fmla="*/ T2 w 90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0">
                              <a:moveTo>
                                <a:pt x="0" y="0"/>
                              </a:moveTo>
                              <a:lnTo>
                                <a:pt x="903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BC78D" id="Freeform 2" o:spid="_x0000_s1026" style="position:absolute;margin-left:5pt;margin-top:15.5pt;width:451.5pt;height: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9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" path="m,l9030,e" filled="f" strokeweight="3pt">
                <v:path arrowok="t" o:connecttype="custom" o:connectlocs="0,0;5734050,0" o:connectangles="0,0"/>
                <w10:wrap type="topAndBottom"/>
              </v:shape>
            </w:pict>
          </mc:Fallback>
        </mc:AlternateContent>
      </w:r>
    </w:p>
    <w:p w14:paraId="06B2AA48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8"/>
          <w:szCs w:val="8"/>
        </w:rPr>
      </w:pPr>
    </w:p>
    <w:p w14:paraId="0F3B44F5" w14:textId="77777777" w:rsidR="001A121E" w:rsidRDefault="0055402B">
      <w:pPr>
        <w:pStyle w:val="Heading1"/>
        <w:tabs>
          <w:tab w:val="left" w:pos="9128"/>
        </w:tabs>
        <w:ind w:left="102"/>
      </w:pP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14:paraId="6FD11257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</w:rPr>
      </w:pPr>
    </w:p>
    <w:p w14:paraId="42B97B4E" w14:textId="47720439" w:rsidR="001A121E" w:rsidRDefault="00DF6191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20" w:right="107"/>
        <w:rPr>
          <w:color w:val="000000"/>
        </w:rPr>
      </w:pPr>
      <w:r>
        <w:rPr>
          <w:color w:val="000000"/>
        </w:rPr>
        <w:t xml:space="preserve">Results driven </w:t>
      </w:r>
      <w:r w:rsidR="009A3D5F">
        <w:rPr>
          <w:color w:val="000000"/>
        </w:rPr>
        <w:t>MBA</w:t>
      </w:r>
      <w:r>
        <w:rPr>
          <w:color w:val="000000"/>
        </w:rPr>
        <w:t xml:space="preserve"> aspirant</w:t>
      </w:r>
      <w:r w:rsidR="0055402B">
        <w:rPr>
          <w:color w:val="000000"/>
        </w:rPr>
        <w:t>. Excellent in problem solving skills and ability to perform in a team. Seeking to contribute to the organization’s growth as well as learn and develop my own skills.</w:t>
      </w:r>
    </w:p>
    <w:p w14:paraId="60BC4829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5"/>
          <w:szCs w:val="15"/>
        </w:rPr>
      </w:pPr>
    </w:p>
    <w:p w14:paraId="32292B28" w14:textId="77777777" w:rsidR="001A121E" w:rsidRDefault="0055402B">
      <w:pPr>
        <w:pStyle w:val="Heading1"/>
        <w:tabs>
          <w:tab w:val="left" w:pos="9128"/>
        </w:tabs>
        <w:ind w:left="102"/>
      </w:pPr>
      <w:r>
        <w:rPr>
          <w:shd w:val="clear" w:color="auto" w:fill="D9D9D9"/>
        </w:rPr>
        <w:t>Educational Qualification</w:t>
      </w:r>
      <w:r>
        <w:rPr>
          <w:shd w:val="clear" w:color="auto" w:fill="D9D9D9"/>
        </w:rPr>
        <w:tab/>
      </w:r>
    </w:p>
    <w:p w14:paraId="70696456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</w:rPr>
      </w:pPr>
    </w:p>
    <w:p w14:paraId="163B2A09" w14:textId="58C8979B" w:rsidR="001A121E" w:rsidRPr="009A3D5F" w:rsidRDefault="009E16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" w:line="254" w:lineRule="auto"/>
        <w:ind w:right="1731" w:hanging="360"/>
      </w:pPr>
      <w:r>
        <w:rPr>
          <w:color w:val="000000"/>
        </w:rPr>
        <w:t>Bachelor’s in commerce</w:t>
      </w:r>
      <w:r w:rsidR="0055402B">
        <w:rPr>
          <w:color w:val="000000"/>
        </w:rPr>
        <w:t xml:space="preserve"> from Kanpur University: Class of 2017-2020, CGPA/Percentage: 55%</w:t>
      </w:r>
    </w:p>
    <w:p w14:paraId="19D4AA20" w14:textId="5466896F" w:rsidR="009A3D5F" w:rsidRDefault="009A3D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" w:line="254" w:lineRule="auto"/>
        <w:ind w:right="1731" w:hanging="360"/>
      </w:pPr>
      <w:r>
        <w:rPr>
          <w:color w:val="000000"/>
        </w:rPr>
        <w:t>Masters in MBA from IBS Gurgaon: Class of 2022-2022, CGPA of 6.53</w:t>
      </w:r>
    </w:p>
    <w:p w14:paraId="76C8593B" w14:textId="77777777" w:rsidR="001A121E" w:rsidRDefault="00554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4" w:line="254" w:lineRule="auto"/>
        <w:ind w:right="786" w:hanging="360"/>
      </w:pPr>
      <w:r>
        <w:rPr>
          <w:color w:val="000000"/>
        </w:rPr>
        <w:t>Intermediate from ICSE Board: Maharana Pratap Education Centre, Kanpur, in 2017, Percentage: 72%</w:t>
      </w:r>
    </w:p>
    <w:p w14:paraId="7F1434F3" w14:textId="77777777" w:rsidR="001A121E" w:rsidRDefault="00554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252" w:lineRule="auto"/>
        <w:ind w:left="818"/>
      </w:pPr>
      <w:r>
        <w:rPr>
          <w:color w:val="000000"/>
        </w:rPr>
        <w:t>High School from CBSE Board in 2015 with CGPA of 8.0</w:t>
      </w:r>
    </w:p>
    <w:p w14:paraId="45404CAE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4ECA9989" w14:textId="5FC269D5" w:rsidR="001A121E" w:rsidRDefault="00DF6191">
      <w:pPr>
        <w:tabs>
          <w:tab w:val="left" w:pos="9065"/>
        </w:tabs>
        <w:spacing w:before="93" w:line="511" w:lineRule="auto"/>
        <w:ind w:left="100" w:right="172"/>
      </w:pPr>
      <w:r>
        <w:rPr>
          <w:b/>
          <w:shd w:val="clear" w:color="auto" w:fill="BDBDBD"/>
        </w:rPr>
        <w:t xml:space="preserve">Internships </w:t>
      </w:r>
      <w:r w:rsidR="0055402B">
        <w:rPr>
          <w:b/>
          <w:shd w:val="clear" w:color="auto" w:fill="BDBDBD"/>
        </w:rPr>
        <w:t>(14 weeks: Feb to May 2021)</w:t>
      </w:r>
      <w:r w:rsidR="0055402B">
        <w:rPr>
          <w:b/>
          <w:shd w:val="clear" w:color="auto" w:fill="BDBDBD"/>
        </w:rPr>
        <w:tab/>
      </w:r>
      <w:r w:rsidR="0055402B">
        <w:rPr>
          <w:b/>
        </w:rPr>
        <w:t xml:space="preserve"> </w:t>
      </w:r>
      <w:r w:rsidR="009A3D5F">
        <w:rPr>
          <w:b/>
        </w:rPr>
        <w:t>Organization:</w:t>
      </w:r>
      <w:r w:rsidR="0055402B">
        <w:rPr>
          <w:b/>
        </w:rPr>
        <w:t xml:space="preserve"> </w:t>
      </w:r>
      <w:r w:rsidR="0055402B">
        <w:t>Bajaj Allianz Life Insurance, Delhi</w:t>
      </w:r>
    </w:p>
    <w:p w14:paraId="4D70ECF1" w14:textId="3004DDE5" w:rsidR="001A121E" w:rsidRDefault="0055402B">
      <w:pPr>
        <w:spacing w:before="3"/>
        <w:ind w:left="100"/>
      </w:pPr>
      <w:r>
        <w:rPr>
          <w:b/>
        </w:rPr>
        <w:t xml:space="preserve">Project </w:t>
      </w:r>
      <w:r w:rsidR="009A3D5F">
        <w:rPr>
          <w:b/>
        </w:rPr>
        <w:t>Area:</w:t>
      </w:r>
      <w:r>
        <w:rPr>
          <w:b/>
        </w:rPr>
        <w:t xml:space="preserve"> </w:t>
      </w:r>
      <w:r>
        <w:t>Advertisement &amp; Marketing</w:t>
      </w:r>
    </w:p>
    <w:p w14:paraId="003EC108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027FFD77" w14:textId="27B0B5F4" w:rsidR="001A121E" w:rsidRDefault="0055402B">
      <w:pPr>
        <w:pBdr>
          <w:top w:val="nil"/>
          <w:left w:val="nil"/>
          <w:bottom w:val="nil"/>
          <w:right w:val="nil"/>
          <w:between w:val="nil"/>
        </w:pBdr>
        <w:spacing w:before="1" w:line="254" w:lineRule="auto"/>
        <w:ind w:left="100" w:right="484"/>
        <w:rPr>
          <w:color w:val="000000"/>
        </w:rPr>
      </w:pPr>
      <w:r>
        <w:rPr>
          <w:b/>
          <w:color w:val="000000"/>
        </w:rPr>
        <w:t xml:space="preserve">Project </w:t>
      </w:r>
      <w:r w:rsidR="009A3D5F">
        <w:rPr>
          <w:b/>
          <w:color w:val="000000"/>
        </w:rPr>
        <w:t>Title: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Study on consumer insights and </w:t>
      </w:r>
      <w:r w:rsidR="009A3D5F">
        <w:rPr>
          <w:color w:val="000000"/>
        </w:rPr>
        <w:t>behavior</w:t>
      </w:r>
      <w:r>
        <w:rPr>
          <w:color w:val="000000"/>
        </w:rPr>
        <w:t xml:space="preserve"> for designing Ad-campaigns of Bajaj Allianz LTD.</w:t>
      </w:r>
    </w:p>
    <w:p w14:paraId="032B827F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2"/>
          <w:szCs w:val="32"/>
        </w:rPr>
      </w:pPr>
    </w:p>
    <w:p w14:paraId="3739EFD5" w14:textId="77777777" w:rsidR="001A121E" w:rsidRDefault="0055402B">
      <w:pPr>
        <w:pStyle w:val="Heading1"/>
        <w:spacing w:before="0"/>
        <w:ind w:firstLine="100"/>
      </w:pPr>
      <w:r>
        <w:t>Project Synopsis:</w:t>
      </w:r>
    </w:p>
    <w:p w14:paraId="44B290B0" w14:textId="77777777" w:rsidR="001A121E" w:rsidRDefault="0055402B">
      <w:pPr>
        <w:pStyle w:val="Title"/>
        <w:spacing w:line="246" w:lineRule="auto"/>
      </w:pPr>
      <w:r>
        <w:t>This project was based on the advertising strategies of Bajaj Allianz Life Insurance along with its branding strategies. I have worked on competitive analysis of major competitors with respect to advertisement strategies used by them on social media. I have also run a primary research to understand consumer behavior and preferences on Life Insurance and Content on Social Media platforms.</w:t>
      </w:r>
    </w:p>
    <w:p w14:paraId="11658B0E" w14:textId="77777777" w:rsidR="001A121E" w:rsidRDefault="0055402B">
      <w:pPr>
        <w:pStyle w:val="Heading1"/>
        <w:spacing w:before="232"/>
        <w:ind w:firstLine="100"/>
      </w:pPr>
      <w:r>
        <w:t>Objectives:</w:t>
      </w:r>
    </w:p>
    <w:p w14:paraId="7F9446C3" w14:textId="77777777" w:rsidR="001A121E" w:rsidRDefault="00554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1" w:line="254" w:lineRule="auto"/>
        <w:ind w:right="535" w:hanging="360"/>
      </w:pPr>
      <w:r>
        <w:rPr>
          <w:color w:val="000000"/>
        </w:rPr>
        <w:t>To find out the USPs of the product and services of Bajaj to design advertisement campaigns.</w:t>
      </w:r>
    </w:p>
    <w:p w14:paraId="766BAD42" w14:textId="76B31E77" w:rsidR="001A121E" w:rsidRDefault="00554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4" w:line="254" w:lineRule="auto"/>
        <w:ind w:right="825" w:hanging="360"/>
      </w:pPr>
      <w:r>
        <w:rPr>
          <w:color w:val="000000"/>
        </w:rPr>
        <w:t xml:space="preserve">To understand the consumer </w:t>
      </w:r>
      <w:r w:rsidR="009A3D5F">
        <w:rPr>
          <w:color w:val="000000"/>
        </w:rPr>
        <w:t>behavior</w:t>
      </w:r>
      <w:r>
        <w:rPr>
          <w:color w:val="000000"/>
        </w:rPr>
        <w:t xml:space="preserve"> towards social media platforms and its content.</w:t>
      </w:r>
    </w:p>
    <w:p w14:paraId="1BE2B816" w14:textId="77777777" w:rsidR="001A121E" w:rsidRDefault="00554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252" w:lineRule="auto"/>
        <w:ind w:left="818"/>
      </w:pPr>
      <w:r>
        <w:rPr>
          <w:color w:val="000000"/>
        </w:rPr>
        <w:t>Study the competitor advertisement strategies for different media platforms.</w:t>
      </w:r>
    </w:p>
    <w:p w14:paraId="63BCE840" w14:textId="77777777" w:rsidR="001A121E" w:rsidRDefault="0055402B">
      <w:pPr>
        <w:pStyle w:val="Heading1"/>
        <w:spacing w:before="20"/>
        <w:ind w:firstLine="100"/>
      </w:pPr>
      <w:r>
        <w:t>Project Deliverables:</w:t>
      </w:r>
    </w:p>
    <w:p w14:paraId="6126CB4B" w14:textId="77777777" w:rsidR="001A121E" w:rsidRDefault="00554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9" w:line="252" w:lineRule="auto"/>
        <w:ind w:right="236" w:hanging="360"/>
        <w:sectPr w:rsidR="001A121E">
          <w:pgSz w:w="11930" w:h="16850"/>
          <w:pgMar w:top="980" w:right="1340" w:bottom="280" w:left="1340" w:header="720" w:footer="720" w:gutter="0"/>
          <w:pgNumType w:start="1"/>
          <w:cols w:space="720"/>
        </w:sectPr>
      </w:pPr>
      <w:r>
        <w:rPr>
          <w:color w:val="000000"/>
        </w:rPr>
        <w:t>Primary Research to understand consumer behavior on Life Insurance products and Social Media Platforms.</w:t>
      </w:r>
    </w:p>
    <w:p w14:paraId="2851F99A" w14:textId="77777777" w:rsidR="001A121E" w:rsidRDefault="00554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64"/>
        <w:ind w:left="818"/>
      </w:pPr>
      <w:r>
        <w:rPr>
          <w:color w:val="000000"/>
        </w:rPr>
        <w:lastRenderedPageBreak/>
        <w:t>Comparative Analysis of advertisement strategies used by major competitors.</w:t>
      </w:r>
    </w:p>
    <w:p w14:paraId="6BE15E5C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EDF252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26761A38" w14:textId="5690696C" w:rsidR="001A121E" w:rsidRDefault="0055402B">
      <w:pPr>
        <w:tabs>
          <w:tab w:val="left" w:pos="9065"/>
        </w:tabs>
        <w:spacing w:before="99" w:line="511" w:lineRule="auto"/>
        <w:ind w:left="100" w:right="174"/>
      </w:pPr>
      <w:r>
        <w:rPr>
          <w:b/>
          <w:shd w:val="clear" w:color="auto" w:fill="BDBDBD"/>
        </w:rPr>
        <w:t xml:space="preserve">Additional </w:t>
      </w:r>
      <w:r w:rsidR="009A3D5F">
        <w:rPr>
          <w:b/>
          <w:shd w:val="clear" w:color="auto" w:fill="BDBDBD"/>
        </w:rPr>
        <w:t>Internship (</w:t>
      </w:r>
      <w:r>
        <w:rPr>
          <w:b/>
          <w:shd w:val="clear" w:color="auto" w:fill="BDBDBD"/>
        </w:rPr>
        <w:t>2 Months: 17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  <w:shd w:val="clear" w:color="auto" w:fill="BDBDBD"/>
        </w:rPr>
        <w:t>Aug to 16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  <w:shd w:val="clear" w:color="auto" w:fill="BDBDBD"/>
        </w:rPr>
        <w:t>Oct 2021)</w:t>
      </w:r>
      <w:r>
        <w:rPr>
          <w:b/>
          <w:shd w:val="clear" w:color="auto" w:fill="BDBDBD"/>
        </w:rPr>
        <w:tab/>
      </w:r>
      <w:r>
        <w:rPr>
          <w:b/>
        </w:rPr>
        <w:t xml:space="preserve"> </w:t>
      </w:r>
      <w:r w:rsidR="009A3D5F">
        <w:rPr>
          <w:b/>
        </w:rPr>
        <w:t>Organization:</w:t>
      </w:r>
      <w:r>
        <w:rPr>
          <w:b/>
        </w:rPr>
        <w:t xml:space="preserve"> </w:t>
      </w:r>
      <w:r>
        <w:t>UltraTech Cement Ltd, Zonal Office, Noida</w:t>
      </w:r>
    </w:p>
    <w:p w14:paraId="1BD89570" w14:textId="31F2E864" w:rsidR="001A121E" w:rsidRDefault="0055402B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b/>
          <w:color w:val="000000"/>
        </w:rPr>
        <w:t xml:space="preserve">Project </w:t>
      </w:r>
      <w:r w:rsidR="009A3D5F">
        <w:rPr>
          <w:b/>
          <w:color w:val="000000"/>
        </w:rPr>
        <w:t>Area:</w:t>
      </w:r>
      <w:r>
        <w:rPr>
          <w:b/>
          <w:color w:val="000000"/>
        </w:rPr>
        <w:t xml:space="preserve"> </w:t>
      </w:r>
      <w:r>
        <w:rPr>
          <w:color w:val="000000"/>
        </w:rPr>
        <w:t>Sales and Marketing (Customer Journey Mapping &amp; Business Analytics)</w:t>
      </w:r>
    </w:p>
    <w:p w14:paraId="5EE99AEA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</w:p>
    <w:p w14:paraId="42E8E9CF" w14:textId="6F6C9A3C" w:rsidR="001A121E" w:rsidRDefault="0055402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00" w:right="582"/>
        <w:rPr>
          <w:color w:val="000000"/>
        </w:rPr>
      </w:pPr>
      <w:r>
        <w:rPr>
          <w:b/>
          <w:color w:val="000000"/>
        </w:rPr>
        <w:t xml:space="preserve">Project </w:t>
      </w:r>
      <w:r w:rsidR="009A3D5F">
        <w:rPr>
          <w:b/>
          <w:color w:val="000000"/>
        </w:rPr>
        <w:t>Name: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Understanding Home Builders journey (Moment of truth) at UltraTech Dealer and UltraTech Building Solutions Franchise Stores to build loyalty till next Gen of Home Builders through their retail channel </w:t>
      </w:r>
      <w:r w:rsidR="009A3D5F">
        <w:rPr>
          <w:color w:val="000000"/>
        </w:rPr>
        <w:t>i.e.,</w:t>
      </w:r>
      <w:r>
        <w:rPr>
          <w:color w:val="000000"/>
        </w:rPr>
        <w:t xml:space="preserve"> UltraTech Building Solutions Franchise stores.</w:t>
      </w:r>
    </w:p>
    <w:p w14:paraId="7C5E8C21" w14:textId="77777777" w:rsidR="001A121E" w:rsidRDefault="0055402B">
      <w:pPr>
        <w:pStyle w:val="Heading1"/>
        <w:spacing w:before="141" w:line="234" w:lineRule="auto"/>
        <w:ind w:firstLine="100"/>
      </w:pPr>
      <w:r>
        <w:t>Project Synopsis</w:t>
      </w:r>
    </w:p>
    <w:p w14:paraId="5232B756" w14:textId="77777777" w:rsidR="001A121E" w:rsidRDefault="00554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220" w:lineRule="auto"/>
        <w:ind w:left="818"/>
      </w:pPr>
      <w:r>
        <w:rPr>
          <w:color w:val="000000"/>
        </w:rPr>
        <w:t>Understanding the current and future of the Modern Retail Store of Building Material.</w:t>
      </w:r>
    </w:p>
    <w:p w14:paraId="7EB04710" w14:textId="77777777" w:rsidR="001A121E" w:rsidRDefault="00554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22" w:line="199" w:lineRule="auto"/>
        <w:ind w:right="554" w:hanging="360"/>
      </w:pPr>
      <w:r>
        <w:rPr>
          <w:color w:val="000000"/>
        </w:rPr>
        <w:t>Factors driving the transitions from unorganized Building Material shop to modern Trade building material stores in India in Lieu with Customer needs and wants.</w:t>
      </w:r>
    </w:p>
    <w:p w14:paraId="4BA3356F" w14:textId="77777777" w:rsidR="001A121E" w:rsidRDefault="00554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199" w:lineRule="auto"/>
        <w:ind w:right="957" w:hanging="360"/>
      </w:pPr>
      <w:r>
        <w:rPr>
          <w:color w:val="000000"/>
        </w:rPr>
        <w:t>Future Proposition and forward integration to B2B and B2C Portal by Building Material Leaders.</w:t>
      </w:r>
    </w:p>
    <w:p w14:paraId="4F45D0A5" w14:textId="77777777" w:rsidR="001A121E" w:rsidRDefault="0055402B">
      <w:pPr>
        <w:pStyle w:val="Heading1"/>
        <w:spacing w:before="154" w:line="242" w:lineRule="auto"/>
        <w:ind w:firstLine="100"/>
      </w:pPr>
      <w:r>
        <w:t>Objectives:</w:t>
      </w:r>
    </w:p>
    <w:p w14:paraId="4462244E" w14:textId="77777777" w:rsidR="001A121E" w:rsidRDefault="00554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24" w:line="199" w:lineRule="auto"/>
        <w:ind w:right="826" w:hanging="360"/>
      </w:pPr>
      <w:r>
        <w:rPr>
          <w:color w:val="000000"/>
        </w:rPr>
        <w:t>Understanding Home Builders Journey and behavioral changes during Home Building (Planning to finishing) at UltraTech Building Solutions Stores (UBS) of UltraTech Cement ltd.</w:t>
      </w:r>
    </w:p>
    <w:p w14:paraId="0417A06D" w14:textId="77777777" w:rsidR="001A121E" w:rsidRDefault="00554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199" w:lineRule="auto"/>
        <w:ind w:right="769" w:hanging="360"/>
      </w:pPr>
      <w:r>
        <w:rPr>
          <w:color w:val="000000"/>
        </w:rPr>
        <w:t>Understanding changing behavior, Expectation Vs Current Scenario in Building Material Industry.</w:t>
      </w:r>
    </w:p>
    <w:p w14:paraId="19723224" w14:textId="77777777" w:rsidR="001A121E" w:rsidRDefault="00554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181" w:lineRule="auto"/>
        <w:ind w:left="818"/>
      </w:pPr>
      <w:r>
        <w:rPr>
          <w:color w:val="000000"/>
        </w:rPr>
        <w:t>Upgradation by companies, Leaders in Building Materials. Say Vs Actual</w:t>
      </w:r>
    </w:p>
    <w:p w14:paraId="4CFA5FED" w14:textId="77777777" w:rsidR="001A121E" w:rsidRDefault="00554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217" w:lineRule="auto"/>
        <w:ind w:left="818"/>
      </w:pPr>
      <w:r>
        <w:rPr>
          <w:color w:val="000000"/>
        </w:rPr>
        <w:t>Future Perspectives of Leaders of Building Material Industry and Way Forward.</w:t>
      </w:r>
    </w:p>
    <w:p w14:paraId="3C3EE090" w14:textId="77777777" w:rsidR="001A121E" w:rsidRDefault="00554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239" w:lineRule="auto"/>
        <w:ind w:left="818"/>
      </w:pPr>
      <w:r>
        <w:rPr>
          <w:color w:val="000000"/>
        </w:rPr>
        <w:t>B2B Portal of Building Material Companies and Growth Stories.</w:t>
      </w:r>
    </w:p>
    <w:p w14:paraId="5339C981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0"/>
          <w:szCs w:val="30"/>
        </w:rPr>
      </w:pPr>
    </w:p>
    <w:p w14:paraId="6AF447DB" w14:textId="77777777" w:rsidR="001A121E" w:rsidRDefault="0055402B">
      <w:pPr>
        <w:pStyle w:val="Heading1"/>
        <w:spacing w:before="0" w:line="234" w:lineRule="auto"/>
        <w:ind w:firstLine="100"/>
      </w:pPr>
      <w:r>
        <w:t>Deliverables</w:t>
      </w:r>
    </w:p>
    <w:p w14:paraId="38758F46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221" w:lineRule="auto"/>
        <w:ind w:left="818"/>
      </w:pPr>
      <w:r>
        <w:rPr>
          <w:color w:val="000000"/>
        </w:rPr>
        <w:t>Understanding different Franchise Models: COCO, FOFO etc.</w:t>
      </w:r>
    </w:p>
    <w:p w14:paraId="11064DDE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22" w:line="199" w:lineRule="auto"/>
        <w:ind w:right="613" w:hanging="360"/>
      </w:pPr>
      <w:r>
        <w:rPr>
          <w:color w:val="000000"/>
        </w:rPr>
        <w:t>Analysis of Color Idea Stores (Asian Paints), Color and Style (Berger Paints) and Hippo Sores (Dalmia Bharat), SWOT analysis and what could be for UltraTech Building Solutions stores.</w:t>
      </w:r>
    </w:p>
    <w:p w14:paraId="39E60488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line="199" w:lineRule="auto"/>
        <w:ind w:right="243" w:hanging="360"/>
      </w:pPr>
      <w:r>
        <w:rPr>
          <w:color w:val="000000"/>
        </w:rPr>
        <w:t>Interview and surveys of House Builders, Contractors, Dealers, Retailers (Secondary Analysis)</w:t>
      </w:r>
    </w:p>
    <w:p w14:paraId="4848A8CD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</w:tabs>
        <w:spacing w:line="189" w:lineRule="auto"/>
        <w:ind w:left="818"/>
        <w:jc w:val="both"/>
      </w:pPr>
      <w:r>
        <w:rPr>
          <w:color w:val="000000"/>
        </w:rPr>
        <w:t>Primary Analysis (Understanding the future of Building Material in India</w:t>
      </w:r>
    </w:p>
    <w:p w14:paraId="2680A0AF" w14:textId="25BA72C4" w:rsidR="001A121E" w:rsidRPr="00CD0B01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9" w:line="199" w:lineRule="auto"/>
        <w:ind w:right="568" w:hanging="360"/>
        <w:jc w:val="both"/>
      </w:pPr>
      <w:r>
        <w:rPr>
          <w:color w:val="000000"/>
        </w:rPr>
        <w:t xml:space="preserve">How </w:t>
      </w:r>
      <w:r w:rsidR="00DF6191">
        <w:rPr>
          <w:color w:val="000000"/>
        </w:rPr>
        <w:t>UltraTech Cement Ltd through their Franchise Store can</w:t>
      </w:r>
      <w:r>
        <w:rPr>
          <w:color w:val="000000"/>
        </w:rPr>
        <w:t>: UltraTech Building Solutions stores can convert 100% Journey through franchise owners: UltraTech Dealer.</w:t>
      </w:r>
    </w:p>
    <w:p w14:paraId="7CD190FB" w14:textId="77777777" w:rsidR="00CD0B01" w:rsidRDefault="00CD0B01" w:rsidP="00CD0B01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9" w:line="199" w:lineRule="auto"/>
        <w:ind w:left="820" w:right="568"/>
        <w:jc w:val="both"/>
      </w:pPr>
    </w:p>
    <w:p w14:paraId="27B7FFF0" w14:textId="58E261D1" w:rsidR="00CD0B01" w:rsidRPr="003C5A59" w:rsidRDefault="00CD0B01">
      <w:pPr>
        <w:pBdr>
          <w:top w:val="nil"/>
          <w:left w:val="nil"/>
          <w:bottom w:val="nil"/>
          <w:right w:val="nil"/>
          <w:between w:val="nil"/>
        </w:pBdr>
        <w:rPr>
          <w:u w:val="single"/>
          <w:shd w:val="clear" w:color="auto" w:fill="BDBDBD"/>
        </w:rPr>
      </w:pPr>
    </w:p>
    <w:p w14:paraId="7FCF81A3" w14:textId="5AA40F09" w:rsidR="00CD0B01" w:rsidRPr="003C5A59" w:rsidRDefault="00CD0B01" w:rsidP="00CD0B0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u w:val="single"/>
          <w:shd w:val="clear" w:color="auto" w:fill="BDBDBD"/>
        </w:rPr>
      </w:pPr>
      <w:r w:rsidRPr="003C5A59">
        <w:rPr>
          <w:b/>
          <w:bCs/>
          <w:sz w:val="28"/>
          <w:szCs w:val="28"/>
          <w:u w:val="single"/>
          <w:shd w:val="clear" w:color="auto" w:fill="BDBDBD"/>
        </w:rPr>
        <w:t>Work Experience</w:t>
      </w:r>
    </w:p>
    <w:p w14:paraId="62E1A4E8" w14:textId="058053EB" w:rsidR="003F799C" w:rsidRDefault="003F799C" w:rsidP="00CD0B0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hd w:val="clear" w:color="auto" w:fill="BDBDBD"/>
        </w:rPr>
      </w:pPr>
    </w:p>
    <w:p w14:paraId="12AA56E8" w14:textId="3CF205C1" w:rsidR="003F799C" w:rsidRDefault="003C5A59" w:rsidP="003F799C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Presently </w:t>
      </w:r>
      <w:r w:rsidR="00BC048E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working:</w:t>
      </w: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5526CA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May 2022</w:t>
      </w:r>
    </w:p>
    <w:p w14:paraId="2BD4B9A8" w14:textId="77777777" w:rsidR="003F799C" w:rsidRDefault="003F799C" w:rsidP="003F799C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31E6D" w14:textId="1FA257AE" w:rsidR="003F799C" w:rsidRPr="009A3D5F" w:rsidRDefault="003F799C" w:rsidP="003F799C">
      <w:pPr>
        <w:pStyle w:val="NoSpacing"/>
        <w:rPr>
          <w:rStyle w:val="IntenseEmphasis"/>
          <w:b/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D5F">
        <w:rPr>
          <w:rStyle w:val="IntenseEmphasis"/>
          <w:b/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Organization: </w:t>
      </w: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AkzoNobel India Ltd.</w:t>
      </w:r>
    </w:p>
    <w:p w14:paraId="1612FE83" w14:textId="77777777" w:rsidR="003F799C" w:rsidRPr="00CD0B01" w:rsidRDefault="003F799C" w:rsidP="003F799C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BAA2EE" w14:textId="1A3AF319" w:rsidR="003F799C" w:rsidRDefault="003F799C" w:rsidP="003F799C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b/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Designation</w:t>
      </w:r>
      <w:r w:rsidRPr="00CD0B01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Market development officer</w:t>
      </w:r>
    </w:p>
    <w:p w14:paraId="20097F45" w14:textId="77777777" w:rsidR="003F799C" w:rsidRDefault="003F799C" w:rsidP="003F799C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448D1" w14:textId="628CB775" w:rsidR="003F799C" w:rsidRDefault="003F799C" w:rsidP="003F799C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78">
        <w:rPr>
          <w:rStyle w:val="IntenseEmphasis"/>
          <w:b/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</w:t>
      </w:r>
      <w:r w:rsidRPr="00CD0B01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66F83E" w14:textId="7FCA11F7" w:rsidR="003F799C" w:rsidRDefault="003F799C" w:rsidP="003F799C">
      <w:pPr>
        <w:pStyle w:val="NoSpacing"/>
        <w:numPr>
          <w:ilvl w:val="0"/>
          <w:numId w:val="4"/>
        </w:numP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Recruits manage and develop a team of experience specialist.</w:t>
      </w:r>
    </w:p>
    <w:p w14:paraId="78A94845" w14:textId="00366F96" w:rsidR="003F799C" w:rsidRDefault="003F799C" w:rsidP="003F799C">
      <w:pPr>
        <w:pStyle w:val="NoSpacing"/>
        <w:numPr>
          <w:ilvl w:val="0"/>
          <w:numId w:val="4"/>
        </w:numP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 team members are properly trained or cross trained to allow optimum work allocation and levelling workload.</w:t>
      </w:r>
    </w:p>
    <w:p w14:paraId="37A4F885" w14:textId="7421152C" w:rsidR="003F799C" w:rsidRDefault="003F799C" w:rsidP="003F799C">
      <w:pPr>
        <w:pStyle w:val="NoSpacing"/>
        <w:numPr>
          <w:ilvl w:val="0"/>
          <w:numId w:val="4"/>
        </w:numP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 customer relationship management.</w:t>
      </w:r>
    </w:p>
    <w:p w14:paraId="34363118" w14:textId="549E1E94" w:rsidR="003F799C" w:rsidRDefault="003F799C" w:rsidP="003F799C">
      <w:pPr>
        <w:pStyle w:val="NoSpacing"/>
        <w:numPr>
          <w:ilvl w:val="0"/>
          <w:numId w:val="4"/>
        </w:numP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Attending sales meeting and creation</w:t>
      </w:r>
      <w:r w:rsidR="003C5A59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strategies to increase sale.</w:t>
      </w:r>
    </w:p>
    <w:p w14:paraId="51080295" w14:textId="3B5800C5" w:rsidR="003C5A59" w:rsidRDefault="003C5A59" w:rsidP="003C5A59">
      <w:pPr>
        <w:pStyle w:val="NoSpacing"/>
        <w:ind w:left="720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25BF6" w14:textId="5C34D31B" w:rsidR="003C5A59" w:rsidRDefault="003C5A59" w:rsidP="003C5A59">
      <w:pPr>
        <w:pStyle w:val="NoSpacing"/>
        <w:ind w:left="720"/>
        <w:rPr>
          <w:rStyle w:val="IntenseEmphasis"/>
          <w:b/>
          <w:bCs/>
          <w:i w:val="0"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A59">
        <w:rPr>
          <w:rStyle w:val="IntenseEmphasis"/>
          <w:b/>
          <w:bCs/>
          <w:i w:val="0"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Achievement</w:t>
      </w:r>
      <w:r>
        <w:rPr>
          <w:rStyle w:val="IntenseEmphasis"/>
          <w:b/>
          <w:bCs/>
          <w:i w:val="0"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C5A59">
        <w:rPr>
          <w:rStyle w:val="IntenseEmphasis"/>
          <w:b/>
          <w:bCs/>
          <w:i w:val="0"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AkzoNobel:</w:t>
      </w:r>
    </w:p>
    <w:p w14:paraId="719398EF" w14:textId="282823C4" w:rsidR="003C5A59" w:rsidRDefault="003C5A59" w:rsidP="003C5A59">
      <w:pPr>
        <w:pStyle w:val="NoSpacing"/>
        <w:numPr>
          <w:ilvl w:val="0"/>
          <w:numId w:val="4"/>
        </w:numP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Within six month I got promoted from sales trainee to MDO.</w:t>
      </w:r>
    </w:p>
    <w:p w14:paraId="26F0DEF6" w14:textId="1292BEAF" w:rsidR="003C5A59" w:rsidRPr="003C5A59" w:rsidRDefault="003C5A59" w:rsidP="003C5A59">
      <w:pPr>
        <w:pStyle w:val="NoSpacing"/>
        <w:numPr>
          <w:ilvl w:val="0"/>
          <w:numId w:val="4"/>
        </w:numP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Become one of the best achieving candidate in Q3.</w:t>
      </w:r>
    </w:p>
    <w:p w14:paraId="74684C60" w14:textId="77777777" w:rsidR="003C5A59" w:rsidRPr="003C5A59" w:rsidRDefault="003C5A59" w:rsidP="003C5A59">
      <w:pPr>
        <w:pStyle w:val="NoSpacing"/>
        <w:ind w:left="720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0069C" w14:textId="77777777" w:rsidR="003F799C" w:rsidRDefault="003F799C" w:rsidP="00CD0B0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hd w:val="clear" w:color="auto" w:fill="BDBDBD"/>
        </w:rPr>
      </w:pPr>
    </w:p>
    <w:p w14:paraId="746A23B9" w14:textId="3AF7411A" w:rsidR="009A3D5F" w:rsidRPr="003C5A59" w:rsidRDefault="003C5A59" w:rsidP="00CD0B01">
      <w:pPr>
        <w:pStyle w:val="NoSpacing"/>
        <w:rPr>
          <w:rStyle w:val="IntenseEmphasis"/>
          <w:b/>
          <w:bCs/>
          <w:i w:val="0"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31098145"/>
      <w:r w:rsidRPr="003C5A59">
        <w:rPr>
          <w:rStyle w:val="IntenseEmphasis"/>
          <w:b/>
          <w:bCs/>
          <w:i w:val="0"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Five</w:t>
      </w:r>
      <w:r w:rsidR="008E6978" w:rsidRPr="003C5A59">
        <w:rPr>
          <w:rStyle w:val="IntenseEmphasis"/>
          <w:b/>
          <w:bCs/>
          <w:i w:val="0"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Month Experience</w:t>
      </w:r>
      <w:r w:rsidR="009A3D5F" w:rsidRPr="003C5A59">
        <w:rPr>
          <w:rStyle w:val="IntenseEmphasis"/>
          <w:b/>
          <w:bCs/>
          <w:i w:val="0"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17C9B4" w14:textId="77777777" w:rsidR="009A3D5F" w:rsidRDefault="009A3D5F" w:rsidP="00CD0B01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32408" w14:textId="0AE1E0E3" w:rsidR="00CD0B01" w:rsidRPr="009A3D5F" w:rsidRDefault="009A3D5F" w:rsidP="00CD0B01">
      <w:pPr>
        <w:pStyle w:val="NoSpacing"/>
        <w:rPr>
          <w:rStyle w:val="IntenseEmphasis"/>
          <w:b/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D5F">
        <w:rPr>
          <w:rStyle w:val="IntenseEmphasis"/>
          <w:b/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Organization: </w:t>
      </w:r>
      <w:r w:rsidR="00CD0B01" w:rsidRPr="009A3D5F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Fleetx</w:t>
      </w:r>
      <w:r w:rsidR="008E6978" w:rsidRPr="009A3D5F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656CD7" w14:textId="7E0D5D14" w:rsidR="00CD0B01" w:rsidRPr="00CD0B01" w:rsidRDefault="00CD0B01" w:rsidP="00CD0B01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8B489" w14:textId="62991EAC" w:rsidR="00CD0B01" w:rsidRDefault="009A3D5F" w:rsidP="00CD0B01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b/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Designation</w:t>
      </w:r>
      <w:r w:rsidR="00CD0B01" w:rsidRPr="00CD0B01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Account Manager</w:t>
      </w:r>
    </w:p>
    <w:p w14:paraId="6985DF70" w14:textId="77777777" w:rsidR="008E6978" w:rsidRDefault="008E6978" w:rsidP="00CD0B01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21E4E" w14:textId="77777777" w:rsidR="009A3D5F" w:rsidRDefault="009A3D5F" w:rsidP="00CD0B01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78">
        <w:rPr>
          <w:rStyle w:val="IntenseEmphasis"/>
          <w:b/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</w:t>
      </w:r>
      <w:r w:rsidRPr="00CD0B01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bookmarkEnd w:id="0"/>
    <w:p w14:paraId="63EE0700" w14:textId="77777777" w:rsidR="009A3D5F" w:rsidRDefault="009A3D5F" w:rsidP="00CD0B01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73B7DB" w14:textId="16916C22" w:rsidR="00CD0B01" w:rsidRDefault="00CD0B01" w:rsidP="00CD0B01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used to Act as a link between </w:t>
      </w:r>
      <w:r w:rsidR="008E6978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</w:t>
      </w: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customers and my organization. Which means that any problem that clients are </w:t>
      </w:r>
      <w:r w:rsidR="008E6978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Facing,</w:t>
      </w: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am tend to be their first line of problem solver. I also used </w:t>
      </w:r>
      <w:r w:rsidR="008E6978"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manage 7 to 8 people (Technicians) which were on ground to provide services to our key clients. I also used to prepare the monthly reports for our key clients like Grasim, Prakash Industries and Jindal Steel etc.</w:t>
      </w:r>
    </w:p>
    <w:p w14:paraId="135A96C1" w14:textId="155629E1" w:rsidR="008E6978" w:rsidRDefault="008E6978" w:rsidP="00CD0B01">
      <w:pPr>
        <w:pStyle w:val="NoSpacing"/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16652" w14:textId="628ABCEA" w:rsidR="008E6978" w:rsidRPr="003F799C" w:rsidRDefault="008E6978" w:rsidP="00CD0B01">
      <w:pPr>
        <w:pStyle w:val="NoSpacing"/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 from this in my working journey I have also got recognition from my client to work with very fluently.</w:t>
      </w:r>
    </w:p>
    <w:p w14:paraId="320FE58D" w14:textId="77777777" w:rsidR="00CD0B01" w:rsidRPr="00CD0B01" w:rsidRDefault="00CD0B01" w:rsidP="00CD0B01">
      <w:pPr>
        <w:pStyle w:val="NoSpacing"/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D85F9" w14:textId="77777777" w:rsidR="00CD0B01" w:rsidRPr="00CD0B01" w:rsidRDefault="00CD0B01" w:rsidP="00CD0B01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BDBDBD"/>
        </w:rPr>
      </w:pPr>
    </w:p>
    <w:p w14:paraId="17856067" w14:textId="77777777" w:rsidR="001A121E" w:rsidRDefault="0055402B" w:rsidP="00BC048E">
      <w:pPr>
        <w:pStyle w:val="Heading1"/>
        <w:tabs>
          <w:tab w:val="left" w:pos="9065"/>
        </w:tabs>
        <w:spacing w:before="93"/>
        <w:ind w:left="0"/>
      </w:pPr>
      <w:r>
        <w:rPr>
          <w:shd w:val="clear" w:color="auto" w:fill="BDBDBD"/>
        </w:rPr>
        <w:t>Projects Undertaken</w:t>
      </w:r>
      <w:r>
        <w:rPr>
          <w:shd w:val="clear" w:color="auto" w:fill="BDBDBD"/>
        </w:rPr>
        <w:tab/>
      </w:r>
    </w:p>
    <w:p w14:paraId="72CFFC5F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5"/>
          <w:szCs w:val="25"/>
        </w:rPr>
      </w:pPr>
    </w:p>
    <w:p w14:paraId="3011C81E" w14:textId="0AF0AA66" w:rsidR="001A121E" w:rsidRDefault="009A3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"/>
        <w:ind w:left="818"/>
      </w:pPr>
      <w:r>
        <w:rPr>
          <w:b/>
          <w:color w:val="000000"/>
        </w:rPr>
        <w:t>2021: PESTEL</w:t>
      </w:r>
      <w:r w:rsidR="0055402B">
        <w:rPr>
          <w:color w:val="000000"/>
        </w:rPr>
        <w:t xml:space="preserve"> Analysis and Porter’s Fine Analysis for GODREJ.</w:t>
      </w:r>
      <w:r w:rsidR="0055402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E3627D" wp14:editId="20461447">
                <wp:simplePos x="0" y="0"/>
                <wp:positionH relativeFrom="column">
                  <wp:posOffset>4483100</wp:posOffset>
                </wp:positionH>
                <wp:positionV relativeFrom="paragraph">
                  <wp:posOffset>148590</wp:posOffset>
                </wp:positionV>
                <wp:extent cx="38100" cy="0"/>
                <wp:effectExtent l="0" t="6350" r="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3926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11.7pt" to="35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" strokeweight="1pt">
                <o:lock v:ext="edit" shapetype="f"/>
              </v:line>
            </w:pict>
          </mc:Fallback>
        </mc:AlternateContent>
      </w:r>
    </w:p>
    <w:p w14:paraId="3536E743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8"/>
        <w:ind w:left="818"/>
      </w:pPr>
      <w:r>
        <w:rPr>
          <w:b/>
          <w:color w:val="000000"/>
        </w:rPr>
        <w:t xml:space="preserve">2020: </w:t>
      </w:r>
      <w:r>
        <w:rPr>
          <w:color w:val="000000"/>
        </w:rPr>
        <w:t>Understanding various marketing concepts of TESLA Inc.</w:t>
      </w:r>
    </w:p>
    <w:p w14:paraId="1652D04E" w14:textId="2141BD56" w:rsidR="001A121E" w:rsidRDefault="009A3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47"/>
        <w:ind w:left="818"/>
      </w:pPr>
      <w:r>
        <w:rPr>
          <w:b/>
          <w:color w:val="000000"/>
        </w:rPr>
        <w:t>2019: SWOT</w:t>
      </w:r>
      <w:r w:rsidR="0055402B">
        <w:rPr>
          <w:color w:val="000000"/>
        </w:rPr>
        <w:t xml:space="preserve"> Analysis on Amul.</w:t>
      </w:r>
    </w:p>
    <w:p w14:paraId="020E0772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</w:p>
    <w:p w14:paraId="6F406259" w14:textId="77777777" w:rsidR="001A121E" w:rsidRDefault="0055402B">
      <w:pPr>
        <w:pStyle w:val="Heading1"/>
        <w:tabs>
          <w:tab w:val="left" w:pos="9065"/>
        </w:tabs>
        <w:ind w:firstLine="100"/>
      </w:pPr>
      <w:r>
        <w:rPr>
          <w:shd w:val="clear" w:color="auto" w:fill="BDBDBD"/>
        </w:rPr>
        <w:t>Certifications</w:t>
      </w:r>
      <w:r>
        <w:rPr>
          <w:shd w:val="clear" w:color="auto" w:fill="BDBDBD"/>
        </w:rPr>
        <w:tab/>
      </w:r>
    </w:p>
    <w:p w14:paraId="1409EA8C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</w:p>
    <w:p w14:paraId="5B77AACA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ind w:left="818"/>
      </w:pPr>
      <w:r>
        <w:rPr>
          <w:color w:val="000000"/>
        </w:rPr>
        <w:t>The Fundamental of Digital Marketing.</w:t>
      </w:r>
    </w:p>
    <w:p w14:paraId="18DFEE7D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6"/>
        <w:ind w:left="818"/>
      </w:pPr>
      <w:r>
        <w:rPr>
          <w:color w:val="000000"/>
        </w:rPr>
        <w:t>Branding Management: Aligning Business, Brand and Behavior</w:t>
      </w:r>
    </w:p>
    <w:p w14:paraId="61CCE27D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6"/>
        <w:ind w:left="818"/>
      </w:pPr>
      <w:r>
        <w:rPr>
          <w:color w:val="000000"/>
        </w:rPr>
        <w:t>Certificates in English Communication Skill.</w:t>
      </w:r>
    </w:p>
    <w:p w14:paraId="0C19AE47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8"/>
        <w:ind w:left="818"/>
      </w:pPr>
      <w:r>
        <w:rPr>
          <w:color w:val="000000"/>
        </w:rPr>
        <w:t>Cleared CCC Examination</w:t>
      </w:r>
    </w:p>
    <w:p w14:paraId="503F9D9A" w14:textId="3D00EA4F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6"/>
        <w:ind w:left="818"/>
        <w:sectPr w:rsidR="001A121E">
          <w:pgSz w:w="11930" w:h="16850"/>
          <w:pgMar w:top="1380" w:right="1340" w:bottom="280" w:left="1340" w:header="720" w:footer="720" w:gutter="0"/>
          <w:cols w:space="720"/>
        </w:sectPr>
      </w:pPr>
      <w:r>
        <w:rPr>
          <w:color w:val="000000"/>
        </w:rPr>
        <w:t>EF Standard English T</w:t>
      </w:r>
      <w:r w:rsidR="00BC048E">
        <w:rPr>
          <w:color w:val="000000"/>
        </w:rPr>
        <w:t>est.</w:t>
      </w:r>
    </w:p>
    <w:p w14:paraId="338E058C" w14:textId="77777777" w:rsidR="001A121E" w:rsidRDefault="0055402B" w:rsidP="00BC048E">
      <w:pPr>
        <w:pStyle w:val="Heading1"/>
        <w:tabs>
          <w:tab w:val="left" w:pos="9065"/>
        </w:tabs>
        <w:spacing w:before="115"/>
        <w:ind w:left="0"/>
      </w:pPr>
      <w:r>
        <w:rPr>
          <w:shd w:val="clear" w:color="auto" w:fill="BDBDBD"/>
        </w:rPr>
        <w:lastRenderedPageBreak/>
        <w:t>Awards/Achievements</w:t>
      </w:r>
      <w:r>
        <w:rPr>
          <w:shd w:val="clear" w:color="auto" w:fill="BDBDBD"/>
        </w:rPr>
        <w:tab/>
      </w:r>
    </w:p>
    <w:p w14:paraId="6A779536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6"/>
        <w:ind w:left="818"/>
        <w:rPr>
          <w:color w:val="000000"/>
          <w:sz w:val="20"/>
          <w:szCs w:val="20"/>
        </w:rPr>
      </w:pPr>
      <w:r>
        <w:rPr>
          <w:color w:val="000000"/>
        </w:rPr>
        <w:t>Awarded the best student coordinator in the cultural fest of college in graduation.</w:t>
      </w:r>
    </w:p>
    <w:p w14:paraId="08A43228" w14:textId="2A1D75CE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6"/>
        <w:ind w:left="818"/>
        <w:rPr>
          <w:color w:val="000000"/>
          <w:sz w:val="20"/>
          <w:szCs w:val="20"/>
        </w:rPr>
      </w:pPr>
      <w:r>
        <w:rPr>
          <w:color w:val="000000"/>
        </w:rPr>
        <w:t xml:space="preserve">Awarded best dance performer </w:t>
      </w:r>
      <w:r w:rsidR="009A3D5F">
        <w:rPr>
          <w:color w:val="000000"/>
        </w:rPr>
        <w:t>in graduation</w:t>
      </w:r>
      <w:r>
        <w:rPr>
          <w:color w:val="000000"/>
        </w:rPr>
        <w:t>.</w:t>
      </w:r>
    </w:p>
    <w:p w14:paraId="1E24CD79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8"/>
        <w:ind w:left="818"/>
        <w:rPr>
          <w:color w:val="000000"/>
          <w:sz w:val="20"/>
          <w:szCs w:val="20"/>
        </w:rPr>
      </w:pPr>
      <w:r>
        <w:rPr>
          <w:color w:val="000000"/>
        </w:rPr>
        <w:t>known multiple languages like Urdu and Arbi.</w:t>
      </w:r>
    </w:p>
    <w:p w14:paraId="04EB637E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</w:tabs>
        <w:spacing w:before="16"/>
        <w:ind w:left="818"/>
        <w:rPr>
          <w:color w:val="000000"/>
          <w:sz w:val="20"/>
          <w:szCs w:val="20"/>
        </w:rPr>
      </w:pPr>
      <w:r>
        <w:rPr>
          <w:color w:val="000000"/>
        </w:rPr>
        <w:t>Multiple Prizes in Dancing, Painting and Debates.</w:t>
      </w:r>
    </w:p>
    <w:p w14:paraId="555485A8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9"/>
          <w:szCs w:val="19"/>
        </w:rPr>
      </w:pPr>
    </w:p>
    <w:p w14:paraId="2698504E" w14:textId="77777777" w:rsidR="001A121E" w:rsidRDefault="0055402B">
      <w:pPr>
        <w:pStyle w:val="Heading1"/>
        <w:tabs>
          <w:tab w:val="left" w:pos="9125"/>
        </w:tabs>
        <w:ind w:firstLine="100"/>
      </w:pPr>
      <w:r>
        <w:rPr>
          <w:shd w:val="clear" w:color="auto" w:fill="D9D9D9"/>
        </w:rPr>
        <w:t>Extra-Curricular Activities &amp; Hobbies</w:t>
      </w:r>
      <w:r>
        <w:rPr>
          <w:shd w:val="clear" w:color="auto" w:fill="D9D9D9"/>
        </w:rPr>
        <w:tab/>
      </w:r>
    </w:p>
    <w:p w14:paraId="3C4D84BF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</w:rPr>
      </w:pPr>
    </w:p>
    <w:p w14:paraId="04EA6703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  <w:tab w:val="left" w:pos="744"/>
        </w:tabs>
        <w:spacing w:before="1"/>
        <w:ind w:left="743" w:hanging="361"/>
      </w:pPr>
      <w:r>
        <w:rPr>
          <w:color w:val="000000"/>
        </w:rPr>
        <w:t>Organized various events in college.</w:t>
      </w:r>
    </w:p>
    <w:p w14:paraId="2F7E867A" w14:textId="12871746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  <w:tab w:val="left" w:pos="744"/>
        </w:tabs>
        <w:spacing w:before="18"/>
        <w:ind w:left="743" w:hanging="361"/>
      </w:pPr>
      <w:r>
        <w:rPr>
          <w:color w:val="000000"/>
        </w:rPr>
        <w:t xml:space="preserve">Operates Makeup Tutorial, Dace &amp; fashion blogging page on </w:t>
      </w:r>
      <w:r w:rsidR="009A3D5F">
        <w:rPr>
          <w:color w:val="000000"/>
        </w:rPr>
        <w:t>Instagram</w:t>
      </w:r>
      <w:r>
        <w:rPr>
          <w:color w:val="000000"/>
        </w:rPr>
        <w:t>.</w:t>
      </w:r>
    </w:p>
    <w:p w14:paraId="23F9CC7D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  <w:tab w:val="left" w:pos="744"/>
        </w:tabs>
        <w:spacing w:before="16"/>
        <w:ind w:left="743" w:hanging="361"/>
      </w:pPr>
      <w:r>
        <w:rPr>
          <w:color w:val="000000"/>
        </w:rPr>
        <w:t>Active member of ROBIN HOOD NGO for underprivileged kids.</w:t>
      </w:r>
    </w:p>
    <w:p w14:paraId="4126ACE7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  <w:tab w:val="left" w:pos="744"/>
        </w:tabs>
        <w:spacing w:before="18"/>
        <w:ind w:left="743" w:hanging="361"/>
      </w:pPr>
      <w:r>
        <w:rPr>
          <w:color w:val="000000"/>
        </w:rPr>
        <w:t>Hobbies are Dancing, Painting, Travelling and Video editing.</w:t>
      </w:r>
    </w:p>
    <w:p w14:paraId="03C3FD6D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DDFA78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p w14:paraId="2EDE8617" w14:textId="77777777" w:rsidR="001A121E" w:rsidRDefault="0055402B">
      <w:pPr>
        <w:pStyle w:val="Heading1"/>
        <w:tabs>
          <w:tab w:val="left" w:pos="9125"/>
        </w:tabs>
        <w:ind w:firstLine="100"/>
      </w:pPr>
      <w:r>
        <w:rPr>
          <w:shd w:val="clear" w:color="auto" w:fill="D9D9D9"/>
        </w:rPr>
        <w:t>Personal Details</w:t>
      </w:r>
      <w:r>
        <w:rPr>
          <w:shd w:val="clear" w:color="auto" w:fill="D9D9D9"/>
        </w:rPr>
        <w:tab/>
      </w:r>
    </w:p>
    <w:p w14:paraId="29CAF88C" w14:textId="77777777" w:rsidR="001A121E" w:rsidRDefault="001A12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6AADE4AE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  <w:tab w:val="left" w:pos="3698"/>
          <w:tab w:val="left" w:pos="4418"/>
        </w:tabs>
        <w:spacing w:before="1"/>
        <w:ind w:left="818"/>
        <w:rPr>
          <w:color w:val="000000"/>
          <w:sz w:val="20"/>
          <w:szCs w:val="20"/>
        </w:rPr>
      </w:pPr>
      <w:r>
        <w:rPr>
          <w:color w:val="000000"/>
        </w:rPr>
        <w:t>Date of Birth</w:t>
      </w:r>
      <w:r>
        <w:rPr>
          <w:color w:val="000000"/>
        </w:rPr>
        <w:tab/>
        <w:t>:</w:t>
      </w:r>
      <w:r>
        <w:rPr>
          <w:color w:val="000000"/>
        </w:rPr>
        <w:tab/>
        <w:t>22/10/1999</w:t>
      </w:r>
    </w:p>
    <w:p w14:paraId="2C2ACE8A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  <w:tab w:val="left" w:pos="3698"/>
          <w:tab w:val="left" w:pos="4418"/>
        </w:tabs>
        <w:spacing w:before="15"/>
        <w:ind w:left="818"/>
        <w:rPr>
          <w:color w:val="000000"/>
          <w:sz w:val="20"/>
          <w:szCs w:val="20"/>
        </w:rPr>
      </w:pPr>
      <w:r>
        <w:rPr>
          <w:color w:val="000000"/>
        </w:rPr>
        <w:t>Gender</w:t>
      </w:r>
      <w:r>
        <w:rPr>
          <w:color w:val="000000"/>
        </w:rPr>
        <w:tab/>
        <w:t>:</w:t>
      </w:r>
      <w:r>
        <w:rPr>
          <w:color w:val="000000"/>
        </w:rPr>
        <w:tab/>
        <w:t>Female</w:t>
      </w:r>
    </w:p>
    <w:p w14:paraId="01424A1F" w14:textId="7F3E7E4A" w:rsidR="001A121E" w:rsidRPr="005526CA" w:rsidRDefault="0055402B" w:rsidP="00552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  <w:tab w:val="left" w:pos="3698"/>
          <w:tab w:val="left" w:pos="4418"/>
        </w:tabs>
        <w:spacing w:before="19"/>
        <w:ind w:left="818"/>
        <w:rPr>
          <w:color w:val="000000"/>
          <w:sz w:val="20"/>
          <w:szCs w:val="20"/>
        </w:rPr>
      </w:pPr>
      <w:r>
        <w:rPr>
          <w:color w:val="000000"/>
        </w:rPr>
        <w:t>Mobile Number</w:t>
      </w:r>
      <w:r>
        <w:rPr>
          <w:color w:val="000000"/>
        </w:rPr>
        <w:tab/>
        <w:t>:</w:t>
      </w:r>
      <w:r>
        <w:rPr>
          <w:color w:val="000000"/>
        </w:rPr>
        <w:tab/>
        <w:t xml:space="preserve">83038 </w:t>
      </w:r>
      <w:r w:rsidR="009E161A">
        <w:rPr>
          <w:color w:val="000000"/>
        </w:rPr>
        <w:t>29795(</w:t>
      </w:r>
      <w:r w:rsidR="009E161A" w:rsidRPr="005526CA">
        <w:rPr>
          <w:color w:val="000000"/>
        </w:rPr>
        <w:t>Calling</w:t>
      </w:r>
      <w:r w:rsidR="005526CA" w:rsidRPr="005526CA">
        <w:rPr>
          <w:color w:val="000000"/>
        </w:rPr>
        <w:t xml:space="preserve"> )</w:t>
      </w:r>
      <w:r w:rsidRPr="005526CA">
        <w:rPr>
          <w:color w:val="000000"/>
        </w:rPr>
        <w:t>, 8543092658(WhatsApp only)</w:t>
      </w:r>
    </w:p>
    <w:p w14:paraId="67222D66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  <w:tab w:val="left" w:pos="3705"/>
          <w:tab w:val="left" w:pos="4380"/>
        </w:tabs>
        <w:spacing w:before="15"/>
        <w:ind w:left="818"/>
        <w:rPr>
          <w:color w:val="000000"/>
          <w:sz w:val="20"/>
          <w:szCs w:val="20"/>
        </w:rPr>
      </w:pPr>
      <w:r>
        <w:rPr>
          <w:color w:val="000000"/>
        </w:rPr>
        <w:t>Current Address</w:t>
      </w:r>
      <w:r>
        <w:rPr>
          <w:color w:val="000000"/>
        </w:rPr>
        <w:tab/>
        <w:t>:</w:t>
      </w:r>
      <w:r>
        <w:rPr>
          <w:color w:val="000000"/>
        </w:rPr>
        <w:tab/>
        <w:t>122, Block-A, Vipul World, Sector 48, Gurugram,</w:t>
      </w:r>
    </w:p>
    <w:p w14:paraId="25348D5B" w14:textId="77777777" w:rsidR="001A121E" w:rsidRDefault="0055402B">
      <w:pPr>
        <w:pBdr>
          <w:top w:val="nil"/>
          <w:left w:val="nil"/>
          <w:bottom w:val="nil"/>
          <w:right w:val="nil"/>
          <w:between w:val="nil"/>
        </w:pBdr>
        <w:tabs>
          <w:tab w:val="left" w:pos="4430"/>
        </w:tabs>
        <w:spacing w:before="2"/>
        <w:ind w:left="820"/>
        <w:rPr>
          <w:color w:val="000000"/>
        </w:rPr>
      </w:pPr>
      <w:r>
        <w:rPr>
          <w:color w:val="000000"/>
        </w:rPr>
        <w:t>.</w:t>
      </w:r>
      <w:r>
        <w:rPr>
          <w:color w:val="000000"/>
        </w:rPr>
        <w:tab/>
        <w:t>Haryana – 122018.</w:t>
      </w:r>
    </w:p>
    <w:p w14:paraId="6C1F9F31" w14:textId="77777777" w:rsidR="001A121E" w:rsidRDefault="00554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7"/>
          <w:tab w:val="left" w:pos="818"/>
          <w:tab w:val="left" w:pos="3698"/>
          <w:tab w:val="left" w:pos="4432"/>
        </w:tabs>
        <w:spacing w:before="16"/>
        <w:ind w:left="818"/>
        <w:rPr>
          <w:color w:val="000000"/>
          <w:sz w:val="20"/>
          <w:szCs w:val="20"/>
        </w:rPr>
      </w:pPr>
      <w:r>
        <w:rPr>
          <w:color w:val="000000"/>
        </w:rPr>
        <w:t>Permanent Address</w:t>
      </w:r>
      <w:r>
        <w:rPr>
          <w:color w:val="000000"/>
        </w:rPr>
        <w:tab/>
        <w:t>:</w:t>
      </w:r>
      <w:r>
        <w:rPr>
          <w:color w:val="000000"/>
        </w:rPr>
        <w:tab/>
        <w:t>116/936, Roshan Nagar, Kanpur, UP: 208019</w:t>
      </w:r>
    </w:p>
    <w:sectPr w:rsidR="001A121E">
      <w:pgSz w:w="11930" w:h="1685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42BD"/>
    <w:multiLevelType w:val="multilevel"/>
    <w:tmpl w:val="0E9CCDFA"/>
    <w:lvl w:ilvl="0">
      <w:start w:val="1"/>
      <w:numFmt w:val="bullet"/>
      <w:lvlText w:val="●"/>
      <w:lvlJc w:val="left"/>
      <w:pPr>
        <w:ind w:left="820" w:hanging="358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662" w:hanging="358"/>
      </w:pPr>
    </w:lvl>
    <w:lvl w:ilvl="2">
      <w:start w:val="1"/>
      <w:numFmt w:val="bullet"/>
      <w:lvlText w:val="•"/>
      <w:lvlJc w:val="left"/>
      <w:pPr>
        <w:ind w:left="2504" w:hanging="358"/>
      </w:pPr>
    </w:lvl>
    <w:lvl w:ilvl="3">
      <w:start w:val="1"/>
      <w:numFmt w:val="bullet"/>
      <w:lvlText w:val="•"/>
      <w:lvlJc w:val="left"/>
      <w:pPr>
        <w:ind w:left="3346" w:hanging="358"/>
      </w:pPr>
    </w:lvl>
    <w:lvl w:ilvl="4">
      <w:start w:val="1"/>
      <w:numFmt w:val="bullet"/>
      <w:lvlText w:val="•"/>
      <w:lvlJc w:val="left"/>
      <w:pPr>
        <w:ind w:left="4188" w:hanging="358"/>
      </w:pPr>
    </w:lvl>
    <w:lvl w:ilvl="5">
      <w:start w:val="1"/>
      <w:numFmt w:val="bullet"/>
      <w:lvlText w:val="•"/>
      <w:lvlJc w:val="left"/>
      <w:pPr>
        <w:ind w:left="5030" w:hanging="358"/>
      </w:pPr>
    </w:lvl>
    <w:lvl w:ilvl="6">
      <w:start w:val="1"/>
      <w:numFmt w:val="bullet"/>
      <w:lvlText w:val="•"/>
      <w:lvlJc w:val="left"/>
      <w:pPr>
        <w:ind w:left="5872" w:hanging="357"/>
      </w:pPr>
    </w:lvl>
    <w:lvl w:ilvl="7">
      <w:start w:val="1"/>
      <w:numFmt w:val="bullet"/>
      <w:lvlText w:val="•"/>
      <w:lvlJc w:val="left"/>
      <w:pPr>
        <w:ind w:left="6714" w:hanging="358"/>
      </w:pPr>
    </w:lvl>
    <w:lvl w:ilvl="8">
      <w:start w:val="1"/>
      <w:numFmt w:val="bullet"/>
      <w:lvlText w:val="•"/>
      <w:lvlJc w:val="left"/>
      <w:pPr>
        <w:ind w:left="7556" w:hanging="357"/>
      </w:pPr>
    </w:lvl>
  </w:abstractNum>
  <w:abstractNum w:abstractNumId="1" w15:restartNumberingAfterBreak="0">
    <w:nsid w:val="35DF60CA"/>
    <w:multiLevelType w:val="multilevel"/>
    <w:tmpl w:val="CEB0D238"/>
    <w:lvl w:ilvl="0">
      <w:start w:val="1"/>
      <w:numFmt w:val="bullet"/>
      <w:lvlText w:val="●"/>
      <w:lvlJc w:val="left"/>
      <w:pPr>
        <w:ind w:left="820" w:hanging="358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bullet"/>
      <w:lvlText w:val="•"/>
      <w:lvlJc w:val="left"/>
      <w:pPr>
        <w:ind w:left="1662" w:hanging="358"/>
      </w:pPr>
    </w:lvl>
    <w:lvl w:ilvl="2">
      <w:start w:val="1"/>
      <w:numFmt w:val="bullet"/>
      <w:lvlText w:val="•"/>
      <w:lvlJc w:val="left"/>
      <w:pPr>
        <w:ind w:left="2504" w:hanging="358"/>
      </w:pPr>
    </w:lvl>
    <w:lvl w:ilvl="3">
      <w:start w:val="1"/>
      <w:numFmt w:val="bullet"/>
      <w:lvlText w:val="•"/>
      <w:lvlJc w:val="left"/>
      <w:pPr>
        <w:ind w:left="3346" w:hanging="358"/>
      </w:pPr>
    </w:lvl>
    <w:lvl w:ilvl="4">
      <w:start w:val="1"/>
      <w:numFmt w:val="bullet"/>
      <w:lvlText w:val="•"/>
      <w:lvlJc w:val="left"/>
      <w:pPr>
        <w:ind w:left="4188" w:hanging="358"/>
      </w:pPr>
    </w:lvl>
    <w:lvl w:ilvl="5">
      <w:start w:val="1"/>
      <w:numFmt w:val="bullet"/>
      <w:lvlText w:val="•"/>
      <w:lvlJc w:val="left"/>
      <w:pPr>
        <w:ind w:left="5030" w:hanging="358"/>
      </w:pPr>
    </w:lvl>
    <w:lvl w:ilvl="6">
      <w:start w:val="1"/>
      <w:numFmt w:val="bullet"/>
      <w:lvlText w:val="•"/>
      <w:lvlJc w:val="left"/>
      <w:pPr>
        <w:ind w:left="5872" w:hanging="357"/>
      </w:pPr>
    </w:lvl>
    <w:lvl w:ilvl="7">
      <w:start w:val="1"/>
      <w:numFmt w:val="bullet"/>
      <w:lvlText w:val="•"/>
      <w:lvlJc w:val="left"/>
      <w:pPr>
        <w:ind w:left="6714" w:hanging="358"/>
      </w:pPr>
    </w:lvl>
    <w:lvl w:ilvl="8">
      <w:start w:val="1"/>
      <w:numFmt w:val="bullet"/>
      <w:lvlText w:val="•"/>
      <w:lvlJc w:val="left"/>
      <w:pPr>
        <w:ind w:left="7556" w:hanging="357"/>
      </w:pPr>
    </w:lvl>
  </w:abstractNum>
  <w:abstractNum w:abstractNumId="2" w15:restartNumberingAfterBreak="0">
    <w:nsid w:val="47C64386"/>
    <w:multiLevelType w:val="hybridMultilevel"/>
    <w:tmpl w:val="B310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F26ED"/>
    <w:multiLevelType w:val="multilevel"/>
    <w:tmpl w:val="142E7E66"/>
    <w:lvl w:ilvl="0">
      <w:start w:val="1"/>
      <w:numFmt w:val="bullet"/>
      <w:lvlText w:val="●"/>
      <w:lvlJc w:val="left"/>
      <w:pPr>
        <w:ind w:left="820" w:hanging="358"/>
      </w:pPr>
    </w:lvl>
    <w:lvl w:ilvl="1">
      <w:start w:val="1"/>
      <w:numFmt w:val="bullet"/>
      <w:lvlText w:val="•"/>
      <w:lvlJc w:val="left"/>
      <w:pPr>
        <w:ind w:left="1662" w:hanging="358"/>
      </w:pPr>
    </w:lvl>
    <w:lvl w:ilvl="2">
      <w:start w:val="1"/>
      <w:numFmt w:val="bullet"/>
      <w:lvlText w:val="•"/>
      <w:lvlJc w:val="left"/>
      <w:pPr>
        <w:ind w:left="2504" w:hanging="358"/>
      </w:pPr>
    </w:lvl>
    <w:lvl w:ilvl="3">
      <w:start w:val="1"/>
      <w:numFmt w:val="bullet"/>
      <w:lvlText w:val="•"/>
      <w:lvlJc w:val="left"/>
      <w:pPr>
        <w:ind w:left="3346" w:hanging="358"/>
      </w:pPr>
    </w:lvl>
    <w:lvl w:ilvl="4">
      <w:start w:val="1"/>
      <w:numFmt w:val="bullet"/>
      <w:lvlText w:val="•"/>
      <w:lvlJc w:val="left"/>
      <w:pPr>
        <w:ind w:left="4188" w:hanging="358"/>
      </w:pPr>
    </w:lvl>
    <w:lvl w:ilvl="5">
      <w:start w:val="1"/>
      <w:numFmt w:val="bullet"/>
      <w:lvlText w:val="•"/>
      <w:lvlJc w:val="left"/>
      <w:pPr>
        <w:ind w:left="5030" w:hanging="358"/>
      </w:pPr>
    </w:lvl>
    <w:lvl w:ilvl="6">
      <w:start w:val="1"/>
      <w:numFmt w:val="bullet"/>
      <w:lvlText w:val="•"/>
      <w:lvlJc w:val="left"/>
      <w:pPr>
        <w:ind w:left="5872" w:hanging="357"/>
      </w:pPr>
    </w:lvl>
    <w:lvl w:ilvl="7">
      <w:start w:val="1"/>
      <w:numFmt w:val="bullet"/>
      <w:lvlText w:val="•"/>
      <w:lvlJc w:val="left"/>
      <w:pPr>
        <w:ind w:left="6714" w:hanging="358"/>
      </w:pPr>
    </w:lvl>
    <w:lvl w:ilvl="8">
      <w:start w:val="1"/>
      <w:numFmt w:val="bullet"/>
      <w:lvlText w:val="•"/>
      <w:lvlJc w:val="left"/>
      <w:pPr>
        <w:ind w:left="7556" w:hanging="357"/>
      </w:pPr>
    </w:lvl>
  </w:abstractNum>
  <w:num w:numId="1" w16cid:durableId="1765687174">
    <w:abstractNumId w:val="3"/>
  </w:num>
  <w:num w:numId="2" w16cid:durableId="1837921364">
    <w:abstractNumId w:val="1"/>
  </w:num>
  <w:num w:numId="3" w16cid:durableId="88434571">
    <w:abstractNumId w:val="0"/>
  </w:num>
  <w:num w:numId="4" w16cid:durableId="137542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1E"/>
    <w:rsid w:val="001A121E"/>
    <w:rsid w:val="003C5A59"/>
    <w:rsid w:val="003F799C"/>
    <w:rsid w:val="005526CA"/>
    <w:rsid w:val="0055402B"/>
    <w:rsid w:val="008E6978"/>
    <w:rsid w:val="009A3D5F"/>
    <w:rsid w:val="009E161A"/>
    <w:rsid w:val="00BC048E"/>
    <w:rsid w:val="00CD0B01"/>
    <w:rsid w:val="00D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FD7C"/>
  <w15:docId w15:val="{B6394584-1489-457E-8C28-DF6FB5CC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4"/>
      <w:ind w:left="10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"/>
      <w:ind w:left="100" w:right="157" w:firstLine="799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D0B0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D0B01"/>
    <w:rPr>
      <w:i/>
      <w:iCs/>
      <w:color w:val="4F81BD" w:themeColor="accent1"/>
    </w:rPr>
  </w:style>
  <w:style w:type="paragraph" w:styleId="NoSpacing">
    <w:name w:val="No Spacing"/>
    <w:uiPriority w:val="1"/>
    <w:qFormat/>
    <w:rsid w:val="00CD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ziya-parveen-8779081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iyaparveen220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Naziya Parveen</cp:lastModifiedBy>
  <cp:revision>4</cp:revision>
  <dcterms:created xsi:type="dcterms:W3CDTF">2023-03-30T14:32:00Z</dcterms:created>
  <dcterms:modified xsi:type="dcterms:W3CDTF">2023-04-03T14:20:00Z</dcterms:modified>
</cp:coreProperties>
</file>