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058"/>
        <w:gridCol w:w="2195"/>
      </w:tblGrid>
      <w:tr>
        <w:trPr>
          <w:trHeight w:val="823" w:hRule="atLeast"/>
          <w:jc w:val="right"/>
        </w:trPr>
        <w:tc>
          <w:tcPr>
            <w:tcW w:w="2058" w:type="dxa"/>
            <w:tcBorders/>
          </w:tcPr>
          <w:p>
            <w:pPr>
              <w:pStyle w:val="style4098"/>
              <w:numPr>
                <w:ilvl w:val="0"/>
                <w:numId w:val="2"/>
              </w:numPr>
              <w:rPr/>
            </w:pPr>
            <w:bookmarkStart w:id="0" w:name="_GoBack"/>
            <w:bookmarkEnd w:id="0"/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14"/>
                <w:szCs w:val="14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HIREMAT PLOT ,AGAL GAON ROAD ,BARSHI</w:t>
            </w:r>
          </w:p>
        </w:tc>
        <w:tc>
          <w:tcPr>
            <w:tcW w:w="2195" w:type="dxa"/>
            <w:tcBorders/>
          </w:tcPr>
          <w:p>
            <w:pPr>
              <w:pStyle w:val="style4097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14"/>
                <w:szCs w:val="14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Phone 8669018471</w:t>
            </w:r>
          </w:p>
          <w:p>
            <w:pPr>
              <w:pStyle w:val="style4097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14"/>
                <w:szCs w:val="14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E-mail waikar.yogesh@gmail.com</w:t>
            </w:r>
          </w:p>
        </w:tc>
      </w:tr>
    </w:tbl>
    <w:p>
      <w:pPr>
        <w:pStyle w:val="style4102"/>
        <w:numPr>
          <w:ilvl w:val="0"/>
          <w:numId w:val="2"/>
        </w:numPr>
        <w:rPr/>
      </w:pPr>
      <w:r>
        <w:rPr>
          <w:rFonts w:ascii="Arial Black"/>
          <w:b w:val="false"/>
          <w:i w:val="false"/>
          <w:outline w:val="false"/>
          <w:emboss w:val="false"/>
          <w:imprint w:val="false"/>
          <w:sz w:val="54"/>
          <w:szCs w:val="54"/>
          <w:u w:val="none"/>
          <w14:shadow w14:blurRad="0" w14:ky="0" w14:dir="0" w14:kx="0" w14:algn="none" w14:sy="100000" w14:sx="100000" w14:dist="0">
            <w14:srgbClr w14:val="808080"/>
          </w14:shadow>
        </w:rPr>
        <w:t>YOGESH PRADIP WAIKAR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49"/>
        <w:gridCol w:w="6371"/>
      </w:tblGrid>
      <w:tr>
        <w:trPr>
          <w:trHeight w:val="766" w:hRule="atLeast"/>
        </w:trPr>
        <w:tc>
          <w:tcPr>
            <w:tcW w:w="2449" w:type="dxa"/>
            <w:tcBorders/>
          </w:tcPr>
          <w:p>
            <w:pPr>
              <w:pStyle w:val="style4104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Summary of qualifications</w:t>
            </w:r>
          </w:p>
        </w:tc>
        <w:tc>
          <w:tcPr>
            <w:tcW w:w="6371" w:type="dxa"/>
            <w:tcBorders/>
          </w:tcPr>
          <w:p>
            <w:pPr>
              <w:pStyle w:val="style409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2001-2003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ab/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Shivaji University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ab/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Kolhapur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B.Sc With Second Clas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s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0" w:firstLine="0"/>
              <w:rPr/>
            </w:pPr>
          </w:p>
        </w:tc>
      </w:tr>
      <w:tr>
        <w:tblPrEx/>
        <w:trPr>
          <w:trHeight w:val="541" w:hRule="atLeast"/>
        </w:trPr>
        <w:tc>
          <w:tcPr>
            <w:tcW w:w="2449" w:type="dxa"/>
            <w:tcBorders/>
          </w:tcPr>
          <w:p>
            <w:pPr>
              <w:pStyle w:val="style4104"/>
              <w:numPr>
                <w:ilvl w:val="0"/>
                <w:numId w:val="0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Professional experience</w:t>
            </w:r>
          </w:p>
        </w:tc>
        <w:tc>
          <w:tcPr>
            <w:tcW w:w="6371" w:type="dxa"/>
            <w:tcBorders/>
          </w:tcPr>
          <w:p>
            <w:pPr>
              <w:pStyle w:val="style409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2004-2009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ab/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Mankind Pharma LTD            Barshi,Solapur</w:t>
            </w:r>
          </w:p>
          <w:p>
            <w:pPr>
              <w:pStyle w:val="style4101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Sales Officer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Increased sales from  0 to 4.50 Lac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Received company’s highest sales award four years in a row.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2009-2011      Overseas Health Care                             Barshi,Solapur</w:t>
            </w:r>
          </w:p>
          <w:p>
            <w:pPr>
              <w:pStyle w:val="style4101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Professional service officer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Working For 2 Year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Increased Sales From 00 Lac to 3.50 Lac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/>
              <w:rPr/>
            </w:pPr>
          </w:p>
          <w:p>
            <w:pPr>
              <w:pStyle w:val="style4101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2011-2014    Uth Healthcare         </w:t>
            </w:r>
          </w:p>
          <w:p>
            <w:pPr>
              <w:pStyle w:val="style4101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Branch Manager                                                         </w:t>
            </w:r>
            <w:r>
              <w:rPr>
                <w:rFonts w:ascii="Arial" w:cs="Arial" w:hAns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Barshi,Solapur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Working For 2 year and 10 Month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Increased Sales from 00 Lac. To 1.75 Lac.</w:t>
            </w:r>
          </w:p>
          <w:p>
            <w:pPr>
              <w:pStyle w:val="style0"/>
              <w:rPr/>
            </w:pP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2015-201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9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Overseas Health Care                             Barshi,Solapur 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Professional service officer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Working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Increased Sales From 1.00 Lac to 5.00 Lac</w:t>
            </w: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   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25 May 2019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Lysten Global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P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harma </w:t>
            </w:r>
          </w:p>
          <w:p>
            <w:pPr>
              <w:pStyle w:val="style4101"/>
              <w:numPr>
                <w:ilvl w:val="0"/>
                <w:numId w:val="2"/>
              </w:numPr>
              <w:rPr/>
            </w:pPr>
            <w:r>
              <w:rPr>
                <w:lang w:val="en-US"/>
              </w:rPr>
              <w:t xml:space="preserve">Area Sales Manager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    Working in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Lysten Global pharma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    Barshi , Solapur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    Increased Sales From .10 Lac to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2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.50 Lac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07 November 2019    M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BWORD EXIM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Area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Sales Manager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Solapur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Increase sales from 0 to 2.00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Covering area Solapur ,Osmanabad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>, Latur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/>
            </w:pP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03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November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2019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   BRITISH BIOLOGICAL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0" w:firstLine="0"/>
              <w:rPr/>
            </w:pP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            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Area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Sales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Manager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645" w:firstLine="0"/>
              <w:rPr/>
            </w:pP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Solapur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645" w:firstLine="0"/>
              <w:rPr/>
            </w:pP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Increase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sales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from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5.00 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to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10..00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645" w:firstLine="0"/>
              <w:rPr/>
            </w:pP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Covering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area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Solapur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,Osmanabad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,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ascii="Arial" w:hint="default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</w:rPr>
              <w:t>Latur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firstLineChars="200"/>
              <w:rPr/>
            </w:pPr>
          </w:p>
        </w:tc>
      </w:tr>
      <w:tr>
        <w:tblPrEx/>
        <w:trPr/>
        <w:tc>
          <w:tcPr>
            <w:tcW w:w="2449" w:type="dxa"/>
            <w:tcBorders/>
          </w:tcPr>
          <w:p>
            <w:pPr>
              <w:pStyle w:val="style4104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Languages</w:t>
            </w:r>
          </w:p>
        </w:tc>
        <w:tc>
          <w:tcPr>
            <w:tcW w:w="6371" w:type="dxa"/>
            <w:tcBorders/>
          </w:tcPr>
          <w:p>
            <w:pPr>
              <w:pStyle w:val="style4103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Marathi , Hindi , English</w:t>
            </w:r>
          </w:p>
        </w:tc>
      </w:tr>
      <w:tr>
        <w:tblPrEx/>
        <w:trPr/>
        <w:tc>
          <w:tcPr>
            <w:tcW w:w="2449" w:type="dxa"/>
            <w:tcBorders/>
          </w:tcPr>
          <w:p>
            <w:pPr>
              <w:pStyle w:val="style4104"/>
              <w:numPr>
                <w:ilvl w:val="0"/>
                <w:numId w:val="2"/>
              </w:numPr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Interests and activities</w:t>
            </w:r>
          </w:p>
        </w:tc>
        <w:tc>
          <w:tcPr>
            <w:tcW w:w="6371" w:type="dxa"/>
            <w:tcBorders/>
          </w:tcPr>
          <w:p>
            <w:pPr>
              <w:pStyle w:val="style4103"/>
              <w:numPr>
                <w:ilvl w:val="0"/>
                <w:numId w:val="2"/>
              </w:numPr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Running , Computers , Lessen Old Songs</w:t>
            </w:r>
          </w:p>
        </w:tc>
      </w:tr>
      <w:tr>
        <w:tblPrEx/>
        <w:trPr/>
        <w:tc>
          <w:tcPr>
            <w:tcW w:w="2449" w:type="dxa"/>
            <w:tcBorders/>
          </w:tcPr>
          <w:p>
            <w:pPr>
              <w:pStyle w:val="style4104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Awards received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Date Of Birth  </w:t>
            </w:r>
          </w:p>
          <w:p>
            <w:pPr>
              <w:pStyle w:val="style0"/>
              <w:rPr>
                <w:rFonts w:ascii="Arial Black" w:hAnsi="Arial Black"/>
              </w:rPr>
            </w:pPr>
          </w:p>
          <w:p>
            <w:pPr>
              <w:pStyle w:val="style0"/>
              <w:rPr>
                <w:rFonts w:ascii="Arial Black" w:hAnsi="Arial Black"/>
              </w:rPr>
            </w:pPr>
          </w:p>
          <w:p>
            <w:pPr>
              <w:pStyle w:val="style0"/>
              <w:rPr>
                <w:rFonts w:ascii="Arial Black" w:hAnsi="Arial Black"/>
              </w:rPr>
            </w:pPr>
          </w:p>
        </w:tc>
        <w:tc>
          <w:tcPr>
            <w:tcW w:w="6371" w:type="dxa"/>
            <w:tcBorders/>
          </w:tcPr>
          <w:p>
            <w:pPr>
              <w:pStyle w:val="style4101"/>
              <w:numPr>
                <w:ilvl w:val="0"/>
                <w:numId w:val="2"/>
              </w:numPr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720" w:firstLine="0"/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Winning Gold Medal in financial year 2005-06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Winning Double Diamond Medal in financial year 2006-07</w:t>
            </w:r>
          </w:p>
          <w:p>
            <w:pPr>
              <w:pStyle w:val="style4100"/>
              <w:numPr>
                <w:ilvl w:val="0"/>
                <w:numId w:val="2"/>
              </w:numPr>
              <w:tabs>
                <w:tab w:val="left" w:leader="none" w:pos="720"/>
              </w:tabs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Winning Double Diamond Medal in financial year 2007-08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  <w:r>
              <w:rPr>
                <w:lang w:val="en-US"/>
              </w:rPr>
              <w:t xml:space="preserve">   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firstLine="0"/>
              <w:rPr/>
            </w:pP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:lang w:val="en-US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           </w:t>
            </w:r>
            <w:r>
              <w:rPr>
                <w:rFonts w:ascii="Arial"/>
                <w:b w:val="false"/>
                <w:i w:val="false"/>
                <w:outline w:val="false"/>
                <w:emboss w:val="false"/>
                <w:imprint w:val="false"/>
                <w:sz w:val="20"/>
                <w:szCs w:val="20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08 Aug 1984</w:t>
            </w: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245" w:hanging="245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ind w:left="720"/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0"/>
              <w:numPr>
                <w:ilvl w:val="0"/>
                <w:numId w:val="0"/>
              </w:numPr>
              <w:tabs>
                <w:tab w:val="left" w:leader="none" w:pos="720"/>
              </w:tabs>
              <w:rPr/>
            </w:pPr>
          </w:p>
          <w:p>
            <w:pPr>
              <w:pStyle w:val="style4103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BBC44FA"/>
    <w:lvl w:ilvl="0">
      <w:start w:val="1"/>
      <w:numFmt w:val="bullet"/>
      <w:pStyle w:val="style4100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56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Batang" w:hAnsi="Arial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Address 1"/>
    <w:basedOn w:val="style0"/>
    <w:next w:val="style4097"/>
    <w:pPr>
      <w:spacing w:lineRule="atLeast" w:line="160"/>
      <w:jc w:val="both"/>
    </w:pPr>
    <w:rPr>
      <w:sz w:val="14"/>
    </w:rPr>
  </w:style>
  <w:style w:type="paragraph" w:customStyle="1" w:styleId="style4098">
    <w:name w:val="Address 2"/>
    <w:basedOn w:val="style0"/>
    <w:next w:val="style4098"/>
    <w:pPr>
      <w:spacing w:lineRule="atLeast" w:line="160"/>
      <w:jc w:val="both"/>
    </w:pPr>
    <w:rPr>
      <w:sz w:val="14"/>
    </w:rPr>
  </w:style>
  <w:style w:type="paragraph" w:customStyle="1" w:styleId="style4099">
    <w:name w:val="Company Name"/>
    <w:basedOn w:val="style0"/>
    <w:next w:val="style0"/>
    <w:pPr>
      <w:tabs>
        <w:tab w:val="left" w:leader="none" w:pos="2160"/>
        <w:tab w:val="right" w:leader="none" w:pos="6480"/>
      </w:tabs>
      <w:spacing w:before="240" w:after="40" w:lineRule="atLeast" w:line="220"/>
    </w:pPr>
    <w:rPr/>
  </w:style>
  <w:style w:type="paragraph" w:customStyle="1" w:styleId="style4100">
    <w:name w:val="Achievement"/>
    <w:basedOn w:val="style4097"/>
    <w:next w:val="style4100"/>
    <w:pPr>
      <w:numPr>
        <w:ilvl w:val="0"/>
        <w:numId w:val="1"/>
      </w:numPr>
      <w:spacing w:after="60" w:lineRule="atLeast" w:line="220"/>
    </w:pPr>
    <w:rPr>
      <w:spacing w:val="-5"/>
      <w:sz w:val="20"/>
    </w:rPr>
  </w:style>
  <w:style w:type="paragraph" w:customStyle="1" w:styleId="style4101">
    <w:name w:val="Job Title"/>
    <w:next w:val="style4100"/>
    <w:pPr>
      <w:spacing w:after="60" w:lineRule="atLeast" w:line="220"/>
    </w:pPr>
    <w:rPr>
      <w:rFonts w:ascii="Arial Black" w:cs="Times New Roman" w:eastAsia="Batang" w:hAnsi="Arial Black"/>
      <w:spacing w:val="-10"/>
      <w:sz w:val="20"/>
      <w:szCs w:val="20"/>
    </w:rPr>
  </w:style>
  <w:style w:type="paragraph" w:customStyle="1" w:styleId="style4102">
    <w:name w:val="Name"/>
    <w:basedOn w:val="style0"/>
    <w:next w:val="style0"/>
    <w:pPr>
      <w:pBdr>
        <w:bottom w:val="single" w:sz="6" w:space="4" w:color="auto"/>
      </w:pBdr>
      <w:spacing w:after="440" w:lineRule="atLeast" w:line="240"/>
    </w:pPr>
    <w:rPr>
      <w:rFonts w:ascii="Arial Black" w:hAnsi="Arial Black"/>
      <w:spacing w:val="-35"/>
      <w:sz w:val="54"/>
    </w:rPr>
  </w:style>
  <w:style w:type="paragraph" w:customStyle="1" w:styleId="style4103">
    <w:name w:val="Objective"/>
    <w:basedOn w:val="style0"/>
    <w:next w:val="style66"/>
    <w:pPr>
      <w:spacing w:before="240" w:after="220" w:lineRule="atLeast" w:line="220"/>
    </w:pPr>
    <w:rPr/>
  </w:style>
  <w:style w:type="paragraph" w:customStyle="1" w:styleId="style4104">
    <w:name w:val="Section Title"/>
    <w:basedOn w:val="style0"/>
    <w:next w:val="style0"/>
    <w:pPr>
      <w:spacing w:before="220" w:lineRule="atLeast" w:line="220"/>
    </w:pPr>
    <w:rPr>
      <w:rFonts w:ascii="Arial Black" w:hAnsi="Arial Black"/>
      <w:spacing w:val="-10"/>
    </w:rPr>
  </w:style>
  <w:style w:type="paragraph" w:styleId="style66">
    <w:name w:val="Body Text"/>
    <w:basedOn w:val="style0"/>
    <w:next w:val="style66"/>
    <w:link w:val="style4105"/>
    <w:uiPriority w:val="99"/>
    <w:pPr>
      <w:spacing w:after="120"/>
    </w:pPr>
    <w:rPr/>
  </w:style>
  <w:style w:type="character" w:customStyle="1" w:styleId="style4105">
    <w:name w:val="Body Text Char"/>
    <w:basedOn w:val="style65"/>
    <w:next w:val="style4105"/>
    <w:link w:val="style66"/>
    <w:uiPriority w:val="99"/>
    <w:rPr>
      <w:rFonts w:ascii="Arial" w:cs="Times New Roman" w:eastAsia="Batang" w:hAnsi="Arial"/>
      <w:sz w:val="20"/>
      <w:szCs w:val="2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Pages>2</Pages>
  <Characters>1241</Characters>
  <Application>WPS Office</Application>
  <DocSecurity>0</DocSecurity>
  <Paragraphs>91</Paragraphs>
  <ScaleCrop>false</ScaleCrop>
  <LinksUpToDate>false</LinksUpToDate>
  <CharactersWithSpaces>1645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2019-04-02T19:05:23Z</dcterms:created>
  <dc:creator>d</dc:creator>
  <lastModifiedBy>SM-A505F</lastModifiedBy>
  <dcterms:modified xsi:type="dcterms:W3CDTF">2021-03-07T08:58:16Z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