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38" w:rsidRDefault="00732E38" w:rsidP="00732E38">
      <w:pPr>
        <w:pStyle w:val="Subtitle"/>
        <w:ind w:left="2160" w:firstLine="720"/>
        <w:rPr>
          <w:rStyle w:val="IntenseReference"/>
          <w:color w:val="auto"/>
        </w:rPr>
      </w:pPr>
      <w:r>
        <w:rPr>
          <w:rStyle w:val="IntenseReference"/>
          <w:color w:val="auto"/>
        </w:rPr>
        <w:t>CURRICULUM VITAE</w:t>
      </w:r>
    </w:p>
    <w:p w:rsidR="00732E38" w:rsidRDefault="00732E38" w:rsidP="00732E38">
      <w:pPr>
        <w:pStyle w:val="Heading3"/>
        <w:rPr>
          <w:rStyle w:val="IntenseReference"/>
          <w:color w:val="auto"/>
          <w:sz w:val="36"/>
        </w:rPr>
      </w:pPr>
      <w:r>
        <w:rPr>
          <w:rStyle w:val="IntenseReference"/>
          <w:color w:val="auto"/>
          <w:sz w:val="36"/>
        </w:rPr>
        <w:t xml:space="preserve">                                                               </w:t>
      </w:r>
    </w:p>
    <w:p w:rsidR="00732E38" w:rsidRDefault="00732E38" w:rsidP="00732E38">
      <w:pPr>
        <w:pStyle w:val="Heading3"/>
        <w:rPr>
          <w:rStyle w:val="IntenseReference"/>
          <w:color w:val="auto"/>
          <w:sz w:val="36"/>
        </w:rPr>
      </w:pPr>
      <w:r>
        <w:rPr>
          <w:rStyle w:val="IntenseReference"/>
          <w:color w:val="auto"/>
          <w:sz w:val="36"/>
        </w:rPr>
        <w:t xml:space="preserve"> </w:t>
      </w:r>
      <w:r>
        <w:rPr>
          <w:rStyle w:val="IntenseReference"/>
          <w:color w:val="auto"/>
          <w:sz w:val="32"/>
        </w:rPr>
        <w:t>S. L. maurya</w:t>
      </w:r>
    </w:p>
    <w:p w:rsidR="00732E38" w:rsidRDefault="00732E38" w:rsidP="00732E38">
      <w:pPr>
        <w:spacing w:line="240" w:lineRule="auto"/>
        <w:rPr>
          <w:rFonts w:ascii="Copperplate Gothic Bold" w:hAnsi="Copperplate Gothic Bold"/>
          <w:i/>
          <w:sz w:val="20"/>
        </w:rPr>
      </w:pPr>
      <w:r>
        <w:rPr>
          <w:rFonts w:ascii="Copperplate Gothic Bold" w:hAnsi="Copperplate Gothic Bold"/>
          <w:i/>
          <w:sz w:val="20"/>
        </w:rPr>
        <w:t xml:space="preserve">                                                                              545 /</w:t>
      </w:r>
      <w:proofErr w:type="spellStart"/>
      <w:r>
        <w:rPr>
          <w:rFonts w:ascii="Copperplate Gothic Bold" w:hAnsi="Copperplate Gothic Bold"/>
          <w:i/>
          <w:sz w:val="20"/>
        </w:rPr>
        <w:t>Ka</w:t>
      </w:r>
      <w:proofErr w:type="spellEnd"/>
      <w:r>
        <w:rPr>
          <w:rFonts w:ascii="Copperplate Gothic Bold" w:hAnsi="Copperplate Gothic Bold"/>
          <w:i/>
          <w:sz w:val="20"/>
        </w:rPr>
        <w:t xml:space="preserve"> /Rn-18, </w:t>
      </w:r>
      <w:proofErr w:type="gramStart"/>
      <w:r>
        <w:rPr>
          <w:rFonts w:ascii="Copperplate Gothic Bold" w:hAnsi="Copperplate Gothic Bold"/>
          <w:i/>
          <w:sz w:val="20"/>
        </w:rPr>
        <w:t xml:space="preserve">New  </w:t>
      </w:r>
      <w:proofErr w:type="spellStart"/>
      <w:r>
        <w:rPr>
          <w:rFonts w:ascii="Copperplate Gothic Bold" w:hAnsi="Copperplate Gothic Bold"/>
          <w:i/>
          <w:sz w:val="20"/>
        </w:rPr>
        <w:t>para</w:t>
      </w:r>
      <w:proofErr w:type="spellEnd"/>
      <w:proofErr w:type="gramEnd"/>
      <w:r>
        <w:rPr>
          <w:rFonts w:ascii="Copperplate Gothic Bold" w:hAnsi="Copperplate Gothic Bold"/>
          <w:i/>
          <w:sz w:val="20"/>
        </w:rPr>
        <w:t xml:space="preserve"> colony</w:t>
      </w:r>
    </w:p>
    <w:p w:rsidR="00732E38" w:rsidRDefault="00732E38" w:rsidP="00732E38">
      <w:pPr>
        <w:spacing w:line="240" w:lineRule="auto"/>
        <w:rPr>
          <w:rFonts w:ascii="Copperplate Gothic Bold" w:hAnsi="Copperplate Gothic Bold"/>
          <w:i/>
          <w:sz w:val="20"/>
        </w:rPr>
      </w:pPr>
      <w:r>
        <w:rPr>
          <w:rFonts w:ascii="Copperplate Gothic Bold" w:hAnsi="Copperplate Gothic Bold"/>
          <w:i/>
          <w:sz w:val="20"/>
        </w:rPr>
        <w:t xml:space="preserve">                                                                              </w:t>
      </w:r>
      <w:proofErr w:type="gramStart"/>
      <w:r>
        <w:rPr>
          <w:rFonts w:ascii="Copperplate Gothic Bold" w:hAnsi="Copperplate Gothic Bold"/>
          <w:i/>
          <w:sz w:val="20"/>
        </w:rPr>
        <w:t>Razanagar, Rajajipuram - Luck now -226017(U.P.)</w:t>
      </w:r>
      <w:proofErr w:type="gramEnd"/>
    </w:p>
    <w:p w:rsidR="00732E38" w:rsidRDefault="00732E38" w:rsidP="00732E38">
      <w:pPr>
        <w:spacing w:line="240" w:lineRule="auto"/>
        <w:rPr>
          <w:rFonts w:ascii="Copperplate Gothic Bold" w:hAnsi="Copperplate Gothic Bold"/>
          <w:i/>
          <w:sz w:val="20"/>
        </w:rPr>
      </w:pPr>
      <w:r>
        <w:rPr>
          <w:rFonts w:ascii="Copperplate Gothic Bold" w:hAnsi="Copperplate Gothic Bold"/>
          <w:i/>
          <w:sz w:val="20"/>
        </w:rPr>
        <w:t xml:space="preserve">                                                                              Mo</w:t>
      </w:r>
      <w:proofErr w:type="gramStart"/>
      <w:r>
        <w:rPr>
          <w:rFonts w:ascii="Copperplate Gothic Bold" w:hAnsi="Copperplate Gothic Bold"/>
          <w:i/>
          <w:sz w:val="20"/>
        </w:rPr>
        <w:t>.-</w:t>
      </w:r>
      <w:proofErr w:type="gramEnd"/>
      <w:r>
        <w:rPr>
          <w:rFonts w:ascii="Copperplate Gothic Bold" w:hAnsi="Copperplate Gothic Bold"/>
          <w:i/>
          <w:sz w:val="20"/>
        </w:rPr>
        <w:t xml:space="preserve"> ,</w:t>
      </w:r>
      <w:r>
        <w:rPr>
          <w:rFonts w:ascii="Copperplate Gothic Bold" w:hAnsi="Copperplate Gothic Bold"/>
          <w:b/>
          <w:i/>
          <w:sz w:val="20"/>
        </w:rPr>
        <w:t>09838070736</w:t>
      </w:r>
    </w:p>
    <w:p w:rsidR="00732E38" w:rsidRDefault="00732E38" w:rsidP="00732E38">
      <w:pPr>
        <w:spacing w:line="240" w:lineRule="auto"/>
        <w:rPr>
          <w:rFonts w:ascii="Arial Rounded MT Bold" w:hAnsi="Arial Rounded MT Bold" w:cs="Aharoni"/>
        </w:rPr>
      </w:pPr>
      <w:r>
        <w:rPr>
          <w:rFonts w:ascii="Copperplate Gothic Bold" w:hAnsi="Copperplate Gothic Bold"/>
          <w:i/>
          <w:sz w:val="20"/>
        </w:rPr>
        <w:t xml:space="preserve">                                                                             Email:  </w:t>
      </w:r>
      <w:hyperlink r:id="rId6" w:history="1">
        <w:r>
          <w:rPr>
            <w:rStyle w:val="Hyperlink"/>
            <w:rFonts w:ascii="Arial Rounded MT Bold" w:hAnsi="Arial Rounded MT Bold" w:cs="Aharoni"/>
            <w:i/>
          </w:rPr>
          <w:t>MAURYASL76@gmail.com</w:t>
        </w:r>
      </w:hyperlink>
    </w:p>
    <w:p w:rsidR="00732E38" w:rsidRDefault="00732E38" w:rsidP="00732E38">
      <w:pPr>
        <w:pBdr>
          <w:top w:val="double" w:sz="4" w:space="0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>
        <w:rPr>
          <w:color w:val="4F81BD"/>
          <w:sz w:val="28"/>
        </w:rPr>
        <w:t>Personal Profile</w:t>
      </w:r>
      <w:r>
        <w:rPr>
          <w:color w:val="4F81BD"/>
          <w:sz w:val="20"/>
        </w:rPr>
        <w:t>:</w:t>
      </w:r>
    </w:p>
    <w:p w:rsidR="00732E38" w:rsidRDefault="00732E38" w:rsidP="00732E38">
      <w:pPr>
        <w:pStyle w:val="ListParagraph"/>
        <w:numPr>
          <w:ilvl w:val="0"/>
          <w:numId w:val="1"/>
        </w:numPr>
        <w:spacing w:line="29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Name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:</w:t>
      </w:r>
      <w:r>
        <w:rPr>
          <w:rFonts w:ascii="Arial" w:hAnsi="Arial" w:cs="Arial"/>
          <w:b/>
          <w:sz w:val="20"/>
        </w:rPr>
        <w:tab/>
        <w:t xml:space="preserve">   </w:t>
      </w:r>
      <w:r>
        <w:rPr>
          <w:rFonts w:ascii="Arial" w:hAnsi="Arial" w:cs="Arial"/>
          <w:sz w:val="20"/>
        </w:rPr>
        <w:t>SHOBH LAL MAURYA</w:t>
      </w:r>
    </w:p>
    <w:p w:rsidR="00732E38" w:rsidRDefault="00732E38" w:rsidP="00732E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Father's Name   </w:t>
      </w:r>
      <w:r>
        <w:rPr>
          <w:rFonts w:ascii="Arial" w:hAnsi="Arial" w:cs="Arial"/>
          <w:b/>
          <w:sz w:val="20"/>
        </w:rPr>
        <w:tab/>
        <w:t xml:space="preserve">  :</w:t>
      </w:r>
      <w:r>
        <w:rPr>
          <w:rFonts w:ascii="Arial" w:hAnsi="Arial" w:cs="Arial"/>
          <w:b/>
          <w:sz w:val="20"/>
        </w:rPr>
        <w:tab/>
        <w:t xml:space="preserve">   </w:t>
      </w:r>
      <w:r>
        <w:rPr>
          <w:rFonts w:ascii="Arial" w:hAnsi="Arial" w:cs="Arial"/>
          <w:sz w:val="20"/>
        </w:rPr>
        <w:t>Late Shree   M.B. MAURYA</w:t>
      </w:r>
      <w:r>
        <w:rPr>
          <w:rFonts w:ascii="Arial" w:hAnsi="Arial" w:cs="Arial"/>
          <w:b/>
          <w:sz w:val="20"/>
        </w:rPr>
        <w:t xml:space="preserve"> </w:t>
      </w:r>
    </w:p>
    <w:p w:rsidR="00732E38" w:rsidRDefault="00732E38" w:rsidP="00732E38">
      <w:pPr>
        <w:pStyle w:val="ListParagraph"/>
        <w:numPr>
          <w:ilvl w:val="0"/>
          <w:numId w:val="1"/>
        </w:numPr>
        <w:tabs>
          <w:tab w:val="left" w:pos="3903"/>
        </w:tabs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Date of Birth                  :            </w:t>
      </w:r>
      <w:r>
        <w:rPr>
          <w:rFonts w:ascii="Arial" w:hAnsi="Arial" w:cs="Arial"/>
          <w:sz w:val="20"/>
        </w:rPr>
        <w:t>13 JULY 1976</w:t>
      </w:r>
    </w:p>
    <w:p w:rsidR="00732E38" w:rsidRDefault="00732E38" w:rsidP="00732E38">
      <w:pPr>
        <w:pStyle w:val="ListParagraph"/>
        <w:numPr>
          <w:ilvl w:val="0"/>
          <w:numId w:val="1"/>
        </w:numPr>
        <w:tabs>
          <w:tab w:val="left" w:pos="3903"/>
        </w:tabs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Nationality                     :             </w:t>
      </w:r>
      <w:r>
        <w:rPr>
          <w:rFonts w:ascii="Arial" w:hAnsi="Arial" w:cs="Arial"/>
          <w:sz w:val="20"/>
        </w:rPr>
        <w:t>Indian</w:t>
      </w:r>
      <w:r>
        <w:rPr>
          <w:rFonts w:ascii="Arial" w:hAnsi="Arial" w:cs="Arial"/>
          <w:sz w:val="20"/>
        </w:rPr>
        <w:tab/>
        <w:t xml:space="preserve">    </w:t>
      </w:r>
    </w:p>
    <w:p w:rsidR="00732E38" w:rsidRDefault="00732E38" w:rsidP="00732E38">
      <w:pPr>
        <w:pStyle w:val="ListParagraph"/>
        <w:numPr>
          <w:ilvl w:val="0"/>
          <w:numId w:val="1"/>
        </w:numPr>
        <w:tabs>
          <w:tab w:val="left" w:pos="3903"/>
        </w:tabs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Religion                         :             </w:t>
      </w:r>
      <w:r>
        <w:rPr>
          <w:rFonts w:ascii="Arial" w:hAnsi="Arial" w:cs="Arial"/>
          <w:sz w:val="20"/>
        </w:rPr>
        <w:t>Hindu</w:t>
      </w:r>
    </w:p>
    <w:p w:rsidR="00732E38" w:rsidRPr="00732E38" w:rsidRDefault="00732E38" w:rsidP="00732E38">
      <w:pPr>
        <w:pStyle w:val="ListParagraph"/>
        <w:numPr>
          <w:ilvl w:val="0"/>
          <w:numId w:val="1"/>
        </w:numPr>
        <w:tabs>
          <w:tab w:val="left" w:pos="3903"/>
        </w:tabs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Language known          :             </w:t>
      </w:r>
      <w:r>
        <w:rPr>
          <w:rFonts w:ascii="Arial" w:hAnsi="Arial" w:cs="Arial"/>
          <w:sz w:val="20"/>
        </w:rPr>
        <w:t>English &amp; Hindi</w:t>
      </w:r>
    </w:p>
    <w:p w:rsidR="00732E38" w:rsidRDefault="00732E38" w:rsidP="00732E38">
      <w:pPr>
        <w:pStyle w:val="ListParagraph"/>
        <w:numPr>
          <w:ilvl w:val="0"/>
          <w:numId w:val="1"/>
        </w:numPr>
        <w:tabs>
          <w:tab w:val="left" w:pos="4941"/>
        </w:tabs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Place:</w:t>
      </w:r>
      <w:r>
        <w:rPr>
          <w:rFonts w:ascii="Arial" w:hAnsi="Arial" w:cs="Arial"/>
          <w:sz w:val="20"/>
        </w:rPr>
        <w:t xml:space="preserve">                             </w:t>
      </w:r>
      <w:r>
        <w:rPr>
          <w:rFonts w:ascii="Arial" w:hAnsi="Arial" w:cs="Arial"/>
          <w:b/>
          <w:sz w:val="20"/>
        </w:rPr>
        <w:t xml:space="preserve">:  </w:t>
      </w:r>
      <w:r>
        <w:rPr>
          <w:rFonts w:ascii="Arial" w:hAnsi="Arial" w:cs="Arial"/>
          <w:sz w:val="20"/>
        </w:rPr>
        <w:t xml:space="preserve">           LUCKNOW</w:t>
      </w:r>
      <w:r>
        <w:rPr>
          <w:rFonts w:ascii="Arial" w:hAnsi="Arial" w:cs="Arial"/>
          <w:b/>
          <w:sz w:val="20"/>
        </w:rPr>
        <w:t xml:space="preserve">                                      </w:t>
      </w:r>
    </w:p>
    <w:p w:rsidR="00732E38" w:rsidRDefault="00732E38" w:rsidP="00732E38">
      <w:pPr>
        <w:pStyle w:val="IntenseQuote"/>
        <w:ind w:left="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Academic Profile</w:t>
      </w:r>
      <w:r>
        <w:rPr>
          <w:rFonts w:ascii="Arial" w:hAnsi="Arial" w:cs="Arial"/>
          <w:sz w:val="24"/>
          <w:szCs w:val="24"/>
        </w:rPr>
        <w:t>:</w:t>
      </w:r>
    </w:p>
    <w:p w:rsidR="00732E38" w:rsidRDefault="00732E38" w:rsidP="00732E38">
      <w:r>
        <w:rPr>
          <w:rFonts w:ascii="Arial" w:hAnsi="Arial" w:cs="Arial"/>
          <w:b/>
        </w:rPr>
        <w:t>Name of the Course                                         Name of the University/Board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8"/>
        <w:gridCol w:w="5209"/>
      </w:tblGrid>
      <w:tr w:rsidR="00732E38" w:rsidTr="00732E38">
        <w:trPr>
          <w:trHeight w:val="265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E MBA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Delhi Institute of Management Study (2007)</w:t>
            </w:r>
          </w:p>
        </w:tc>
      </w:tr>
      <w:tr w:rsidR="00732E38" w:rsidTr="00732E38">
        <w:trPr>
          <w:trHeight w:val="251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  <w:spacing w:val="-1"/>
              </w:rPr>
              <w:t>GRADUATE ( B.A )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</w:rPr>
              <w:t>Kanpur  University        (2004)</w:t>
            </w:r>
          </w:p>
        </w:tc>
      </w:tr>
      <w:tr w:rsidR="00732E38" w:rsidTr="00732E38">
        <w:trPr>
          <w:trHeight w:val="265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</w:rPr>
              <w:t xml:space="preserve">INTERMEDIATE 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</w:rPr>
              <w:t>U.P. Board- Allahabad  (1994)</w:t>
            </w:r>
          </w:p>
        </w:tc>
      </w:tr>
      <w:tr w:rsidR="00732E38" w:rsidTr="00732E38">
        <w:trPr>
          <w:trHeight w:val="265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rPr>
                <w:rFonts w:ascii="Arial" w:hAnsi="Arial" w:cs="Arial"/>
              </w:rPr>
              <w:t>HIGH SCHOOL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U.P. Board –Allahabad (1992)</w:t>
            </w:r>
          </w:p>
        </w:tc>
      </w:tr>
      <w:tr w:rsidR="00732E38" w:rsidTr="00732E38">
        <w:trPr>
          <w:trHeight w:val="265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Diploma (electrical </w:t>
            </w:r>
            <w:proofErr w:type="spellStart"/>
            <w:r>
              <w:rPr>
                <w:rFonts w:ascii="Arial" w:hAnsi="Arial" w:cs="Arial"/>
              </w:rPr>
              <w:t>eng.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I.E.R.T  Allahabad        (1997)</w:t>
            </w:r>
          </w:p>
        </w:tc>
      </w:tr>
    </w:tbl>
    <w:p w:rsidR="00732E38" w:rsidRDefault="00732E38" w:rsidP="00732E38"/>
    <w:p w:rsidR="00732E38" w:rsidRDefault="00732E38" w:rsidP="00732E38">
      <w:pPr>
        <w:pBdr>
          <w:top w:val="double" w:sz="4" w:space="0" w:color="auto"/>
        </w:pBdr>
        <w:rPr>
          <w:sz w:val="28"/>
        </w:rPr>
      </w:pPr>
      <w:r>
        <w:rPr>
          <w:b/>
          <w:i/>
          <w:sz w:val="28"/>
        </w:rPr>
        <w:t>Managerial level assignment for challenging positions in   operation/administration   operation/administration   /complains/corporate sales with a growth oriented organization</w:t>
      </w:r>
      <w:r>
        <w:rPr>
          <w:sz w:val="28"/>
        </w:rPr>
        <w:t>.</w:t>
      </w:r>
    </w:p>
    <w:p w:rsidR="00732E38" w:rsidRDefault="00732E38" w:rsidP="00732E38">
      <w:pPr>
        <w:pBdr>
          <w:top w:val="double" w:sz="4" w:space="0" w:color="auto"/>
        </w:pBdr>
      </w:pPr>
      <w:r>
        <w:rPr>
          <w:rStyle w:val="IntenseQuoteChar"/>
          <w:sz w:val="28"/>
        </w:rPr>
        <w:t>SKILLS &amp; EXPERTISE:</w:t>
      </w:r>
      <w:r>
        <w:rPr>
          <w:b/>
        </w:rPr>
        <w:t xml:space="preserve"> --------------------------------------------------------------------------------------------------------</w:t>
      </w:r>
    </w:p>
    <w:p w:rsidR="00732E38" w:rsidRDefault="00732E38" w:rsidP="00732E38">
      <w:pPr>
        <w:pStyle w:val="ListParagraph"/>
        <w:numPr>
          <w:ilvl w:val="0"/>
          <w:numId w:val="2"/>
        </w:numPr>
        <w:pBdr>
          <w:top w:val="double" w:sz="4" w:space="0" w:color="auto"/>
        </w:pBdr>
        <w:ind w:left="0" w:firstLine="0"/>
        <w:rPr>
          <w:sz w:val="20"/>
        </w:rPr>
      </w:pPr>
      <w:r>
        <w:rPr>
          <w:sz w:val="20"/>
        </w:rPr>
        <w:t>DEALER &amp; DISTRIBUTOR:  Making dealer &amp; distributor according to his investments, his knowledge of dealing products and customers of his area.</w:t>
      </w:r>
    </w:p>
    <w:p w:rsidR="00732E38" w:rsidRDefault="00732E38" w:rsidP="00732E38">
      <w:pPr>
        <w:pStyle w:val="ListParagraph"/>
        <w:numPr>
          <w:ilvl w:val="0"/>
          <w:numId w:val="2"/>
        </w:numPr>
        <w:pBdr>
          <w:top w:val="double" w:sz="4" w:space="0" w:color="auto"/>
        </w:pBdr>
        <w:ind w:left="0" w:firstLine="0"/>
        <w:rPr>
          <w:sz w:val="20"/>
        </w:rPr>
      </w:pPr>
      <w:r>
        <w:rPr>
          <w:sz w:val="20"/>
        </w:rPr>
        <w:t xml:space="preserve">Institutional sale &amp; centre management: Find out government/semi government/private ltd. Organization According to products. Setting up and heading complete marketing operation with key focus on top to bottom line </w:t>
      </w:r>
    </w:p>
    <w:p w:rsidR="00732E38" w:rsidRDefault="00732E38" w:rsidP="00732E38">
      <w:pPr>
        <w:pStyle w:val="ListParagraph"/>
        <w:numPr>
          <w:ilvl w:val="0"/>
          <w:numId w:val="2"/>
        </w:numPr>
        <w:pBdr>
          <w:top w:val="double" w:sz="4" w:space="0" w:color="auto"/>
        </w:pBdr>
        <w:ind w:left="0" w:firstLine="0"/>
      </w:pPr>
      <w:r>
        <w:t>Business developments: analysing business potential, executing strategies to drive sale,   turnover and achieving desired targets</w:t>
      </w:r>
      <w:proofErr w:type="gramStart"/>
      <w:r>
        <w:t>..</w:t>
      </w:r>
      <w:proofErr w:type="gramEnd"/>
      <w:r>
        <w:t xml:space="preserve"> Identifying and pursuing business opportunities through market survey and mapping as per targeted plans as well as through lead generation.</w:t>
      </w:r>
    </w:p>
    <w:p w:rsidR="00732E38" w:rsidRDefault="00732E38" w:rsidP="00732E38">
      <w:pPr>
        <w:pStyle w:val="ListParagraph"/>
        <w:pBdr>
          <w:top w:val="double" w:sz="4" w:space="0" w:color="auto"/>
        </w:pBdr>
        <w:ind w:left="0"/>
        <w:rPr>
          <w:rStyle w:val="IntenseQuoteChar"/>
          <w:sz w:val="28"/>
        </w:rPr>
      </w:pPr>
    </w:p>
    <w:p w:rsidR="00732E38" w:rsidRDefault="00732E38" w:rsidP="00732E38">
      <w:pPr>
        <w:pStyle w:val="ListParagraph"/>
        <w:pBdr>
          <w:top w:val="double" w:sz="4" w:space="0" w:color="auto"/>
        </w:pBdr>
        <w:ind w:left="0"/>
      </w:pPr>
      <w:r>
        <w:rPr>
          <w:rStyle w:val="IntenseQuoteChar"/>
          <w:sz w:val="28"/>
        </w:rPr>
        <w:t>AERIAL PERPECTIVE:</w:t>
      </w:r>
      <w:r>
        <w:t xml:space="preserve"> -------------------------------------------------------------------------------------------------------</w:t>
      </w:r>
    </w:p>
    <w:p w:rsidR="00732E38" w:rsidRDefault="00732E38" w:rsidP="00732E38">
      <w:pPr>
        <w:pStyle w:val="ListParagraph"/>
        <w:pBdr>
          <w:top w:val="double" w:sz="4" w:space="0" w:color="auto"/>
        </w:pBdr>
        <w:ind w:left="0"/>
        <w:rPr>
          <w:rStyle w:val="IntenseQuoteChar"/>
          <w:b w:val="0"/>
          <w:i w:val="0"/>
        </w:rPr>
      </w:pPr>
      <w:r>
        <w:lastRenderedPageBreak/>
        <w:t>Highly focused Industries, constructions projects and ins</w:t>
      </w:r>
      <w:r w:rsidR="00434B10">
        <w:t>titutional organizations over 22</w:t>
      </w:r>
      <w:r>
        <w:t xml:space="preserve"> years of experience in the area </w:t>
      </w:r>
      <w:proofErr w:type="gramStart"/>
      <w:r>
        <w:t>of :-</w:t>
      </w:r>
      <w:proofErr w:type="gramEnd"/>
      <w:r>
        <w:t xml:space="preserve"> Dealer &amp; distributors  developments, corporate &amp; individuals sales. Customer relationship, business developments products demonstrations, promotional activities, business expansion, team managements etc.</w:t>
      </w:r>
    </w:p>
    <w:p w:rsidR="00732E38" w:rsidRDefault="00732E38" w:rsidP="00732E38">
      <w:pPr>
        <w:pStyle w:val="ListParagraph"/>
        <w:pBdr>
          <w:top w:val="double" w:sz="4" w:space="0" w:color="auto"/>
        </w:pBdr>
        <w:ind w:left="0"/>
        <w:rPr>
          <w:rStyle w:val="IntenseQuoteChar"/>
          <w:sz w:val="28"/>
        </w:rPr>
      </w:pPr>
    </w:p>
    <w:p w:rsidR="00732E38" w:rsidRDefault="00732E38" w:rsidP="00732E38">
      <w:pPr>
        <w:pStyle w:val="ListParagraph"/>
        <w:pBdr>
          <w:top w:val="double" w:sz="4" w:space="0" w:color="auto"/>
        </w:pBdr>
        <w:ind w:left="0"/>
      </w:pPr>
      <w:r>
        <w:rPr>
          <w:rStyle w:val="IntenseQuoteChar"/>
          <w:sz w:val="28"/>
        </w:rPr>
        <w:t>PRODUCTS SKILLS:</w:t>
      </w:r>
      <w:r>
        <w:t xml:space="preserve"> ---</w:t>
      </w:r>
    </w:p>
    <w:p w:rsidR="00732E38" w:rsidRDefault="00732E38" w:rsidP="00732E38">
      <w:pPr>
        <w:pStyle w:val="ListParagraph"/>
        <w:numPr>
          <w:ilvl w:val="0"/>
          <w:numId w:val="3"/>
        </w:numPr>
        <w:pBdr>
          <w:top w:val="double" w:sz="4" w:space="0" w:color="auto"/>
        </w:pBdr>
      </w:pPr>
      <w:r>
        <w:t xml:space="preserve">. Arc </w:t>
      </w:r>
      <w:proofErr w:type="gramStart"/>
      <w:r>
        <w:t>welding  electrodes</w:t>
      </w:r>
      <w:proofErr w:type="gramEnd"/>
      <w:r>
        <w:t xml:space="preserve">,  Arc welding machine , </w:t>
      </w:r>
      <w:proofErr w:type="spellStart"/>
      <w:r>
        <w:t>mig</w:t>
      </w:r>
      <w:proofErr w:type="spellEnd"/>
      <w:r>
        <w:t xml:space="preserve"> / mag welding machine &amp; consumables  products .</w:t>
      </w:r>
    </w:p>
    <w:p w:rsidR="00732E38" w:rsidRDefault="00732E38" w:rsidP="00732E38">
      <w:pPr>
        <w:pStyle w:val="ListParagraph"/>
        <w:numPr>
          <w:ilvl w:val="0"/>
          <w:numId w:val="3"/>
        </w:numPr>
        <w:pBdr>
          <w:top w:val="double" w:sz="4" w:space="0" w:color="auto"/>
        </w:pBdr>
      </w:pPr>
      <w:r>
        <w:t>Electric power tools (drill, hammer drill, cutting m/c, grinders, buffing, and concrete breakers complete knowledge of sales &amp; service</w:t>
      </w:r>
      <w:proofErr w:type="gramStart"/>
      <w:r>
        <w:t>) .</w:t>
      </w:r>
      <w:proofErr w:type="gramEnd"/>
      <w:r>
        <w:t xml:space="preserve"> </w:t>
      </w:r>
      <w:proofErr w:type="gramStart"/>
      <w:r>
        <w:t>hand</w:t>
      </w:r>
      <w:proofErr w:type="gramEnd"/>
      <w:r>
        <w:t xml:space="preserve"> tools products , all </w:t>
      </w:r>
      <w:proofErr w:type="spellStart"/>
      <w:r>
        <w:t>etc</w:t>
      </w:r>
      <w:proofErr w:type="spellEnd"/>
      <w:r>
        <w:t xml:space="preserve">  Accessories  .</w:t>
      </w:r>
    </w:p>
    <w:p w:rsidR="00732E38" w:rsidRDefault="00732E38" w:rsidP="00732E38">
      <w:pPr>
        <w:pStyle w:val="IntenseQuote"/>
        <w:ind w:left="0"/>
        <w:rPr>
          <w:rStyle w:val="IntenseReference"/>
          <w:b/>
          <w:sz w:val="32"/>
        </w:rPr>
      </w:pPr>
      <w:r>
        <w:rPr>
          <w:rStyle w:val="IntenseReference"/>
          <w:b/>
          <w:sz w:val="32"/>
        </w:rPr>
        <w:t>AREA WORKED</w:t>
      </w:r>
      <w:proofErr w:type="gramStart"/>
      <w:r>
        <w:rPr>
          <w:rStyle w:val="IntenseReference"/>
          <w:b/>
          <w:sz w:val="32"/>
        </w:rPr>
        <w:t>-  U.P</w:t>
      </w:r>
      <w:proofErr w:type="gramEnd"/>
      <w:r>
        <w:rPr>
          <w:rStyle w:val="IntenseReference"/>
          <w:b/>
          <w:sz w:val="32"/>
        </w:rPr>
        <w:t xml:space="preserve">. ( EAST &amp; WEST)   </w:t>
      </w:r>
    </w:p>
    <w:p w:rsidR="00732E38" w:rsidRDefault="00732E38" w:rsidP="00732E38">
      <w:pPr>
        <w:pStyle w:val="IntenseQuote"/>
        <w:ind w:left="0"/>
        <w:rPr>
          <w:rStyle w:val="IntenseReference"/>
          <w:b/>
          <w:sz w:val="24"/>
          <w:szCs w:val="24"/>
        </w:rPr>
      </w:pPr>
      <w:r>
        <w:rPr>
          <w:rStyle w:val="IntenseReference"/>
          <w:b/>
          <w:sz w:val="24"/>
          <w:szCs w:val="24"/>
        </w:rPr>
        <w:t>EMPLOYMENTS DETAILS:-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2193"/>
        <w:gridCol w:w="1440"/>
        <w:gridCol w:w="1270"/>
        <w:gridCol w:w="1565"/>
        <w:gridCol w:w="1638"/>
      </w:tblGrid>
      <w:tr w:rsidR="00732E38" w:rsidTr="00732E38">
        <w:trPr>
          <w:trHeight w:val="329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  <w:sz w:val="18"/>
              </w:rPr>
            </w:pPr>
            <w:r>
              <w:rPr>
                <w:rStyle w:val="SubtleReference"/>
                <w:sz w:val="18"/>
              </w:rPr>
              <w:t>ORGANISATION  M/S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  <w:sz w:val="18"/>
              </w:rPr>
            </w:pPr>
            <w:r>
              <w:rPr>
                <w:rStyle w:val="SubtleReference"/>
                <w:sz w:val="18"/>
              </w:rPr>
              <w:t>DESIGNATION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  <w:sz w:val="18"/>
              </w:rPr>
            </w:pPr>
            <w:r>
              <w:rPr>
                <w:rStyle w:val="SubtleReference"/>
                <w:sz w:val="18"/>
              </w:rPr>
              <w:t>DURATION FROM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  <w:sz w:val="18"/>
              </w:rPr>
            </w:pPr>
            <w:r>
              <w:rPr>
                <w:rStyle w:val="SubtleReference"/>
                <w:sz w:val="18"/>
              </w:rPr>
              <w:t>DURATION TO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  <w:sz w:val="18"/>
              </w:rPr>
            </w:pPr>
            <w:r>
              <w:rPr>
                <w:rStyle w:val="SubtleReference"/>
                <w:sz w:val="18"/>
              </w:rPr>
              <w:t>LOCATION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  <w:sz w:val="18"/>
              </w:rPr>
            </w:pPr>
            <w:r>
              <w:rPr>
                <w:rStyle w:val="SubtleReference"/>
                <w:sz w:val="18"/>
              </w:rPr>
              <w:t>REPORTING TO</w:t>
            </w:r>
          </w:p>
        </w:tc>
      </w:tr>
      <w:tr w:rsidR="00732E38" w:rsidTr="00732E38">
        <w:trPr>
          <w:trHeight w:val="363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Dwekam Electrodes LTD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SALES OFFICER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1998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  <w:rPr>
                <w:rStyle w:val="SubtleReference"/>
              </w:rPr>
            </w:pPr>
            <w:r w:rsidRPr="00A0516D">
              <w:rPr>
                <w:rStyle w:val="SubtleReference"/>
                <w:color w:val="auto"/>
              </w:rPr>
              <w:t>2001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Kanpur (U.P.)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Area Manager</w:t>
            </w:r>
          </w:p>
        </w:tc>
      </w:tr>
      <w:tr w:rsidR="00732E38" w:rsidTr="00732E38">
        <w:trPr>
          <w:trHeight w:val="367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MICO BOSCH(POWER TOOLS DIVISION)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SERVICE EXECUTIVE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2001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2006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proofErr w:type="spellStart"/>
            <w:r>
              <w:t>Lucknow</w:t>
            </w:r>
            <w:proofErr w:type="spellEnd"/>
            <w:r>
              <w:t>(U.P.)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Branch Manager</w:t>
            </w:r>
          </w:p>
        </w:tc>
      </w:tr>
      <w:tr w:rsidR="00732E38" w:rsidTr="00732E38">
        <w:trPr>
          <w:trHeight w:val="358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Hitachi Koki  India ltd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Sr.Sales  &amp;service Executive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2006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2010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 xml:space="preserve">U.P east </w:t>
            </w:r>
          </w:p>
          <w:p w:rsidR="00732E38" w:rsidRDefault="00732E38">
            <w:pPr>
              <w:spacing w:after="0" w:line="240" w:lineRule="auto"/>
            </w:pPr>
            <w:proofErr w:type="spellStart"/>
            <w:r>
              <w:t>Lucknow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Regional Manager</w:t>
            </w:r>
          </w:p>
        </w:tc>
      </w:tr>
      <w:tr w:rsidR="00732E38" w:rsidTr="00732E38">
        <w:trPr>
          <w:trHeight w:val="456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Morgardshammar India ltd.(U.K. Modi group)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Area manager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2010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2012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U.P. -</w:t>
            </w:r>
            <w:proofErr w:type="spellStart"/>
            <w:r>
              <w:t>Lucknow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 xml:space="preserve">General Manager </w:t>
            </w:r>
          </w:p>
        </w:tc>
      </w:tr>
      <w:tr w:rsidR="00732E38" w:rsidTr="00732E38">
        <w:trPr>
          <w:trHeight w:val="407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EASTMAN CAST &amp;FORGE LTD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proofErr w:type="spellStart"/>
            <w:r>
              <w:t>Sr.SALES</w:t>
            </w:r>
            <w:proofErr w:type="spellEnd"/>
            <w:r>
              <w:t xml:space="preserve"> MANAGER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JUNE2012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A0516D">
            <w:pPr>
              <w:spacing w:after="0" w:line="240" w:lineRule="auto"/>
            </w:pPr>
            <w:r>
              <w:t>2019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U.P.</w:t>
            </w:r>
            <w:r>
              <w:rPr>
                <w:lang w:eastAsia="zh-CN"/>
              </w:rPr>
              <w:t>+M. P</w:t>
            </w:r>
            <w:r>
              <w:t xml:space="preserve"> LUCKNOW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E38" w:rsidRDefault="00732E38">
            <w:pPr>
              <w:spacing w:after="0" w:line="240" w:lineRule="auto"/>
            </w:pPr>
            <w:r>
              <w:t>C.E.O/GM</w:t>
            </w:r>
          </w:p>
          <w:p w:rsidR="00732E38" w:rsidRDefault="00732E38">
            <w:pPr>
              <w:spacing w:after="0" w:line="240" w:lineRule="auto"/>
            </w:pPr>
          </w:p>
        </w:tc>
      </w:tr>
      <w:tr w:rsidR="00732E38" w:rsidTr="00732E38">
        <w:trPr>
          <w:trHeight w:val="407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EASTMAN CAST &amp;FORGE LTD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Commission agent of Eastman products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A0516D">
            <w:pPr>
              <w:spacing w:after="0" w:line="240" w:lineRule="auto"/>
            </w:pPr>
            <w:r>
              <w:t>April2019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A0516D" w:rsidP="00A0516D">
            <w:pPr>
              <w:spacing w:after="0" w:line="240" w:lineRule="auto"/>
            </w:pPr>
            <w:r>
              <w:rPr>
                <w:lang w:eastAsia="zh-CN"/>
              </w:rPr>
              <w:t xml:space="preserve">JULY </w:t>
            </w:r>
            <w:r w:rsidR="00732E38">
              <w:t>2020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 xml:space="preserve"> U.P</w:t>
            </w:r>
            <w:r>
              <w:rPr>
                <w:lang w:eastAsia="zh-CN"/>
              </w:rPr>
              <w:t xml:space="preserve"> +M. P </w:t>
            </w:r>
          </w:p>
          <w:p w:rsidR="00732E38" w:rsidRDefault="00732E3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(</w:t>
            </w:r>
            <w:proofErr w:type="spellStart"/>
            <w:r>
              <w:rPr>
                <w:lang w:eastAsia="zh-CN"/>
              </w:rPr>
              <w:t>Lucknow</w:t>
            </w:r>
            <w:proofErr w:type="spellEnd"/>
            <w:r>
              <w:rPr>
                <w:lang w:eastAsia="zh-CN"/>
              </w:rPr>
              <w:t xml:space="preserve">) 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E38" w:rsidRDefault="00732E38">
            <w:pPr>
              <w:spacing w:after="0" w:line="240" w:lineRule="auto"/>
            </w:pPr>
            <w:r>
              <w:t>C.E.O/H.O.D</w:t>
            </w:r>
          </w:p>
        </w:tc>
      </w:tr>
    </w:tbl>
    <w:p w:rsidR="00732E38" w:rsidRDefault="00732E38" w:rsidP="00732E38">
      <w:pPr>
        <w:pStyle w:val="IntenseQuote"/>
        <w:tabs>
          <w:tab w:val="right" w:pos="8503"/>
        </w:tabs>
        <w:ind w:left="0"/>
        <w:rPr>
          <w:sz w:val="22"/>
          <w:szCs w:val="22"/>
        </w:rPr>
      </w:pPr>
      <w:r>
        <w:rPr>
          <w:sz w:val="22"/>
          <w:szCs w:val="22"/>
        </w:rPr>
        <w:t>Achievements and training</w:t>
      </w:r>
      <w:r>
        <w:rPr>
          <w:sz w:val="22"/>
          <w:szCs w:val="22"/>
        </w:rPr>
        <w:tab/>
      </w:r>
    </w:p>
    <w:p w:rsidR="00732E38" w:rsidRDefault="00732E38" w:rsidP="00732E38">
      <w:pPr>
        <w:pStyle w:val="ListParagraph"/>
        <w:numPr>
          <w:ilvl w:val="0"/>
          <w:numId w:val="4"/>
        </w:numPr>
      </w:pPr>
      <w:r>
        <w:t xml:space="preserve">Always increased sale </w:t>
      </w:r>
      <w:proofErr w:type="gramStart"/>
      <w:r>
        <w:t>growth ,</w:t>
      </w:r>
      <w:proofErr w:type="gramEnd"/>
      <w:r>
        <w:t xml:space="preserve"> increase key customers, channel partners.</w:t>
      </w:r>
    </w:p>
    <w:p w:rsidR="00732E38" w:rsidRDefault="00732E38" w:rsidP="00732E38">
      <w:pPr>
        <w:pStyle w:val="ListParagraph"/>
        <w:numPr>
          <w:ilvl w:val="0"/>
          <w:numId w:val="4"/>
        </w:numPr>
      </w:pPr>
      <w:r>
        <w:t>Attending   various seminars, customer development events, products awareness programs, training program for customer.</w:t>
      </w:r>
    </w:p>
    <w:p w:rsidR="00732E38" w:rsidRDefault="00732E38" w:rsidP="00732E38">
      <w:pPr>
        <w:pStyle w:val="ListParagraph"/>
        <w:numPr>
          <w:ilvl w:val="0"/>
          <w:numId w:val="4"/>
        </w:numPr>
      </w:pPr>
      <w:r>
        <w:t>Undergone is large number of training related to conventional. The training programs were aimed supervisory skilled developments computer and technical skills, managerial and leadership training.</w:t>
      </w:r>
    </w:p>
    <w:p w:rsidR="00732E38" w:rsidRDefault="00732E38" w:rsidP="00732E38">
      <w:pPr>
        <w:pStyle w:val="ListParagraph"/>
        <w:spacing w:line="290" w:lineRule="auto"/>
        <w:ind w:left="810"/>
        <w:rPr>
          <w:color w:val="4F81BD"/>
          <w:sz w:val="28"/>
        </w:rPr>
      </w:pPr>
    </w:p>
    <w:p w:rsidR="00732E38" w:rsidRDefault="00732E38" w:rsidP="00732E38">
      <w:pPr>
        <w:pStyle w:val="ListParagraph"/>
        <w:tabs>
          <w:tab w:val="left" w:pos="4941"/>
        </w:tabs>
        <w:spacing w:line="240" w:lineRule="auto"/>
        <w:ind w:left="81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    </w:t>
      </w:r>
    </w:p>
    <w:p w:rsidR="00732E38" w:rsidRDefault="00732E38" w:rsidP="00732E38">
      <w:pPr>
        <w:pStyle w:val="ListParagraph"/>
        <w:tabs>
          <w:tab w:val="left" w:pos="4941"/>
        </w:tabs>
        <w:spacing w:line="240" w:lineRule="auto"/>
        <w:ind w:left="810"/>
        <w:rPr>
          <w:rFonts w:ascii="Arial" w:hAnsi="Arial" w:cs="Arial"/>
          <w:b/>
          <w:sz w:val="20"/>
        </w:rPr>
      </w:pPr>
    </w:p>
    <w:p w:rsidR="00732E38" w:rsidRDefault="00732E38" w:rsidP="00732E38">
      <w:pPr>
        <w:pStyle w:val="ListParagraph"/>
        <w:tabs>
          <w:tab w:val="left" w:pos="4941"/>
        </w:tabs>
        <w:spacing w:line="240" w:lineRule="auto"/>
        <w:ind w:left="810"/>
        <w:rPr>
          <w:rFonts w:ascii="Arial" w:hAnsi="Arial" w:cs="Arial"/>
          <w:b/>
          <w:sz w:val="20"/>
        </w:rPr>
      </w:pPr>
    </w:p>
    <w:p w:rsidR="00732E38" w:rsidRDefault="00732E38" w:rsidP="00732E38">
      <w:pPr>
        <w:pStyle w:val="ListParagraph"/>
        <w:tabs>
          <w:tab w:val="left" w:pos="4941"/>
        </w:tabs>
        <w:spacing w:line="240" w:lineRule="auto"/>
        <w:ind w:left="810"/>
        <w:rPr>
          <w:rFonts w:ascii="Arial" w:hAnsi="Arial" w:cs="Arial"/>
          <w:b/>
          <w:sz w:val="20"/>
        </w:rPr>
      </w:pPr>
    </w:p>
    <w:p w:rsidR="00732E38" w:rsidRDefault="00732E38" w:rsidP="00732E38">
      <w:pPr>
        <w:pStyle w:val="ListParagraph"/>
        <w:tabs>
          <w:tab w:val="left" w:pos="4941"/>
        </w:tabs>
        <w:spacing w:line="240" w:lineRule="auto"/>
        <w:ind w:left="810"/>
        <w:rPr>
          <w:rFonts w:ascii="Arial" w:hAnsi="Arial" w:cs="Arial"/>
          <w:b/>
          <w:sz w:val="20"/>
        </w:rPr>
      </w:pPr>
    </w:p>
    <w:p w:rsidR="00732E38" w:rsidRDefault="00732E38" w:rsidP="00732E38">
      <w:pPr>
        <w:pStyle w:val="ListParagraph"/>
        <w:tabs>
          <w:tab w:val="left" w:pos="4941"/>
        </w:tabs>
        <w:spacing w:line="240" w:lineRule="auto"/>
        <w:ind w:left="810"/>
        <w:rPr>
          <w:rFonts w:ascii="Arial" w:hAnsi="Arial" w:cs="Arial"/>
          <w:b/>
          <w:sz w:val="20"/>
        </w:rPr>
      </w:pPr>
    </w:p>
    <w:p w:rsidR="00732E38" w:rsidRDefault="00732E38" w:rsidP="00732E38">
      <w:pPr>
        <w:tabs>
          <w:tab w:val="left" w:pos="4941"/>
        </w:tabs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Date:  10-</w:t>
      </w:r>
      <w:r w:rsidR="00103C1C">
        <w:rPr>
          <w:rFonts w:ascii="Arial" w:hAnsi="Arial" w:cs="Arial"/>
          <w:b/>
          <w:sz w:val="20"/>
          <w:lang w:eastAsia="zh-CN"/>
        </w:rPr>
        <w:t>07</w:t>
      </w:r>
      <w:bookmarkStart w:id="0" w:name="_GoBack"/>
      <w:bookmarkEnd w:id="0"/>
      <w:r w:rsidR="00A0516D">
        <w:rPr>
          <w:rFonts w:ascii="Arial" w:hAnsi="Arial" w:cs="Arial"/>
          <w:b/>
          <w:sz w:val="20"/>
          <w:lang w:eastAsia="zh-CN"/>
        </w:rPr>
        <w:t>-22</w:t>
      </w:r>
      <w:r>
        <w:rPr>
          <w:rFonts w:ascii="Arial" w:hAnsi="Arial" w:cs="Arial"/>
          <w:b/>
          <w:sz w:val="20"/>
        </w:rPr>
        <w:t xml:space="preserve">                                                                                                   (S.L.MAURYA)</w:t>
      </w:r>
    </w:p>
    <w:p w:rsidR="009A72D3" w:rsidRDefault="009A72D3"/>
    <w:sectPr w:rsidR="009A72D3" w:rsidSect="00732E38">
      <w:pgSz w:w="12240" w:h="15840"/>
      <w:pgMar w:top="4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6222284A"/>
    <w:lvl w:ilvl="0" w:tplc="0E5882F4">
      <w:start w:val="1"/>
      <w:numFmt w:val="bullet"/>
      <w:lvlText w:val=""/>
      <w:lvlJc w:val="left"/>
      <w:pPr>
        <w:ind w:left="750" w:hanging="360"/>
      </w:pPr>
      <w:rPr>
        <w:rFonts w:ascii="Wingdings" w:hAnsi="Wingdings"/>
      </w:rPr>
    </w:lvl>
    <w:lvl w:ilvl="1" w:tplc="5CD4926A">
      <w:start w:val="1"/>
      <w:numFmt w:val="lowerLetter"/>
      <w:lvlText w:val="%2."/>
      <w:lvlJc w:val="left"/>
      <w:pPr>
        <w:ind w:left="1470" w:hanging="360"/>
      </w:pPr>
    </w:lvl>
    <w:lvl w:ilvl="2" w:tplc="759E96B4">
      <w:start w:val="1"/>
      <w:numFmt w:val="lowerRoman"/>
      <w:lvlText w:val="%3."/>
      <w:lvlJc w:val="right"/>
      <w:pPr>
        <w:ind w:left="2190" w:hanging="180"/>
      </w:pPr>
    </w:lvl>
    <w:lvl w:ilvl="3" w:tplc="0FF0B590">
      <w:start w:val="1"/>
      <w:numFmt w:val="decimal"/>
      <w:lvlText w:val="%4."/>
      <w:lvlJc w:val="left"/>
      <w:pPr>
        <w:ind w:left="2910" w:hanging="360"/>
      </w:pPr>
    </w:lvl>
    <w:lvl w:ilvl="4" w:tplc="E11EF276">
      <w:start w:val="1"/>
      <w:numFmt w:val="lowerLetter"/>
      <w:lvlText w:val="%5."/>
      <w:lvlJc w:val="left"/>
      <w:pPr>
        <w:ind w:left="3630" w:hanging="360"/>
      </w:pPr>
    </w:lvl>
    <w:lvl w:ilvl="5" w:tplc="46360996">
      <w:start w:val="1"/>
      <w:numFmt w:val="lowerRoman"/>
      <w:lvlText w:val="%6."/>
      <w:lvlJc w:val="right"/>
      <w:pPr>
        <w:ind w:left="4350" w:hanging="180"/>
      </w:pPr>
    </w:lvl>
    <w:lvl w:ilvl="6" w:tplc="1B90D3F8">
      <w:start w:val="1"/>
      <w:numFmt w:val="decimal"/>
      <w:lvlText w:val="%7."/>
      <w:lvlJc w:val="left"/>
      <w:pPr>
        <w:ind w:left="5070" w:hanging="360"/>
      </w:pPr>
    </w:lvl>
    <w:lvl w:ilvl="7" w:tplc="80A84686">
      <w:start w:val="1"/>
      <w:numFmt w:val="lowerLetter"/>
      <w:lvlText w:val="%8."/>
      <w:lvlJc w:val="left"/>
      <w:pPr>
        <w:ind w:left="5790" w:hanging="360"/>
      </w:pPr>
    </w:lvl>
    <w:lvl w:ilvl="8" w:tplc="EEB0952E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0000009"/>
    <w:multiLevelType w:val="hybridMultilevel"/>
    <w:tmpl w:val="7734A804"/>
    <w:lvl w:ilvl="0" w:tplc="334E7D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B2C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17A25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426C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32D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09AD1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CE2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E4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5A474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D"/>
    <w:multiLevelType w:val="hybridMultilevel"/>
    <w:tmpl w:val="274CFA5E"/>
    <w:lvl w:ilvl="0" w:tplc="7AAA46C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47C39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1244A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1CD7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6260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DE27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66EF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3A42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8097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E"/>
    <w:multiLevelType w:val="hybridMultilevel"/>
    <w:tmpl w:val="318C1CBC"/>
    <w:lvl w:ilvl="0" w:tplc="DD3011F4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4120B69E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/>
      </w:rPr>
    </w:lvl>
    <w:lvl w:ilvl="2" w:tplc="55400F06">
      <w:start w:val="1"/>
      <w:numFmt w:val="bullet"/>
      <w:lvlText w:val=""/>
      <w:lvlJc w:val="left"/>
      <w:pPr>
        <w:ind w:left="2326" w:hanging="360"/>
      </w:pPr>
      <w:rPr>
        <w:rFonts w:ascii="Wingdings" w:hAnsi="Wingdings"/>
      </w:rPr>
    </w:lvl>
    <w:lvl w:ilvl="3" w:tplc="B70AAD94">
      <w:start w:val="1"/>
      <w:numFmt w:val="bullet"/>
      <w:lvlText w:val=""/>
      <w:lvlJc w:val="left"/>
      <w:pPr>
        <w:ind w:left="3046" w:hanging="360"/>
      </w:pPr>
      <w:rPr>
        <w:rFonts w:ascii="Symbol" w:hAnsi="Symbol"/>
      </w:rPr>
    </w:lvl>
    <w:lvl w:ilvl="4" w:tplc="73A87E88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/>
      </w:rPr>
    </w:lvl>
    <w:lvl w:ilvl="5" w:tplc="886614D8">
      <w:start w:val="1"/>
      <w:numFmt w:val="bullet"/>
      <w:lvlText w:val=""/>
      <w:lvlJc w:val="left"/>
      <w:pPr>
        <w:ind w:left="4486" w:hanging="360"/>
      </w:pPr>
      <w:rPr>
        <w:rFonts w:ascii="Wingdings" w:hAnsi="Wingdings"/>
      </w:rPr>
    </w:lvl>
    <w:lvl w:ilvl="6" w:tplc="1B6070C0">
      <w:start w:val="1"/>
      <w:numFmt w:val="bullet"/>
      <w:lvlText w:val=""/>
      <w:lvlJc w:val="left"/>
      <w:pPr>
        <w:ind w:left="5206" w:hanging="360"/>
      </w:pPr>
      <w:rPr>
        <w:rFonts w:ascii="Symbol" w:hAnsi="Symbol"/>
      </w:rPr>
    </w:lvl>
    <w:lvl w:ilvl="7" w:tplc="065679F2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/>
      </w:rPr>
    </w:lvl>
    <w:lvl w:ilvl="8" w:tplc="95205170">
      <w:start w:val="1"/>
      <w:numFmt w:val="bullet"/>
      <w:lvlText w:val=""/>
      <w:lvlJc w:val="left"/>
      <w:pPr>
        <w:ind w:left="6646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38"/>
    <w:rsid w:val="00103C1C"/>
    <w:rsid w:val="00434B10"/>
    <w:rsid w:val="00732E38"/>
    <w:rsid w:val="009A72D3"/>
    <w:rsid w:val="00A0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32E38"/>
    <w:rPr>
      <w:rFonts w:ascii="Calibri" w:eastAsia="SimSun" w:hAnsi="Calibri" w:cs="Times New Roman"/>
      <w:szCs w:val="20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38"/>
    <w:pPr>
      <w:keepNext/>
      <w:keepLines/>
      <w:spacing w:before="200" w:after="0"/>
      <w:outlineLvl w:val="2"/>
    </w:pPr>
    <w:rPr>
      <w:rFonts w:ascii="Cambria" w:eastAsia="Times New Roman" w:hAnsi="Cambria"/>
      <w:b/>
      <w:color w:val="4F81B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32E38"/>
    <w:rPr>
      <w:rFonts w:ascii="Cambria" w:eastAsia="Times New Roman" w:hAnsi="Cambria" w:cs="Times New Roman"/>
      <w:b/>
      <w:color w:val="4F81BD"/>
      <w:sz w:val="20"/>
      <w:szCs w:val="20"/>
      <w:lang w:val="en-IN"/>
    </w:rPr>
  </w:style>
  <w:style w:type="character" w:styleId="Hyperlink">
    <w:name w:val="Hyperlink"/>
    <w:uiPriority w:val="99"/>
    <w:semiHidden/>
    <w:unhideWhenUsed/>
    <w:rsid w:val="00732E3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38"/>
    <w:rPr>
      <w:rFonts w:ascii="Cambria" w:eastAsia="Times New Roman" w:hAnsi="Cambria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E38"/>
    <w:rPr>
      <w:rFonts w:ascii="Cambria" w:eastAsia="Times New Roman" w:hAnsi="Cambria" w:cs="Times New Roman"/>
      <w:i/>
      <w:color w:val="4F81BD"/>
      <w:spacing w:val="15"/>
      <w:sz w:val="24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32E3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38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38"/>
    <w:rPr>
      <w:rFonts w:ascii="Calibri" w:eastAsia="SimSun" w:hAnsi="Calibri" w:cs="Times New Roman"/>
      <w:b/>
      <w:i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732E38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32E38"/>
    <w:rPr>
      <w:b/>
      <w:bCs w:val="0"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32E38"/>
    <w:rPr>
      <w:rFonts w:ascii="Calibri" w:eastAsia="SimSun" w:hAnsi="Calibri" w:cs="Times New Roman"/>
      <w:szCs w:val="20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38"/>
    <w:pPr>
      <w:keepNext/>
      <w:keepLines/>
      <w:spacing w:before="200" w:after="0"/>
      <w:outlineLvl w:val="2"/>
    </w:pPr>
    <w:rPr>
      <w:rFonts w:ascii="Cambria" w:eastAsia="Times New Roman" w:hAnsi="Cambria"/>
      <w:b/>
      <w:color w:val="4F81B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32E38"/>
    <w:rPr>
      <w:rFonts w:ascii="Cambria" w:eastAsia="Times New Roman" w:hAnsi="Cambria" w:cs="Times New Roman"/>
      <w:b/>
      <w:color w:val="4F81BD"/>
      <w:sz w:val="20"/>
      <w:szCs w:val="20"/>
      <w:lang w:val="en-IN"/>
    </w:rPr>
  </w:style>
  <w:style w:type="character" w:styleId="Hyperlink">
    <w:name w:val="Hyperlink"/>
    <w:uiPriority w:val="99"/>
    <w:semiHidden/>
    <w:unhideWhenUsed/>
    <w:rsid w:val="00732E3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38"/>
    <w:rPr>
      <w:rFonts w:ascii="Cambria" w:eastAsia="Times New Roman" w:hAnsi="Cambria"/>
      <w:i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E38"/>
    <w:rPr>
      <w:rFonts w:ascii="Cambria" w:eastAsia="Times New Roman" w:hAnsi="Cambria" w:cs="Times New Roman"/>
      <w:i/>
      <w:color w:val="4F81BD"/>
      <w:spacing w:val="15"/>
      <w:sz w:val="24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32E3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38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38"/>
    <w:rPr>
      <w:rFonts w:ascii="Calibri" w:eastAsia="SimSun" w:hAnsi="Calibri" w:cs="Times New Roman"/>
      <w:b/>
      <w:i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732E38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32E38"/>
    <w:rPr>
      <w:b/>
      <w:bCs w:val="0"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YASL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2022-05-04T08:26:00Z</dcterms:created>
  <dcterms:modified xsi:type="dcterms:W3CDTF">2022-07-16T06:19:00Z</dcterms:modified>
</cp:coreProperties>
</file>