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A55" w:rsidRPr="00F30F21" w:rsidRDefault="00496A55" w:rsidP="00161DEF">
      <w:pPr>
        <w:pStyle w:val="Name"/>
        <w:outlineLvl w:val="0"/>
        <w:rPr>
          <w:i/>
        </w:rPr>
      </w:pPr>
      <w:r w:rsidRPr="00CE6CEF">
        <w:rPr>
          <w:rStyle w:val="Emphasis"/>
        </w:rPr>
        <w:t>Curriculam Vitae</w:t>
      </w:r>
    </w:p>
    <w:p w:rsidR="00496A55" w:rsidRDefault="00496A55" w:rsidP="00496A55">
      <w:pPr>
        <w:jc w:val="center"/>
        <w:rPr>
          <w:rFonts w:ascii="Arial" w:hAnsi="Arial" w:cs="Arial"/>
          <w:b/>
          <w:sz w:val="36"/>
          <w:szCs w:val="36"/>
          <w:u w:val="single"/>
        </w:rPr>
      </w:pPr>
    </w:p>
    <w:p w:rsidR="00496A55" w:rsidRPr="00AB0168" w:rsidRDefault="00496A55" w:rsidP="00161DEF">
      <w:pPr>
        <w:jc w:val="center"/>
        <w:outlineLvl w:val="0"/>
        <w:rPr>
          <w:rFonts w:ascii="Arial" w:hAnsi="Arial" w:cs="Arial"/>
          <w:b/>
          <w:sz w:val="36"/>
          <w:szCs w:val="36"/>
          <w:u w:val="single"/>
        </w:rPr>
      </w:pPr>
      <w:r w:rsidRPr="00AB0168">
        <w:rPr>
          <w:rFonts w:ascii="Arial" w:hAnsi="Arial" w:cs="Arial"/>
          <w:b/>
          <w:sz w:val="36"/>
          <w:szCs w:val="36"/>
          <w:u w:val="single"/>
        </w:rPr>
        <w:t>Hasmukh C.Padhiyar</w:t>
      </w:r>
    </w:p>
    <w:p w:rsidR="00496A55" w:rsidRPr="000F1384" w:rsidRDefault="00496A55" w:rsidP="00496A55">
      <w:pPr>
        <w:jc w:val="center"/>
        <w:rPr>
          <w:rFonts w:ascii="Lucida Bright" w:hAnsi="Lucida Bright" w:cs="Tahoma"/>
        </w:rPr>
      </w:pPr>
      <w:r>
        <w:rPr>
          <w:rFonts w:ascii="Lucida Bright" w:hAnsi="Lucida Bright" w:cs="Tahom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99060</wp:posOffset>
            </wp:positionV>
            <wp:extent cx="1076325" cy="1276350"/>
            <wp:effectExtent l="19050" t="0" r="9525" b="0"/>
            <wp:wrapSquare wrapText="bothSides"/>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cstate="print"/>
                    <a:srcRect/>
                    <a:stretch>
                      <a:fillRect/>
                    </a:stretch>
                  </pic:blipFill>
                  <pic:spPr bwMode="auto">
                    <a:xfrm>
                      <a:off x="0" y="0"/>
                      <a:ext cx="1076325" cy="1276350"/>
                    </a:xfrm>
                    <a:prstGeom prst="rect">
                      <a:avLst/>
                    </a:prstGeom>
                    <a:noFill/>
                    <a:ln w="9525">
                      <a:noFill/>
                      <a:miter lim="800000"/>
                      <a:headEnd/>
                      <a:tailEnd/>
                    </a:ln>
                  </pic:spPr>
                </pic:pic>
              </a:graphicData>
            </a:graphic>
          </wp:anchor>
        </w:drawing>
      </w:r>
    </w:p>
    <w:p w:rsidR="00496A55" w:rsidRPr="000D5700" w:rsidRDefault="00496A55" w:rsidP="00496A55">
      <w:pPr>
        <w:jc w:val="left"/>
        <w:rPr>
          <w:rFonts w:ascii="Arial" w:hAnsi="Arial" w:cs="Arial"/>
        </w:rPr>
      </w:pPr>
      <w:r w:rsidRPr="000D5700">
        <w:rPr>
          <w:rFonts w:ascii="Arial" w:hAnsi="Arial" w:cs="Arial"/>
        </w:rPr>
        <w:t xml:space="preserve">Date of Birth:  05-07-1983, </w:t>
      </w:r>
    </w:p>
    <w:p w:rsidR="00496A55" w:rsidRPr="000D5700" w:rsidRDefault="00496A55" w:rsidP="00496A55">
      <w:pPr>
        <w:jc w:val="left"/>
        <w:rPr>
          <w:rFonts w:ascii="Arial" w:hAnsi="Arial" w:cs="Arial"/>
        </w:rPr>
      </w:pPr>
      <w:r w:rsidRPr="000D5700">
        <w:rPr>
          <w:rFonts w:ascii="Arial" w:hAnsi="Arial" w:cs="Arial"/>
        </w:rPr>
        <w:t xml:space="preserve">Sex: Male, </w:t>
      </w:r>
    </w:p>
    <w:p w:rsidR="00496A55" w:rsidRPr="000D5700" w:rsidRDefault="00496A55" w:rsidP="00496A55">
      <w:pPr>
        <w:jc w:val="left"/>
        <w:rPr>
          <w:rStyle w:val="Emphasis"/>
          <w:rFonts w:ascii="Arial" w:hAnsi="Arial" w:cs="Arial"/>
          <w:b/>
        </w:rPr>
      </w:pPr>
      <w:r w:rsidRPr="000D5700">
        <w:rPr>
          <w:rFonts w:ascii="Arial" w:eastAsia="Japanese Gothic" w:hAnsi="Arial" w:cs="Arial"/>
        </w:rPr>
        <w:t>Marital Status: Married</w:t>
      </w:r>
      <w:r w:rsidRPr="000D5700">
        <w:rPr>
          <w:rStyle w:val="Emphasis"/>
          <w:rFonts w:ascii="Arial" w:eastAsia="Japanese Gothic" w:hAnsi="Arial" w:cs="Arial"/>
          <w:b/>
          <w:i w:val="0"/>
        </w:rPr>
        <w:t>,</w:t>
      </w:r>
    </w:p>
    <w:p w:rsidR="00496A55" w:rsidRPr="000D5700" w:rsidRDefault="00887DAA" w:rsidP="00496A55">
      <w:pPr>
        <w:jc w:val="left"/>
        <w:rPr>
          <w:rFonts w:ascii="Arial" w:hAnsi="Arial" w:cs="Arial"/>
        </w:rPr>
      </w:pPr>
      <w:r w:rsidRPr="000D5700">
        <w:rPr>
          <w:rFonts w:ascii="Arial" w:hAnsi="Arial" w:cs="Arial"/>
        </w:rPr>
        <w:t>Address</w:t>
      </w:r>
      <w:r w:rsidR="008B684A" w:rsidRPr="000D5700">
        <w:rPr>
          <w:rFonts w:ascii="Arial" w:hAnsi="Arial" w:cs="Arial"/>
        </w:rPr>
        <w:t>: Madhuram</w:t>
      </w:r>
      <w:r w:rsidR="006B4580" w:rsidRPr="000D5700">
        <w:rPr>
          <w:rFonts w:ascii="Arial" w:hAnsi="Arial" w:cs="Arial"/>
        </w:rPr>
        <w:t>, Priyanka</w:t>
      </w:r>
      <w:r w:rsidR="00B6074F" w:rsidRPr="000D5700">
        <w:rPr>
          <w:rFonts w:ascii="Arial" w:hAnsi="Arial" w:cs="Arial"/>
        </w:rPr>
        <w:t xml:space="preserve"> Park</w:t>
      </w:r>
      <w:r w:rsidR="006B4580" w:rsidRPr="000D5700">
        <w:rPr>
          <w:rFonts w:ascii="Arial" w:hAnsi="Arial" w:cs="Arial"/>
        </w:rPr>
        <w:t>, Junagadh, Gujarat</w:t>
      </w:r>
      <w:r w:rsidR="00B6074F" w:rsidRPr="000D5700">
        <w:rPr>
          <w:rFonts w:ascii="Arial" w:hAnsi="Arial" w:cs="Arial"/>
        </w:rPr>
        <w:t>-India</w:t>
      </w:r>
      <w:r w:rsidR="00496A55" w:rsidRPr="000D5700">
        <w:rPr>
          <w:rFonts w:ascii="Arial" w:hAnsi="Arial" w:cs="Arial"/>
        </w:rPr>
        <w:t xml:space="preserve">, </w:t>
      </w:r>
    </w:p>
    <w:p w:rsidR="00496A55" w:rsidRPr="000D5700" w:rsidRDefault="00496A55" w:rsidP="00496A55">
      <w:pPr>
        <w:jc w:val="left"/>
        <w:rPr>
          <w:rFonts w:ascii="Arial" w:hAnsi="Arial" w:cs="Arial"/>
        </w:rPr>
      </w:pPr>
      <w:r w:rsidRPr="000D5700">
        <w:rPr>
          <w:rFonts w:ascii="Arial" w:hAnsi="Arial" w:cs="Arial"/>
        </w:rPr>
        <w:t>Passport No: M6371958</w:t>
      </w:r>
    </w:p>
    <w:p w:rsidR="00496A55" w:rsidRPr="000D5700" w:rsidRDefault="00496A55" w:rsidP="00496A55">
      <w:pPr>
        <w:jc w:val="left"/>
        <w:rPr>
          <w:rFonts w:ascii="Arial" w:hAnsi="Arial" w:cs="Arial"/>
        </w:rPr>
      </w:pPr>
      <w:r w:rsidRPr="000D5700">
        <w:rPr>
          <w:rFonts w:ascii="Arial" w:hAnsi="Arial" w:cs="Arial"/>
        </w:rPr>
        <w:t xml:space="preserve">Contact no. (+91) 9484810350 </w:t>
      </w:r>
    </w:p>
    <w:p w:rsidR="00496A55" w:rsidRPr="00583164" w:rsidRDefault="00496A55" w:rsidP="00161DEF">
      <w:pPr>
        <w:jc w:val="left"/>
        <w:outlineLvl w:val="0"/>
        <w:rPr>
          <w:sz w:val="28"/>
          <w:szCs w:val="28"/>
          <w:u w:val="single"/>
        </w:rPr>
      </w:pPr>
      <w:r w:rsidRPr="000D5700">
        <w:rPr>
          <w:rFonts w:ascii="Arial" w:hAnsi="Arial" w:cs="Arial"/>
        </w:rPr>
        <w:t xml:space="preserve">Email: </w:t>
      </w:r>
      <w:hyperlink r:id="rId6" w:history="1">
        <w:r w:rsidRPr="000D5700">
          <w:rPr>
            <w:rStyle w:val="Hyperlink"/>
            <w:rFonts w:ascii="Arial" w:hAnsi="Arial" w:cs="Arial"/>
          </w:rPr>
          <w:t>hasmukh.padhiyar@rediffmail.com</w:t>
        </w:r>
      </w:hyperlink>
    </w:p>
    <w:p w:rsidR="00496A55" w:rsidRPr="00684497" w:rsidRDefault="00496A55" w:rsidP="00496A55">
      <w:pPr>
        <w:pStyle w:val="PlainText"/>
        <w:pBdr>
          <w:bottom w:val="single" w:sz="18" w:space="1" w:color="auto"/>
        </w:pBdr>
        <w:rPr>
          <w:rFonts w:ascii="Verdana" w:eastAsia="MS Mincho" w:hAnsi="Verdana" w:cs="Tahoma"/>
          <w:bCs/>
          <w:caps/>
          <w:sz w:val="4"/>
        </w:rPr>
      </w:pPr>
    </w:p>
    <w:p w:rsidR="00D63697" w:rsidRDefault="00D63697" w:rsidP="00B07F12">
      <w:pPr>
        <w:tabs>
          <w:tab w:val="left" w:pos="270"/>
        </w:tabs>
        <w:rPr>
          <w:rFonts w:ascii="Arial" w:hAnsi="Arial" w:cs="Arial"/>
          <w:sz w:val="28"/>
          <w:szCs w:val="28"/>
        </w:rPr>
      </w:pPr>
    </w:p>
    <w:p w:rsidR="00D63697" w:rsidRPr="007258FA" w:rsidRDefault="00D63697" w:rsidP="008F0EA1">
      <w:pPr>
        <w:ind w:left="0" w:firstLine="0"/>
        <w:jc w:val="left"/>
        <w:rPr>
          <w:rStyle w:val="Emphasis"/>
          <w:rFonts w:ascii="Arial" w:hAnsi="Arial" w:cs="Arial"/>
          <w:b/>
          <w:i w:val="0"/>
          <w:sz w:val="28"/>
          <w:szCs w:val="28"/>
          <w:u w:val="single"/>
        </w:rPr>
      </w:pPr>
      <w:r w:rsidRPr="007258FA">
        <w:rPr>
          <w:rFonts w:ascii="Arial" w:eastAsia="Japanese Gothic" w:hAnsi="Arial" w:cs="Arial"/>
          <w:b/>
          <w:sz w:val="28"/>
          <w:szCs w:val="28"/>
          <w:u w:val="single"/>
        </w:rPr>
        <w:t xml:space="preserve">Professional </w:t>
      </w:r>
      <w:r w:rsidR="00A46DD1">
        <w:rPr>
          <w:rFonts w:ascii="Arial" w:eastAsia="Japanese Gothic" w:hAnsi="Arial" w:cs="Arial"/>
          <w:b/>
          <w:sz w:val="28"/>
          <w:szCs w:val="28"/>
          <w:u w:val="single"/>
        </w:rPr>
        <w:t xml:space="preserve"> </w:t>
      </w:r>
      <w:r w:rsidRPr="007258FA">
        <w:rPr>
          <w:rFonts w:ascii="Arial" w:eastAsia="Japanese Gothic" w:hAnsi="Arial" w:cs="Arial"/>
          <w:b/>
          <w:sz w:val="28"/>
          <w:szCs w:val="28"/>
          <w:u w:val="single"/>
        </w:rPr>
        <w:t>Experience:</w:t>
      </w:r>
      <w:r w:rsidRPr="007258FA">
        <w:rPr>
          <w:rStyle w:val="Emphasis"/>
          <w:rFonts w:ascii="Arial" w:hAnsi="Arial" w:cs="Arial"/>
          <w:b/>
          <w:i w:val="0"/>
          <w:sz w:val="28"/>
          <w:szCs w:val="28"/>
          <w:u w:val="single"/>
        </w:rPr>
        <w:t xml:space="preserve"> Stores &amp; Inventory Management</w:t>
      </w:r>
    </w:p>
    <w:p w:rsidR="00D63697" w:rsidRPr="008A4E3F" w:rsidRDefault="00D63697" w:rsidP="00D63697">
      <w:pPr>
        <w:jc w:val="center"/>
        <w:rPr>
          <w:rStyle w:val="Emphasis"/>
          <w:rFonts w:ascii="Arial" w:hAnsi="Arial" w:cs="Arial"/>
          <w:b/>
          <w:i w:val="0"/>
          <w:sz w:val="28"/>
          <w:szCs w:val="28"/>
        </w:rPr>
      </w:pPr>
    </w:p>
    <w:p w:rsidR="00D63697" w:rsidRPr="00754712" w:rsidRDefault="008F0EA1" w:rsidP="00D63697">
      <w:pPr>
        <w:pStyle w:val="BodyText"/>
        <w:numPr>
          <w:ilvl w:val="0"/>
          <w:numId w:val="1"/>
        </w:numPr>
        <w:ind w:left="360" w:hanging="270"/>
        <w:rPr>
          <w:rFonts w:ascii="Arial" w:hAnsi="Arial" w:cs="Arial"/>
          <w:i/>
          <w:sz w:val="24"/>
        </w:rPr>
      </w:pPr>
      <w:r w:rsidRPr="00754712">
        <w:rPr>
          <w:rFonts w:ascii="Arial" w:hAnsi="Arial" w:cs="Arial"/>
          <w:i/>
          <w:sz w:val="24"/>
        </w:rPr>
        <w:t>18</w:t>
      </w:r>
      <w:r w:rsidR="00D63697" w:rsidRPr="00754712">
        <w:rPr>
          <w:rFonts w:ascii="Arial" w:hAnsi="Arial" w:cs="Arial"/>
          <w:i/>
          <w:sz w:val="24"/>
        </w:rPr>
        <w:t xml:space="preserve"> </w:t>
      </w:r>
      <w:r w:rsidR="00D63697" w:rsidRPr="00754712">
        <w:rPr>
          <w:rFonts w:ascii="Arial" w:eastAsia="MS Mincho" w:hAnsi="Arial" w:cs="Arial"/>
          <w:bCs w:val="0"/>
          <w:i/>
          <w:iCs/>
          <w:sz w:val="24"/>
        </w:rPr>
        <w:t>years experience</w:t>
      </w:r>
      <w:r w:rsidR="00D63697" w:rsidRPr="00754712">
        <w:rPr>
          <w:rFonts w:ascii="Arial" w:hAnsi="Arial" w:cs="Arial"/>
          <w:i/>
          <w:sz w:val="24"/>
        </w:rPr>
        <w:t xml:space="preserve"> </w:t>
      </w:r>
      <w:r w:rsidR="00A46DD1" w:rsidRPr="00754712">
        <w:rPr>
          <w:rFonts w:ascii="Arial" w:hAnsi="Arial" w:cs="Arial"/>
          <w:i/>
          <w:sz w:val="24"/>
        </w:rPr>
        <w:t xml:space="preserve">of Chemical and Cement Industries </w:t>
      </w:r>
      <w:r w:rsidR="00402735" w:rsidRPr="00754712">
        <w:rPr>
          <w:rStyle w:val="Emphasis"/>
          <w:rFonts w:ascii="Arial" w:hAnsi="Arial" w:cs="Arial"/>
          <w:i w:val="0"/>
          <w:sz w:val="24"/>
        </w:rPr>
        <w:t>E</w:t>
      </w:r>
      <w:r w:rsidR="00D63697" w:rsidRPr="00754712">
        <w:rPr>
          <w:rStyle w:val="Emphasis"/>
          <w:rFonts w:ascii="Arial" w:hAnsi="Arial" w:cs="Arial"/>
          <w:i w:val="0"/>
          <w:sz w:val="24"/>
        </w:rPr>
        <w:t>ngineering</w:t>
      </w:r>
      <w:r w:rsidRPr="00754712">
        <w:rPr>
          <w:rStyle w:val="Emphasis"/>
          <w:rFonts w:ascii="Arial" w:hAnsi="Arial" w:cs="Arial"/>
          <w:i w:val="0"/>
          <w:sz w:val="24"/>
        </w:rPr>
        <w:t xml:space="preserve"> </w:t>
      </w:r>
      <w:r w:rsidR="0054296C" w:rsidRPr="00754712">
        <w:rPr>
          <w:rStyle w:val="Emphasis"/>
          <w:rFonts w:ascii="Arial" w:hAnsi="Arial" w:cs="Arial"/>
          <w:i w:val="0"/>
          <w:sz w:val="24"/>
        </w:rPr>
        <w:t xml:space="preserve">Store, Raw </w:t>
      </w:r>
      <w:r w:rsidRPr="00754712">
        <w:rPr>
          <w:rStyle w:val="Emphasis"/>
          <w:rFonts w:ascii="Arial" w:hAnsi="Arial" w:cs="Arial"/>
          <w:i w:val="0"/>
          <w:sz w:val="24"/>
        </w:rPr>
        <w:t>material and Packing Material</w:t>
      </w:r>
      <w:r w:rsidR="00D63697" w:rsidRPr="00754712">
        <w:rPr>
          <w:rStyle w:val="Emphasis"/>
          <w:rFonts w:ascii="Arial" w:hAnsi="Arial" w:cs="Arial"/>
          <w:i w:val="0"/>
          <w:sz w:val="24"/>
        </w:rPr>
        <w:t>, Warehouse and Purchase with SAP, Tally ERP,</w:t>
      </w:r>
      <w:r w:rsidR="00D63697" w:rsidRPr="00754712">
        <w:rPr>
          <w:rFonts w:ascii="Arial" w:hAnsi="Arial" w:cs="Arial"/>
          <w:i/>
          <w:sz w:val="24"/>
        </w:rPr>
        <w:t>5 years experience of abroad (Gulf Country)</w:t>
      </w:r>
    </w:p>
    <w:p w:rsidR="00E0291D" w:rsidRPr="00754712" w:rsidRDefault="00E0291D" w:rsidP="00E0291D">
      <w:pPr>
        <w:pStyle w:val="BodyText"/>
        <w:rPr>
          <w:rFonts w:ascii="Arial" w:hAnsi="Arial" w:cs="Arial"/>
          <w:b w:val="0"/>
          <w:i/>
          <w:sz w:val="24"/>
        </w:rPr>
      </w:pPr>
    </w:p>
    <w:p w:rsidR="00E0291D" w:rsidRPr="00402735" w:rsidRDefault="00E0291D" w:rsidP="00E0291D">
      <w:pPr>
        <w:rPr>
          <w:rStyle w:val="Emphasis"/>
          <w:rFonts w:ascii="Arial" w:eastAsia="Calibri" w:hAnsi="Arial" w:cs="Arial"/>
          <w:b/>
        </w:rPr>
      </w:pPr>
      <w:r w:rsidRPr="00402735">
        <w:rPr>
          <w:rStyle w:val="Emphasis"/>
          <w:rFonts w:ascii="Arial" w:eastAsia="Calibri" w:hAnsi="Arial" w:cs="Arial"/>
          <w:b/>
          <w:u w:val="single"/>
        </w:rPr>
        <w:t>Key Result Area</w:t>
      </w:r>
      <w:r w:rsidRPr="00402735">
        <w:rPr>
          <w:rStyle w:val="Emphasis"/>
          <w:rFonts w:ascii="Arial" w:eastAsia="Calibri" w:hAnsi="Arial" w:cs="Arial"/>
          <w:b/>
        </w:rPr>
        <w:t xml:space="preserve">: </w:t>
      </w:r>
    </w:p>
    <w:p w:rsidR="00E0291D" w:rsidRPr="00402735" w:rsidRDefault="00E0291D" w:rsidP="00E0291D">
      <w:pPr>
        <w:rPr>
          <w:rFonts w:ascii="Arial" w:eastAsia="Calibri" w:hAnsi="Arial" w:cs="Arial"/>
        </w:rPr>
      </w:pPr>
    </w:p>
    <w:p w:rsidR="00E0291D" w:rsidRPr="003C5C32" w:rsidRDefault="00E0291D" w:rsidP="003C5C32">
      <w:pPr>
        <w:numPr>
          <w:ilvl w:val="0"/>
          <w:numId w:val="7"/>
        </w:numPr>
        <w:jc w:val="left"/>
        <w:rPr>
          <w:rStyle w:val="Emphasis"/>
          <w:rFonts w:ascii="Arial" w:eastAsia="Calibri" w:hAnsi="Arial" w:cs="Arial"/>
          <w:i w:val="0"/>
        </w:rPr>
      </w:pPr>
      <w:r w:rsidRPr="000C77BF">
        <w:rPr>
          <w:rStyle w:val="Emphasis"/>
          <w:rFonts w:ascii="Arial" w:hAnsi="Arial" w:cs="Arial"/>
          <w:i w:val="0"/>
        </w:rPr>
        <w:t>Responsible fo</w:t>
      </w:r>
      <w:r w:rsidR="000C77BF" w:rsidRPr="000C77BF">
        <w:rPr>
          <w:rStyle w:val="Emphasis"/>
          <w:rFonts w:ascii="Arial" w:hAnsi="Arial" w:cs="Arial"/>
          <w:i w:val="0"/>
        </w:rPr>
        <w:t xml:space="preserve">r </w:t>
      </w:r>
      <w:r w:rsidR="000C77BF">
        <w:rPr>
          <w:rStyle w:val="Emphasis"/>
          <w:rFonts w:ascii="Arial" w:hAnsi="Arial" w:cs="Arial"/>
          <w:i w:val="0"/>
        </w:rPr>
        <w:t xml:space="preserve"> </w:t>
      </w:r>
      <w:r w:rsidRPr="000C77BF">
        <w:rPr>
          <w:rStyle w:val="Emphasis"/>
          <w:rFonts w:ascii="Arial" w:hAnsi="Arial" w:cs="Arial"/>
          <w:i w:val="0"/>
        </w:rPr>
        <w:t xml:space="preserve">All process of </w:t>
      </w:r>
      <w:r w:rsidR="008D5455">
        <w:rPr>
          <w:rStyle w:val="Emphasis"/>
          <w:rFonts w:ascii="Arial" w:hAnsi="Arial" w:cs="Arial"/>
          <w:i w:val="0"/>
        </w:rPr>
        <w:t xml:space="preserve">materials </w:t>
      </w:r>
      <w:r w:rsidR="008D5455">
        <w:rPr>
          <w:rStyle w:val="Emphasis"/>
          <w:rFonts w:ascii="Arial" w:eastAsia="Batang" w:hAnsi="Arial" w:cs="Arial"/>
          <w:i w:val="0"/>
        </w:rPr>
        <w:t>R</w:t>
      </w:r>
      <w:r w:rsidRPr="000C77BF">
        <w:rPr>
          <w:rStyle w:val="Emphasis"/>
          <w:rFonts w:ascii="Arial" w:eastAsia="Batang" w:hAnsi="Arial" w:cs="Arial"/>
          <w:i w:val="0"/>
        </w:rPr>
        <w:t>eceipts,</w:t>
      </w:r>
      <w:r w:rsidR="00BD3B6B">
        <w:rPr>
          <w:rStyle w:val="Emphasis"/>
          <w:rFonts w:ascii="Arial" w:eastAsia="Batang" w:hAnsi="Arial" w:cs="Arial"/>
          <w:i w:val="0"/>
        </w:rPr>
        <w:t xml:space="preserve"> issues,</w:t>
      </w:r>
      <w:r w:rsidR="00BD3B6B" w:rsidRPr="000C77BF">
        <w:rPr>
          <w:rStyle w:val="Emphasis"/>
          <w:rFonts w:ascii="Arial" w:eastAsia="Batang" w:hAnsi="Arial" w:cs="Arial"/>
          <w:i w:val="0"/>
        </w:rPr>
        <w:t xml:space="preserve"> Raw</w:t>
      </w:r>
      <w:r w:rsidRPr="000C77BF">
        <w:rPr>
          <w:rStyle w:val="Emphasis"/>
          <w:rFonts w:ascii="Arial" w:eastAsia="Batang" w:hAnsi="Arial" w:cs="Arial"/>
          <w:i w:val="0"/>
        </w:rPr>
        <w:t xml:space="preserve"> Material and </w:t>
      </w:r>
      <w:r w:rsidR="00BA3534" w:rsidRPr="000C77BF">
        <w:rPr>
          <w:rStyle w:val="Emphasis"/>
          <w:rFonts w:ascii="Arial" w:eastAsia="Batang" w:hAnsi="Arial" w:cs="Arial"/>
          <w:i w:val="0"/>
        </w:rPr>
        <w:t>packing</w:t>
      </w:r>
      <w:r w:rsidRPr="000C77BF">
        <w:rPr>
          <w:rStyle w:val="Emphasis"/>
          <w:rFonts w:ascii="Arial" w:eastAsia="Batang" w:hAnsi="Arial" w:cs="Arial"/>
          <w:i w:val="0"/>
        </w:rPr>
        <w:t xml:space="preserve"> material, Scrap disposal, </w:t>
      </w:r>
      <w:r w:rsidR="007107DD">
        <w:rPr>
          <w:rStyle w:val="Emphasis"/>
          <w:rFonts w:ascii="Arial" w:eastAsia="Batang" w:hAnsi="Arial" w:cs="Arial"/>
          <w:i w:val="0"/>
        </w:rPr>
        <w:t>Mini-</w:t>
      </w:r>
      <w:r w:rsidR="001D63F2">
        <w:rPr>
          <w:rStyle w:val="Emphasis"/>
          <w:rFonts w:ascii="Arial" w:eastAsia="Batang" w:hAnsi="Arial" w:cs="Arial"/>
          <w:i w:val="0"/>
        </w:rPr>
        <w:t>Maximum, Inventory</w:t>
      </w:r>
      <w:r w:rsidR="00BD3B6B">
        <w:rPr>
          <w:rStyle w:val="Emphasis"/>
          <w:rFonts w:ascii="Arial" w:eastAsia="Batang" w:hAnsi="Arial" w:cs="Arial"/>
          <w:i w:val="0"/>
        </w:rPr>
        <w:t>, Physical Stock, Weighbridge Operation, Diesel Pump Operation.</w:t>
      </w:r>
    </w:p>
    <w:p w:rsidR="00DA4B35" w:rsidRPr="00DA4B35" w:rsidRDefault="00DA4B35" w:rsidP="00DA4B35">
      <w:pPr>
        <w:numPr>
          <w:ilvl w:val="0"/>
          <w:numId w:val="7"/>
        </w:numPr>
        <w:rPr>
          <w:rStyle w:val="Emphasis"/>
          <w:rFonts w:ascii="Arial" w:hAnsi="Arial" w:cs="Arial"/>
          <w:i w:val="0"/>
        </w:rPr>
      </w:pPr>
      <w:r w:rsidRPr="006B7B08">
        <w:rPr>
          <w:rStyle w:val="Emphasis"/>
          <w:rFonts w:ascii="Arial" w:hAnsi="Arial" w:cs="Arial"/>
          <w:i w:val="0"/>
        </w:rPr>
        <w:t>Handling the Store Audit as well as Internal and External.</w:t>
      </w:r>
    </w:p>
    <w:p w:rsidR="00E0291D" w:rsidRPr="00954728" w:rsidRDefault="00E0291D" w:rsidP="00E0291D">
      <w:pPr>
        <w:numPr>
          <w:ilvl w:val="0"/>
          <w:numId w:val="7"/>
        </w:numPr>
        <w:jc w:val="left"/>
        <w:rPr>
          <w:rStyle w:val="Emphasis"/>
          <w:rFonts w:ascii="Arial" w:hAnsi="Arial" w:cs="Arial"/>
          <w:iCs w:val="0"/>
        </w:rPr>
      </w:pPr>
      <w:r w:rsidRPr="00B8316B">
        <w:rPr>
          <w:rStyle w:val="Emphasis"/>
          <w:rFonts w:ascii="Arial" w:eastAsia="Calibri" w:hAnsi="Arial" w:cs="Arial"/>
          <w:i w:val="0"/>
        </w:rPr>
        <w:t xml:space="preserve">Excellent leadership Skills, Team management </w:t>
      </w:r>
      <w:r w:rsidR="00A6477E" w:rsidRPr="00B8316B">
        <w:rPr>
          <w:rStyle w:val="Emphasis"/>
          <w:rFonts w:ascii="Arial" w:eastAsia="Calibri" w:hAnsi="Arial" w:cs="Arial"/>
          <w:i w:val="0"/>
        </w:rPr>
        <w:t>Skills</w:t>
      </w:r>
      <w:r w:rsidR="00A6477E">
        <w:rPr>
          <w:rStyle w:val="Emphasis"/>
          <w:rFonts w:ascii="Arial" w:eastAsia="Calibri" w:hAnsi="Arial" w:cs="Arial"/>
          <w:i w:val="0"/>
        </w:rPr>
        <w:t>, problem solving skills</w:t>
      </w:r>
    </w:p>
    <w:p w:rsidR="00954728" w:rsidRPr="00B8316B" w:rsidRDefault="00954728" w:rsidP="00E0291D">
      <w:pPr>
        <w:numPr>
          <w:ilvl w:val="0"/>
          <w:numId w:val="7"/>
        </w:numPr>
        <w:jc w:val="left"/>
        <w:rPr>
          <w:rFonts w:ascii="Arial" w:hAnsi="Arial" w:cs="Arial"/>
          <w:i/>
        </w:rPr>
      </w:pPr>
      <w:r>
        <w:rPr>
          <w:rStyle w:val="Emphasis"/>
          <w:rFonts w:ascii="Arial" w:eastAsia="Calibri" w:hAnsi="Arial" w:cs="Arial"/>
          <w:i w:val="0"/>
        </w:rPr>
        <w:t>User lev</w:t>
      </w:r>
      <w:r w:rsidR="003E6424">
        <w:rPr>
          <w:rStyle w:val="Emphasis"/>
          <w:rFonts w:ascii="Arial" w:eastAsia="Calibri" w:hAnsi="Arial" w:cs="Arial"/>
          <w:i w:val="0"/>
        </w:rPr>
        <w:t>el proficiency in MS office (MS</w:t>
      </w:r>
      <w:r>
        <w:rPr>
          <w:rStyle w:val="Emphasis"/>
          <w:rFonts w:ascii="Arial" w:eastAsia="Calibri" w:hAnsi="Arial" w:cs="Arial"/>
          <w:i w:val="0"/>
        </w:rPr>
        <w:t>-Word</w:t>
      </w:r>
      <w:r w:rsidR="003E6424">
        <w:rPr>
          <w:rStyle w:val="Emphasis"/>
          <w:rFonts w:ascii="Arial" w:eastAsia="Calibri" w:hAnsi="Arial" w:cs="Arial"/>
          <w:i w:val="0"/>
        </w:rPr>
        <w:t>, Excel, PowerPoint, Outlook</w:t>
      </w:r>
      <w:r>
        <w:rPr>
          <w:rStyle w:val="Emphasis"/>
          <w:rFonts w:ascii="Arial" w:eastAsia="Calibri" w:hAnsi="Arial" w:cs="Arial"/>
          <w:i w:val="0"/>
        </w:rPr>
        <w:t>).</w:t>
      </w:r>
    </w:p>
    <w:p w:rsidR="003E6424" w:rsidRDefault="003E6424" w:rsidP="003E6424">
      <w:pPr>
        <w:ind w:left="0" w:firstLine="0"/>
        <w:rPr>
          <w:rFonts w:ascii="Arial" w:hAnsi="Arial" w:cs="Arial"/>
          <w:bCs/>
          <w:i/>
        </w:rPr>
      </w:pPr>
    </w:p>
    <w:p w:rsidR="00E0291D" w:rsidRPr="00BA3534" w:rsidRDefault="00BA3534" w:rsidP="003E6424">
      <w:pPr>
        <w:ind w:left="0" w:firstLine="0"/>
        <w:rPr>
          <w:rFonts w:ascii="Arial" w:hAnsi="Arial" w:cs="Arial"/>
          <w:b/>
          <w:i/>
          <w:sz w:val="28"/>
          <w:szCs w:val="28"/>
        </w:rPr>
      </w:pPr>
      <w:r w:rsidRPr="00BA3534">
        <w:rPr>
          <w:rStyle w:val="Emphasis"/>
          <w:rFonts w:ascii="Arial" w:eastAsia="Calibri" w:hAnsi="Arial" w:cs="Arial"/>
          <w:b/>
          <w:sz w:val="28"/>
          <w:szCs w:val="28"/>
          <w:u w:val="single"/>
        </w:rPr>
        <w:t>Work history</w:t>
      </w:r>
      <w:r w:rsidRPr="00BA3534">
        <w:rPr>
          <w:rStyle w:val="Emphasis"/>
          <w:rFonts w:ascii="Arial" w:eastAsia="Calibri" w:hAnsi="Arial" w:cs="Arial"/>
          <w:b/>
          <w:sz w:val="28"/>
          <w:szCs w:val="28"/>
        </w:rPr>
        <w:t xml:space="preserve">: </w:t>
      </w:r>
    </w:p>
    <w:p w:rsidR="00D63697" w:rsidRPr="00AD533F" w:rsidRDefault="00D63697" w:rsidP="00D63697">
      <w:pPr>
        <w:ind w:left="0" w:firstLine="0"/>
        <w:rPr>
          <w:rStyle w:val="Emphasis"/>
          <w:rFonts w:ascii="Lucida Bright" w:hAnsi="Lucida Bright" w:cs="Calibri"/>
          <w:b/>
          <w:i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615"/>
        <w:gridCol w:w="2790"/>
        <w:gridCol w:w="2610"/>
        <w:gridCol w:w="1105"/>
      </w:tblGrid>
      <w:tr w:rsidR="00D63697" w:rsidRPr="00E15B3A" w:rsidTr="00F76A04">
        <w:tc>
          <w:tcPr>
            <w:tcW w:w="4615" w:type="dxa"/>
          </w:tcPr>
          <w:p w:rsidR="00D63697" w:rsidRPr="006D47D6" w:rsidRDefault="00D63697" w:rsidP="00F76A04">
            <w:pPr>
              <w:jc w:val="center"/>
              <w:rPr>
                <w:rFonts w:ascii="Arial" w:hAnsi="Arial" w:cs="Arial"/>
                <w:b/>
              </w:rPr>
            </w:pPr>
            <w:r w:rsidRPr="006D47D6">
              <w:rPr>
                <w:rFonts w:ascii="Arial" w:hAnsi="Arial" w:cs="Arial"/>
                <w:b/>
              </w:rPr>
              <w:t>Name of the Company</w:t>
            </w:r>
          </w:p>
          <w:p w:rsidR="00D63697" w:rsidRPr="006D47D6" w:rsidRDefault="00D63697" w:rsidP="00F76A04">
            <w:pPr>
              <w:tabs>
                <w:tab w:val="left" w:pos="1170"/>
              </w:tabs>
              <w:ind w:left="0" w:firstLine="0"/>
              <w:rPr>
                <w:rFonts w:ascii="Arial" w:hAnsi="Arial" w:cs="Arial"/>
              </w:rPr>
            </w:pPr>
          </w:p>
        </w:tc>
        <w:tc>
          <w:tcPr>
            <w:tcW w:w="2790" w:type="dxa"/>
          </w:tcPr>
          <w:p w:rsidR="00D63697" w:rsidRPr="006D47D6" w:rsidRDefault="00D63697" w:rsidP="00F76A04">
            <w:pPr>
              <w:jc w:val="center"/>
              <w:rPr>
                <w:rFonts w:ascii="Arial" w:hAnsi="Arial" w:cs="Arial"/>
                <w:b/>
              </w:rPr>
            </w:pPr>
            <w:r w:rsidRPr="006D47D6">
              <w:rPr>
                <w:rFonts w:ascii="Arial" w:hAnsi="Arial" w:cs="Arial"/>
                <w:b/>
              </w:rPr>
              <w:t>Duration</w:t>
            </w:r>
          </w:p>
        </w:tc>
        <w:tc>
          <w:tcPr>
            <w:tcW w:w="2610" w:type="dxa"/>
          </w:tcPr>
          <w:p w:rsidR="00D63697" w:rsidRPr="006D47D6" w:rsidRDefault="00D63697" w:rsidP="00F76A04">
            <w:pPr>
              <w:jc w:val="center"/>
              <w:rPr>
                <w:rFonts w:ascii="Arial" w:hAnsi="Arial" w:cs="Arial"/>
                <w:b/>
              </w:rPr>
            </w:pPr>
            <w:r w:rsidRPr="006D47D6">
              <w:rPr>
                <w:rFonts w:ascii="Arial" w:hAnsi="Arial" w:cs="Arial"/>
                <w:b/>
              </w:rPr>
              <w:t>Designation</w:t>
            </w:r>
          </w:p>
        </w:tc>
        <w:tc>
          <w:tcPr>
            <w:tcW w:w="1105" w:type="dxa"/>
          </w:tcPr>
          <w:p w:rsidR="00D63697" w:rsidRPr="006D47D6" w:rsidRDefault="00D63697" w:rsidP="00F76A04">
            <w:pPr>
              <w:jc w:val="center"/>
              <w:rPr>
                <w:rFonts w:ascii="Arial" w:hAnsi="Arial" w:cs="Arial"/>
                <w:b/>
              </w:rPr>
            </w:pPr>
            <w:r w:rsidRPr="006D47D6">
              <w:rPr>
                <w:rFonts w:ascii="Arial" w:hAnsi="Arial" w:cs="Arial"/>
                <w:b/>
              </w:rPr>
              <w:t xml:space="preserve">Total </w:t>
            </w:r>
          </w:p>
          <w:p w:rsidR="00D63697" w:rsidRPr="006D47D6" w:rsidRDefault="00D63697" w:rsidP="00F76A04">
            <w:pPr>
              <w:jc w:val="center"/>
              <w:rPr>
                <w:rFonts w:ascii="Arial" w:hAnsi="Arial" w:cs="Arial"/>
                <w:b/>
              </w:rPr>
            </w:pPr>
            <w:r w:rsidRPr="006D47D6">
              <w:rPr>
                <w:rFonts w:ascii="Arial" w:hAnsi="Arial" w:cs="Arial"/>
                <w:b/>
              </w:rPr>
              <w:t>Y/m</w:t>
            </w:r>
          </w:p>
        </w:tc>
      </w:tr>
      <w:tr w:rsidR="00D63697" w:rsidRPr="00E15B3A" w:rsidTr="00F76A04">
        <w:tc>
          <w:tcPr>
            <w:tcW w:w="4615" w:type="dxa"/>
          </w:tcPr>
          <w:p w:rsidR="00F2748E" w:rsidRDefault="00111E6F" w:rsidP="00F76A04">
            <w:pPr>
              <w:pStyle w:val="Heading3"/>
              <w:numPr>
                <w:ilvl w:val="0"/>
                <w:numId w:val="2"/>
              </w:numPr>
              <w:jc w:val="left"/>
              <w:rPr>
                <w:rStyle w:val="Emphasis"/>
                <w:rFonts w:ascii="Arial" w:hAnsi="Arial" w:cs="Arial"/>
                <w:b w:val="0"/>
                <w:sz w:val="24"/>
              </w:rPr>
            </w:pPr>
            <w:r>
              <w:rPr>
                <w:rStyle w:val="Emphasis"/>
                <w:rFonts w:ascii="Arial" w:hAnsi="Arial" w:cs="Arial"/>
                <w:b w:val="0"/>
                <w:sz w:val="24"/>
              </w:rPr>
              <w:t>Satyesh brinechem Pvt.Ltd.</w:t>
            </w:r>
          </w:p>
          <w:p w:rsidR="00F2748E" w:rsidRDefault="00F2748E" w:rsidP="00F2748E">
            <w:pPr>
              <w:pStyle w:val="Heading3"/>
              <w:ind w:left="576" w:firstLine="0"/>
              <w:jc w:val="left"/>
              <w:rPr>
                <w:rStyle w:val="Emphasis"/>
                <w:rFonts w:ascii="Arial" w:hAnsi="Arial" w:cs="Arial"/>
                <w:b w:val="0"/>
                <w:sz w:val="24"/>
              </w:rPr>
            </w:pPr>
          </w:p>
          <w:p w:rsidR="00F2748E" w:rsidRDefault="00F2748E" w:rsidP="00F2748E">
            <w:pPr>
              <w:pStyle w:val="Heading3"/>
              <w:ind w:hanging="720"/>
              <w:jc w:val="left"/>
              <w:rPr>
                <w:rStyle w:val="Emphasis"/>
                <w:rFonts w:ascii="Arial" w:hAnsi="Arial" w:cs="Arial"/>
                <w:b w:val="0"/>
                <w:sz w:val="24"/>
              </w:rPr>
            </w:pPr>
          </w:p>
          <w:p w:rsidR="00D63697" w:rsidRPr="004655C7" w:rsidRDefault="00D63697" w:rsidP="00F76A04">
            <w:pPr>
              <w:pStyle w:val="Heading3"/>
              <w:numPr>
                <w:ilvl w:val="0"/>
                <w:numId w:val="2"/>
              </w:numPr>
              <w:jc w:val="left"/>
              <w:rPr>
                <w:rStyle w:val="Emphasis"/>
                <w:rFonts w:ascii="Arial" w:hAnsi="Arial" w:cs="Arial"/>
                <w:b w:val="0"/>
                <w:sz w:val="24"/>
              </w:rPr>
            </w:pPr>
            <w:r w:rsidRPr="004655C7">
              <w:rPr>
                <w:rStyle w:val="Emphasis"/>
                <w:rFonts w:ascii="Arial" w:hAnsi="Arial" w:cs="Arial"/>
                <w:b w:val="0"/>
                <w:sz w:val="24"/>
              </w:rPr>
              <w:t xml:space="preserve"> Agrocel Industries Private Limited</w:t>
            </w:r>
          </w:p>
          <w:p w:rsidR="00D63697" w:rsidRPr="004655C7" w:rsidRDefault="00D63697" w:rsidP="00F76A04">
            <w:pPr>
              <w:pStyle w:val="Heading3"/>
              <w:jc w:val="left"/>
              <w:rPr>
                <w:rStyle w:val="Emphasis"/>
                <w:rFonts w:ascii="Arial" w:hAnsi="Arial" w:cs="Arial"/>
                <w:b w:val="0"/>
                <w:sz w:val="24"/>
              </w:rPr>
            </w:pPr>
            <w:r w:rsidRPr="004655C7">
              <w:rPr>
                <w:rStyle w:val="Emphasis"/>
                <w:rFonts w:ascii="Arial" w:hAnsi="Arial" w:cs="Arial"/>
                <w:b w:val="0"/>
                <w:sz w:val="24"/>
              </w:rPr>
              <w:t xml:space="preserve">                (Chemical Division</w:t>
            </w:r>
            <w:r w:rsidR="00BF2310" w:rsidRPr="004655C7">
              <w:rPr>
                <w:rStyle w:val="Emphasis"/>
                <w:rFonts w:ascii="Arial" w:hAnsi="Arial" w:cs="Arial"/>
                <w:b w:val="0"/>
                <w:sz w:val="24"/>
              </w:rPr>
              <w:t>-Kutch</w:t>
            </w:r>
            <w:r w:rsidRPr="004655C7">
              <w:rPr>
                <w:rStyle w:val="Emphasis"/>
                <w:rFonts w:ascii="Arial" w:hAnsi="Arial" w:cs="Arial"/>
                <w:b w:val="0"/>
                <w:sz w:val="24"/>
              </w:rPr>
              <w:t>)</w:t>
            </w:r>
          </w:p>
          <w:p w:rsidR="00D17B99" w:rsidRPr="004655C7" w:rsidRDefault="00D17B99" w:rsidP="00D17B99">
            <w:pPr>
              <w:rPr>
                <w:rFonts w:ascii="Arial" w:hAnsi="Arial" w:cs="Arial"/>
              </w:rPr>
            </w:pPr>
          </w:p>
          <w:p w:rsidR="00D17B99" w:rsidRPr="004655C7" w:rsidRDefault="00D17B99" w:rsidP="00D17B99">
            <w:pPr>
              <w:pStyle w:val="ListParagraph"/>
              <w:numPr>
                <w:ilvl w:val="0"/>
                <w:numId w:val="2"/>
              </w:numPr>
              <w:rPr>
                <w:rFonts w:ascii="Arial" w:hAnsi="Arial" w:cs="Arial"/>
                <w:sz w:val="24"/>
                <w:szCs w:val="24"/>
              </w:rPr>
            </w:pPr>
            <w:r w:rsidRPr="004655C7">
              <w:rPr>
                <w:rFonts w:ascii="Arial" w:hAnsi="Arial" w:cs="Arial"/>
                <w:sz w:val="24"/>
                <w:szCs w:val="24"/>
              </w:rPr>
              <w:t>Hitesh Industries-Mfg Fire Extinguisher-Rajkot</w:t>
            </w:r>
          </w:p>
          <w:p w:rsidR="00D63697" w:rsidRPr="004655C7" w:rsidRDefault="00D63697" w:rsidP="00F76A04">
            <w:pPr>
              <w:pStyle w:val="Heading3"/>
              <w:ind w:left="0" w:firstLine="0"/>
              <w:jc w:val="left"/>
              <w:rPr>
                <w:rStyle w:val="Emphasis"/>
                <w:rFonts w:ascii="Arial" w:hAnsi="Arial" w:cs="Arial"/>
                <w:b w:val="0"/>
                <w:sz w:val="24"/>
              </w:rPr>
            </w:pPr>
          </w:p>
          <w:p w:rsidR="00D63697" w:rsidRPr="004655C7" w:rsidRDefault="00D63697" w:rsidP="00F76A04">
            <w:pPr>
              <w:pStyle w:val="Heading3"/>
              <w:numPr>
                <w:ilvl w:val="0"/>
                <w:numId w:val="2"/>
              </w:numPr>
              <w:jc w:val="left"/>
              <w:rPr>
                <w:rStyle w:val="Emphasis"/>
                <w:rFonts w:ascii="Arial" w:hAnsi="Arial" w:cs="Arial"/>
                <w:b w:val="0"/>
                <w:sz w:val="24"/>
              </w:rPr>
            </w:pPr>
            <w:r w:rsidRPr="004655C7">
              <w:rPr>
                <w:rStyle w:val="Emphasis"/>
                <w:rFonts w:ascii="Arial" w:hAnsi="Arial" w:cs="Arial"/>
                <w:b w:val="0"/>
                <w:sz w:val="24"/>
              </w:rPr>
              <w:t>Binani Cement Factory LLC</w:t>
            </w:r>
          </w:p>
          <w:p w:rsidR="00D63697" w:rsidRPr="004655C7" w:rsidRDefault="00D63697" w:rsidP="00F76A04">
            <w:pPr>
              <w:pStyle w:val="Heading3"/>
              <w:jc w:val="left"/>
              <w:rPr>
                <w:rStyle w:val="Emphasis"/>
                <w:rFonts w:ascii="Arial" w:hAnsi="Arial" w:cs="Arial"/>
                <w:b w:val="0"/>
                <w:sz w:val="24"/>
              </w:rPr>
            </w:pPr>
            <w:r w:rsidRPr="004655C7">
              <w:rPr>
                <w:rStyle w:val="Emphasis"/>
                <w:rFonts w:ascii="Arial" w:hAnsi="Arial" w:cs="Arial"/>
                <w:b w:val="0"/>
                <w:sz w:val="24"/>
              </w:rPr>
              <w:t xml:space="preserve">        </w:t>
            </w:r>
            <w:r w:rsidR="00BF2310" w:rsidRPr="004655C7">
              <w:rPr>
                <w:rStyle w:val="Emphasis"/>
                <w:rFonts w:ascii="Arial" w:hAnsi="Arial" w:cs="Arial"/>
                <w:b w:val="0"/>
                <w:sz w:val="24"/>
              </w:rPr>
              <w:t xml:space="preserve"> (Cement Division-</w:t>
            </w:r>
            <w:r w:rsidRPr="004655C7">
              <w:rPr>
                <w:rStyle w:val="Emphasis"/>
                <w:rFonts w:ascii="Arial" w:hAnsi="Arial" w:cs="Arial"/>
                <w:b w:val="0"/>
                <w:sz w:val="24"/>
              </w:rPr>
              <w:t xml:space="preserve"> Kuwait)</w:t>
            </w:r>
          </w:p>
          <w:p w:rsidR="00D63697" w:rsidRPr="004655C7" w:rsidRDefault="00D63697" w:rsidP="00F76A04">
            <w:pPr>
              <w:pStyle w:val="Heading3"/>
              <w:jc w:val="left"/>
              <w:rPr>
                <w:rStyle w:val="Emphasis"/>
                <w:rFonts w:ascii="Arial" w:hAnsi="Arial" w:cs="Arial"/>
                <w:b w:val="0"/>
                <w:sz w:val="24"/>
              </w:rPr>
            </w:pPr>
          </w:p>
          <w:p w:rsidR="00D63697" w:rsidRPr="004655C7" w:rsidRDefault="00D63697" w:rsidP="00F76A04">
            <w:pPr>
              <w:pStyle w:val="Heading3"/>
              <w:numPr>
                <w:ilvl w:val="0"/>
                <w:numId w:val="3"/>
              </w:numPr>
              <w:jc w:val="left"/>
              <w:rPr>
                <w:rStyle w:val="Emphasis"/>
                <w:rFonts w:ascii="Arial" w:hAnsi="Arial" w:cs="Arial"/>
                <w:b w:val="0"/>
                <w:sz w:val="24"/>
              </w:rPr>
            </w:pPr>
            <w:r w:rsidRPr="004655C7">
              <w:rPr>
                <w:rStyle w:val="Emphasis"/>
                <w:rFonts w:ascii="Arial" w:hAnsi="Arial" w:cs="Arial"/>
                <w:b w:val="0"/>
                <w:sz w:val="24"/>
              </w:rPr>
              <w:t>Sparta Cement and Infra Ltd.                (Cement Division</w:t>
            </w:r>
            <w:r w:rsidR="00BF2310" w:rsidRPr="004655C7">
              <w:rPr>
                <w:rStyle w:val="Emphasis"/>
                <w:rFonts w:ascii="Arial" w:hAnsi="Arial" w:cs="Arial"/>
                <w:b w:val="0"/>
                <w:sz w:val="24"/>
              </w:rPr>
              <w:t>-Kutch</w:t>
            </w:r>
            <w:r w:rsidRPr="004655C7">
              <w:rPr>
                <w:rStyle w:val="Emphasis"/>
                <w:rFonts w:ascii="Arial" w:hAnsi="Arial" w:cs="Arial"/>
                <w:b w:val="0"/>
                <w:sz w:val="24"/>
              </w:rPr>
              <w:t>)</w:t>
            </w:r>
          </w:p>
          <w:p w:rsidR="00D63697" w:rsidRPr="004655C7" w:rsidRDefault="00D63697" w:rsidP="00F76A04">
            <w:pPr>
              <w:ind w:left="612" w:hanging="450"/>
              <w:jc w:val="left"/>
              <w:rPr>
                <w:rStyle w:val="Emphasis"/>
                <w:rFonts w:ascii="Arial" w:hAnsi="Arial" w:cs="Arial"/>
                <w:i w:val="0"/>
              </w:rPr>
            </w:pPr>
          </w:p>
          <w:p w:rsidR="00D63697" w:rsidRPr="004655C7" w:rsidRDefault="00D63697" w:rsidP="00F76A04">
            <w:pPr>
              <w:pStyle w:val="Heading3"/>
              <w:numPr>
                <w:ilvl w:val="0"/>
                <w:numId w:val="3"/>
              </w:numPr>
              <w:jc w:val="left"/>
              <w:rPr>
                <w:rStyle w:val="Emphasis"/>
                <w:rFonts w:ascii="Arial" w:hAnsi="Arial" w:cs="Arial"/>
                <w:b w:val="0"/>
                <w:sz w:val="24"/>
              </w:rPr>
            </w:pPr>
            <w:r w:rsidRPr="004655C7">
              <w:rPr>
                <w:rStyle w:val="Emphasis"/>
                <w:rFonts w:ascii="Arial" w:hAnsi="Arial" w:cs="Arial"/>
                <w:b w:val="0"/>
                <w:sz w:val="24"/>
              </w:rPr>
              <w:t>Sanghi Industries Ltd.                            (Cement Division</w:t>
            </w:r>
            <w:r w:rsidR="00BF2310" w:rsidRPr="004655C7">
              <w:rPr>
                <w:rStyle w:val="Emphasis"/>
                <w:rFonts w:ascii="Arial" w:hAnsi="Arial" w:cs="Arial"/>
                <w:b w:val="0"/>
                <w:sz w:val="24"/>
              </w:rPr>
              <w:t>-Kutch</w:t>
            </w:r>
            <w:r w:rsidRPr="004655C7">
              <w:rPr>
                <w:rStyle w:val="Emphasis"/>
                <w:rFonts w:ascii="Arial" w:hAnsi="Arial" w:cs="Arial"/>
                <w:b w:val="0"/>
                <w:sz w:val="24"/>
              </w:rPr>
              <w:t>)</w:t>
            </w:r>
          </w:p>
          <w:p w:rsidR="00D63697" w:rsidRPr="004655C7" w:rsidRDefault="00D63697" w:rsidP="00F76A04">
            <w:pPr>
              <w:rPr>
                <w:rStyle w:val="Emphasis"/>
                <w:rFonts w:ascii="Arial" w:hAnsi="Arial" w:cs="Arial"/>
                <w:i w:val="0"/>
              </w:rPr>
            </w:pPr>
          </w:p>
        </w:tc>
        <w:tc>
          <w:tcPr>
            <w:tcW w:w="2790" w:type="dxa"/>
          </w:tcPr>
          <w:p w:rsidR="00F2748E" w:rsidRDefault="00111E6F" w:rsidP="00F76A04">
            <w:pPr>
              <w:pStyle w:val="Heading3"/>
              <w:rPr>
                <w:rStyle w:val="Emphasis"/>
                <w:rFonts w:ascii="Arial" w:hAnsi="Arial" w:cs="Arial"/>
                <w:b w:val="0"/>
                <w:sz w:val="24"/>
              </w:rPr>
            </w:pPr>
            <w:r>
              <w:rPr>
                <w:rStyle w:val="Emphasis"/>
                <w:rFonts w:ascii="Arial" w:hAnsi="Arial" w:cs="Arial"/>
                <w:b w:val="0"/>
                <w:sz w:val="24"/>
              </w:rPr>
              <w:t>Dec-2021 to Present</w:t>
            </w:r>
          </w:p>
          <w:p w:rsidR="00F2748E" w:rsidRDefault="00F2748E" w:rsidP="00F76A04">
            <w:pPr>
              <w:pStyle w:val="Heading3"/>
              <w:rPr>
                <w:rStyle w:val="Emphasis"/>
                <w:rFonts w:ascii="Arial" w:hAnsi="Arial" w:cs="Arial"/>
                <w:b w:val="0"/>
                <w:sz w:val="24"/>
              </w:rPr>
            </w:pPr>
          </w:p>
          <w:p w:rsidR="00F2748E" w:rsidRDefault="00F2748E" w:rsidP="00F76A04">
            <w:pPr>
              <w:pStyle w:val="Heading3"/>
              <w:rPr>
                <w:rStyle w:val="Emphasis"/>
                <w:rFonts w:ascii="Arial" w:hAnsi="Arial" w:cs="Arial"/>
                <w:b w:val="0"/>
                <w:sz w:val="24"/>
              </w:rPr>
            </w:pPr>
          </w:p>
          <w:p w:rsidR="00D63697" w:rsidRPr="004655C7" w:rsidRDefault="00F846D7" w:rsidP="00F76A04">
            <w:pPr>
              <w:pStyle w:val="Heading3"/>
              <w:rPr>
                <w:rStyle w:val="Emphasis"/>
                <w:rFonts w:ascii="Arial" w:hAnsi="Arial" w:cs="Arial"/>
                <w:b w:val="0"/>
                <w:sz w:val="24"/>
              </w:rPr>
            </w:pPr>
            <w:r w:rsidRPr="004655C7">
              <w:rPr>
                <w:rStyle w:val="Emphasis"/>
                <w:rFonts w:ascii="Arial" w:hAnsi="Arial" w:cs="Arial"/>
                <w:b w:val="0"/>
                <w:sz w:val="24"/>
              </w:rPr>
              <w:t>June-2017</w:t>
            </w:r>
            <w:r w:rsidR="00111E6F">
              <w:rPr>
                <w:rStyle w:val="Emphasis"/>
                <w:rFonts w:ascii="Arial" w:hAnsi="Arial" w:cs="Arial"/>
                <w:b w:val="0"/>
                <w:sz w:val="24"/>
              </w:rPr>
              <w:t xml:space="preserve"> to Nov-2021</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17B99" w:rsidRPr="004655C7" w:rsidRDefault="00D17B99" w:rsidP="00D17B99">
            <w:pPr>
              <w:rPr>
                <w:rFonts w:ascii="Arial" w:hAnsi="Arial" w:cs="Arial"/>
              </w:rPr>
            </w:pPr>
            <w:r w:rsidRPr="004655C7">
              <w:rPr>
                <w:rFonts w:ascii="Arial" w:hAnsi="Arial" w:cs="Arial"/>
              </w:rPr>
              <w:t>Feb-2016 to June-2017</w:t>
            </w:r>
          </w:p>
          <w:p w:rsidR="00D17B99" w:rsidRPr="004655C7" w:rsidRDefault="00D17B99" w:rsidP="00F76A04">
            <w:pPr>
              <w:pStyle w:val="Heading3"/>
              <w:ind w:left="0" w:firstLine="0"/>
              <w:jc w:val="both"/>
              <w:rPr>
                <w:rStyle w:val="Emphasis"/>
                <w:rFonts w:ascii="Arial" w:hAnsi="Arial" w:cs="Arial"/>
                <w:b w:val="0"/>
                <w:sz w:val="24"/>
              </w:rPr>
            </w:pPr>
          </w:p>
          <w:p w:rsidR="00D17B99" w:rsidRPr="004655C7" w:rsidRDefault="00D17B99" w:rsidP="00F76A04">
            <w:pPr>
              <w:pStyle w:val="Heading3"/>
              <w:ind w:left="0" w:firstLine="0"/>
              <w:jc w:val="both"/>
              <w:rPr>
                <w:rStyle w:val="Emphasis"/>
                <w:rFonts w:ascii="Arial" w:hAnsi="Arial" w:cs="Arial"/>
                <w:b w:val="0"/>
                <w:sz w:val="24"/>
              </w:rPr>
            </w:pPr>
          </w:p>
          <w:p w:rsidR="00D17B99" w:rsidRPr="004655C7" w:rsidRDefault="00D17B99" w:rsidP="00F76A04">
            <w:pPr>
              <w:pStyle w:val="Heading3"/>
              <w:ind w:left="0" w:firstLine="0"/>
              <w:jc w:val="both"/>
              <w:rPr>
                <w:rStyle w:val="Emphasis"/>
                <w:rFonts w:ascii="Arial" w:hAnsi="Arial" w:cs="Arial"/>
                <w:b w:val="0"/>
                <w:sz w:val="24"/>
              </w:rPr>
            </w:pPr>
          </w:p>
          <w:p w:rsidR="00D63697" w:rsidRPr="004655C7" w:rsidRDefault="00D63697" w:rsidP="00F76A04">
            <w:pPr>
              <w:pStyle w:val="Heading3"/>
              <w:ind w:left="0" w:firstLine="0"/>
              <w:jc w:val="both"/>
              <w:rPr>
                <w:rStyle w:val="Emphasis"/>
                <w:rFonts w:ascii="Arial" w:hAnsi="Arial" w:cs="Arial"/>
                <w:b w:val="0"/>
                <w:sz w:val="24"/>
              </w:rPr>
            </w:pPr>
            <w:r w:rsidRPr="004655C7">
              <w:rPr>
                <w:rStyle w:val="Emphasis"/>
                <w:rFonts w:ascii="Arial" w:hAnsi="Arial" w:cs="Arial"/>
                <w:b w:val="0"/>
                <w:sz w:val="24"/>
              </w:rPr>
              <w:t>Aug-2010 to Dec-2015</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March-2009 to July-2010</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Dec 2003 to March-2009</w:t>
            </w:r>
          </w:p>
          <w:p w:rsidR="00D63697" w:rsidRPr="004655C7" w:rsidRDefault="00D63697" w:rsidP="00F76A04">
            <w:pPr>
              <w:pStyle w:val="Heading3"/>
              <w:rPr>
                <w:rStyle w:val="Emphasis"/>
                <w:rFonts w:ascii="Arial" w:hAnsi="Arial" w:cs="Arial"/>
                <w:b w:val="0"/>
                <w:sz w:val="24"/>
              </w:rPr>
            </w:pPr>
          </w:p>
        </w:tc>
        <w:tc>
          <w:tcPr>
            <w:tcW w:w="2610" w:type="dxa"/>
          </w:tcPr>
          <w:p w:rsidR="00F2748E" w:rsidRDefault="006354DD" w:rsidP="00F76A04">
            <w:pPr>
              <w:pStyle w:val="Heading3"/>
              <w:rPr>
                <w:rStyle w:val="Emphasis"/>
                <w:rFonts w:ascii="Arial" w:hAnsi="Arial" w:cs="Arial"/>
                <w:b w:val="0"/>
                <w:sz w:val="24"/>
              </w:rPr>
            </w:pPr>
            <w:r>
              <w:rPr>
                <w:rStyle w:val="Emphasis"/>
                <w:rFonts w:ascii="Arial" w:hAnsi="Arial" w:cs="Arial"/>
                <w:b w:val="0"/>
                <w:sz w:val="24"/>
              </w:rPr>
              <w:t>Assistant Manager SCM</w:t>
            </w:r>
          </w:p>
          <w:p w:rsidR="00F2748E" w:rsidRDefault="00F2748E" w:rsidP="00F76A04">
            <w:pPr>
              <w:pStyle w:val="Heading3"/>
              <w:rPr>
                <w:rStyle w:val="Emphasis"/>
                <w:rFonts w:ascii="Arial" w:hAnsi="Arial" w:cs="Arial"/>
                <w:b w:val="0"/>
                <w:sz w:val="24"/>
              </w:rPr>
            </w:pPr>
          </w:p>
          <w:p w:rsidR="00D63697" w:rsidRPr="004655C7" w:rsidRDefault="00F846D7" w:rsidP="006354DD">
            <w:pPr>
              <w:pStyle w:val="Heading3"/>
              <w:ind w:left="0" w:firstLine="0"/>
              <w:jc w:val="both"/>
              <w:rPr>
                <w:rStyle w:val="Emphasis"/>
                <w:rFonts w:ascii="Arial" w:hAnsi="Arial" w:cs="Arial"/>
                <w:b w:val="0"/>
                <w:sz w:val="24"/>
              </w:rPr>
            </w:pPr>
            <w:r w:rsidRPr="004655C7">
              <w:rPr>
                <w:rStyle w:val="Emphasis"/>
                <w:rFonts w:ascii="Arial" w:hAnsi="Arial" w:cs="Arial"/>
                <w:b w:val="0"/>
                <w:sz w:val="24"/>
              </w:rPr>
              <w:t>Sr.Executive Store</w:t>
            </w:r>
            <w:r w:rsidR="00D63697" w:rsidRPr="004655C7">
              <w:rPr>
                <w:rStyle w:val="Emphasis"/>
                <w:rFonts w:ascii="Arial" w:hAnsi="Arial" w:cs="Arial"/>
                <w:b w:val="0"/>
                <w:sz w:val="24"/>
              </w:rPr>
              <w:t>-</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17B99" w:rsidRPr="004655C7" w:rsidRDefault="00D17B99" w:rsidP="00D17B99">
            <w:pPr>
              <w:pStyle w:val="Heading3"/>
              <w:ind w:left="0" w:firstLine="0"/>
              <w:jc w:val="both"/>
              <w:rPr>
                <w:rStyle w:val="Emphasis"/>
                <w:rFonts w:ascii="Arial" w:hAnsi="Arial" w:cs="Arial"/>
                <w:b w:val="0"/>
                <w:sz w:val="24"/>
              </w:rPr>
            </w:pPr>
            <w:r w:rsidRPr="004655C7">
              <w:rPr>
                <w:rStyle w:val="Emphasis"/>
                <w:rFonts w:ascii="Arial" w:hAnsi="Arial" w:cs="Arial"/>
                <w:b w:val="0"/>
                <w:sz w:val="24"/>
              </w:rPr>
              <w:t>In charge of Store and Purchase</w:t>
            </w:r>
          </w:p>
          <w:p w:rsidR="00D17B99" w:rsidRPr="004655C7" w:rsidRDefault="00D17B99" w:rsidP="00F76A04">
            <w:pPr>
              <w:pStyle w:val="Heading3"/>
              <w:rPr>
                <w:rStyle w:val="Emphasis"/>
                <w:rFonts w:ascii="Arial" w:hAnsi="Arial" w:cs="Arial"/>
                <w:b w:val="0"/>
                <w:sz w:val="24"/>
              </w:rPr>
            </w:pPr>
          </w:p>
          <w:p w:rsidR="00D17B99" w:rsidRPr="004655C7" w:rsidRDefault="00D17B99"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Assistant Manager- Warehouse</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Stores Officer</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Sr.Asst.Commercial and Stores,</w:t>
            </w:r>
          </w:p>
        </w:tc>
        <w:tc>
          <w:tcPr>
            <w:tcW w:w="1105" w:type="dxa"/>
          </w:tcPr>
          <w:p w:rsidR="00F2748E" w:rsidRDefault="00F2748E" w:rsidP="00F76A04">
            <w:pPr>
              <w:pStyle w:val="Heading3"/>
              <w:rPr>
                <w:rStyle w:val="Emphasis"/>
                <w:rFonts w:ascii="Arial" w:hAnsi="Arial" w:cs="Arial"/>
                <w:b w:val="0"/>
                <w:sz w:val="24"/>
              </w:rPr>
            </w:pPr>
          </w:p>
          <w:p w:rsidR="00F2748E" w:rsidRDefault="00F2748E" w:rsidP="00F76A04">
            <w:pPr>
              <w:pStyle w:val="Heading3"/>
              <w:rPr>
                <w:rStyle w:val="Emphasis"/>
                <w:rFonts w:ascii="Arial" w:hAnsi="Arial" w:cs="Arial"/>
                <w:b w:val="0"/>
                <w:sz w:val="24"/>
              </w:rPr>
            </w:pPr>
          </w:p>
          <w:p w:rsidR="00F2748E" w:rsidRDefault="00F2748E" w:rsidP="00F76A04">
            <w:pPr>
              <w:pStyle w:val="Heading3"/>
              <w:rPr>
                <w:rStyle w:val="Emphasis"/>
                <w:rFonts w:ascii="Arial" w:hAnsi="Arial" w:cs="Arial"/>
                <w:b w:val="0"/>
                <w:sz w:val="24"/>
              </w:rPr>
            </w:pPr>
          </w:p>
          <w:p w:rsidR="00D63697" w:rsidRPr="004655C7" w:rsidRDefault="00F2748E" w:rsidP="00F76A04">
            <w:pPr>
              <w:pStyle w:val="Heading3"/>
              <w:rPr>
                <w:rStyle w:val="Emphasis"/>
                <w:rFonts w:ascii="Arial" w:hAnsi="Arial" w:cs="Arial"/>
                <w:b w:val="0"/>
                <w:sz w:val="24"/>
              </w:rPr>
            </w:pPr>
            <w:r>
              <w:rPr>
                <w:rStyle w:val="Emphasis"/>
                <w:rFonts w:ascii="Arial" w:hAnsi="Arial" w:cs="Arial"/>
                <w:b w:val="0"/>
                <w:sz w:val="24"/>
              </w:rPr>
              <w:t>4/6</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17B99" w:rsidRPr="004655C7" w:rsidRDefault="00665005" w:rsidP="00665005">
            <w:pPr>
              <w:pStyle w:val="Heading3"/>
              <w:ind w:left="0" w:firstLine="0"/>
              <w:jc w:val="both"/>
              <w:rPr>
                <w:rStyle w:val="Emphasis"/>
                <w:rFonts w:ascii="Arial" w:hAnsi="Arial" w:cs="Arial"/>
                <w:b w:val="0"/>
                <w:sz w:val="24"/>
              </w:rPr>
            </w:pPr>
            <w:r>
              <w:rPr>
                <w:rStyle w:val="Emphasis"/>
                <w:rFonts w:ascii="Arial" w:hAnsi="Arial" w:cs="Arial"/>
                <w:b w:val="0"/>
                <w:sz w:val="24"/>
              </w:rPr>
              <w:t xml:space="preserve">   </w:t>
            </w:r>
            <w:r w:rsidR="004209C6" w:rsidRPr="004655C7">
              <w:rPr>
                <w:rStyle w:val="Emphasis"/>
                <w:rFonts w:ascii="Arial" w:hAnsi="Arial" w:cs="Arial"/>
                <w:b w:val="0"/>
                <w:sz w:val="24"/>
              </w:rPr>
              <w:t>1/4</w:t>
            </w:r>
          </w:p>
          <w:p w:rsidR="00D17B99" w:rsidRPr="004655C7" w:rsidRDefault="00D17B99" w:rsidP="00F76A04">
            <w:pPr>
              <w:pStyle w:val="Heading3"/>
              <w:ind w:left="0" w:firstLine="0"/>
              <w:rPr>
                <w:rStyle w:val="Emphasis"/>
                <w:rFonts w:ascii="Arial" w:hAnsi="Arial" w:cs="Arial"/>
                <w:b w:val="0"/>
                <w:sz w:val="24"/>
              </w:rPr>
            </w:pPr>
          </w:p>
          <w:p w:rsidR="00865A91" w:rsidRPr="004655C7" w:rsidRDefault="00865A91" w:rsidP="00F76A04">
            <w:pPr>
              <w:pStyle w:val="Heading3"/>
              <w:ind w:left="0" w:firstLine="0"/>
              <w:rPr>
                <w:rStyle w:val="Emphasis"/>
                <w:rFonts w:ascii="Arial" w:hAnsi="Arial" w:cs="Arial"/>
                <w:b w:val="0"/>
                <w:sz w:val="24"/>
              </w:rPr>
            </w:pPr>
          </w:p>
          <w:p w:rsidR="00865A91" w:rsidRPr="004655C7" w:rsidRDefault="00865A91" w:rsidP="00F76A04">
            <w:pPr>
              <w:pStyle w:val="Heading3"/>
              <w:ind w:left="0" w:firstLine="0"/>
              <w:rPr>
                <w:rStyle w:val="Emphasis"/>
                <w:rFonts w:ascii="Arial" w:hAnsi="Arial" w:cs="Arial"/>
                <w:b w:val="0"/>
                <w:sz w:val="24"/>
              </w:rPr>
            </w:pPr>
          </w:p>
          <w:p w:rsidR="00D63697" w:rsidRPr="004655C7" w:rsidRDefault="00665005" w:rsidP="00665005">
            <w:pPr>
              <w:pStyle w:val="Heading3"/>
              <w:ind w:left="0" w:firstLine="0"/>
              <w:jc w:val="both"/>
              <w:rPr>
                <w:rStyle w:val="Emphasis"/>
                <w:rFonts w:ascii="Arial" w:hAnsi="Arial" w:cs="Arial"/>
                <w:b w:val="0"/>
                <w:sz w:val="24"/>
              </w:rPr>
            </w:pPr>
            <w:r>
              <w:rPr>
                <w:rStyle w:val="Emphasis"/>
                <w:rFonts w:ascii="Arial" w:hAnsi="Arial" w:cs="Arial"/>
                <w:b w:val="0"/>
                <w:sz w:val="24"/>
              </w:rPr>
              <w:t xml:space="preserve">   </w:t>
            </w:r>
            <w:r w:rsidR="00D63697" w:rsidRPr="004655C7">
              <w:rPr>
                <w:rStyle w:val="Emphasis"/>
                <w:rFonts w:ascii="Arial" w:hAnsi="Arial" w:cs="Arial"/>
                <w:b w:val="0"/>
                <w:sz w:val="24"/>
              </w:rPr>
              <w:t>5/4</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1/4</w:t>
            </w: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p>
          <w:p w:rsidR="00D63697" w:rsidRPr="004655C7" w:rsidRDefault="00D63697" w:rsidP="00F76A04">
            <w:pPr>
              <w:pStyle w:val="Heading3"/>
              <w:rPr>
                <w:rStyle w:val="Emphasis"/>
                <w:rFonts w:ascii="Arial" w:hAnsi="Arial" w:cs="Arial"/>
                <w:b w:val="0"/>
                <w:sz w:val="24"/>
              </w:rPr>
            </w:pPr>
            <w:r w:rsidRPr="004655C7">
              <w:rPr>
                <w:rStyle w:val="Emphasis"/>
                <w:rFonts w:ascii="Arial" w:hAnsi="Arial" w:cs="Arial"/>
                <w:b w:val="0"/>
                <w:sz w:val="24"/>
              </w:rPr>
              <w:t>5/3</w:t>
            </w:r>
          </w:p>
        </w:tc>
      </w:tr>
    </w:tbl>
    <w:p w:rsidR="00122531" w:rsidRPr="00E0291D" w:rsidRDefault="00122531" w:rsidP="00C66774">
      <w:pPr>
        <w:ind w:left="720" w:firstLine="0"/>
        <w:rPr>
          <w:rStyle w:val="Emphasis"/>
          <w:rFonts w:ascii="Arial" w:eastAsia="Calibri" w:hAnsi="Arial" w:cs="Arial"/>
          <w:i w:val="0"/>
        </w:rPr>
      </w:pPr>
    </w:p>
    <w:p w:rsidR="00544AF8" w:rsidRDefault="00544AF8" w:rsidP="00EB5949">
      <w:pPr>
        <w:ind w:left="0" w:firstLine="0"/>
      </w:pPr>
    </w:p>
    <w:p w:rsidR="00544AF8" w:rsidRDefault="00544AF8" w:rsidP="00EB5949">
      <w:pPr>
        <w:ind w:left="0" w:firstLine="0"/>
      </w:pPr>
    </w:p>
    <w:p w:rsidR="00B51F09" w:rsidRPr="00993C0D" w:rsidRDefault="00B51F09" w:rsidP="00EB5949">
      <w:pPr>
        <w:ind w:left="0" w:firstLine="0"/>
        <w:rPr>
          <w:rStyle w:val="Emphasis"/>
          <w:rFonts w:ascii="Arial" w:eastAsia="Calibri" w:hAnsi="Arial" w:cs="Arial"/>
          <w:b/>
          <w:i w:val="0"/>
          <w:sz w:val="20"/>
          <w:szCs w:val="20"/>
        </w:rPr>
      </w:pPr>
      <w:r w:rsidRPr="00993C0D">
        <w:rPr>
          <w:rStyle w:val="Emphasis"/>
          <w:rFonts w:ascii="Arial" w:eastAsia="Calibri" w:hAnsi="Arial" w:cs="Arial"/>
          <w:b/>
          <w:i w:val="0"/>
          <w:sz w:val="20"/>
          <w:szCs w:val="20"/>
        </w:rPr>
        <w:t xml:space="preserve">Hasmukh C Padhiyar                                                                               </w:t>
      </w:r>
      <w:r w:rsidR="00993C0D">
        <w:rPr>
          <w:rStyle w:val="Emphasis"/>
          <w:rFonts w:ascii="Arial" w:eastAsia="Calibri" w:hAnsi="Arial" w:cs="Arial"/>
          <w:b/>
          <w:i w:val="0"/>
          <w:sz w:val="20"/>
          <w:szCs w:val="20"/>
        </w:rPr>
        <w:t xml:space="preserve">                             </w:t>
      </w:r>
      <w:r w:rsidRPr="00993C0D">
        <w:rPr>
          <w:rStyle w:val="Emphasis"/>
          <w:rFonts w:ascii="Arial" w:eastAsia="Calibri" w:hAnsi="Arial" w:cs="Arial"/>
          <w:b/>
          <w:i w:val="0"/>
          <w:sz w:val="20"/>
          <w:szCs w:val="20"/>
        </w:rPr>
        <w:t>Page 2 (+91 94848 10350)</w:t>
      </w:r>
    </w:p>
    <w:p w:rsidR="00EB5949" w:rsidRDefault="00EB5949" w:rsidP="00EB5949">
      <w:pPr>
        <w:ind w:left="0" w:firstLine="0"/>
        <w:rPr>
          <w:rStyle w:val="Emphasis"/>
          <w:rFonts w:ascii="Lucida Bright" w:eastAsia="Calibri" w:hAnsi="Lucida Bright" w:cs="Arial"/>
          <w:b/>
          <w:i w:val="0"/>
        </w:rPr>
      </w:pPr>
      <w:r>
        <w:rPr>
          <w:rStyle w:val="Emphasis"/>
          <w:rFonts w:ascii="Lucida Bright" w:eastAsia="Calibri" w:hAnsi="Lucida Bright" w:cs="Arial"/>
          <w:b/>
          <w:i w:val="0"/>
        </w:rPr>
        <w:t>______________________________________________________________________________</w:t>
      </w:r>
      <w:r w:rsidR="00B51F09">
        <w:rPr>
          <w:rStyle w:val="Emphasis"/>
          <w:rFonts w:ascii="Lucida Bright" w:eastAsia="Calibri" w:hAnsi="Lucida Bright" w:cs="Arial"/>
          <w:b/>
          <w:i w:val="0"/>
        </w:rPr>
        <w:t>_____</w:t>
      </w:r>
      <w:r w:rsidR="00D13806">
        <w:rPr>
          <w:rStyle w:val="Emphasis"/>
          <w:rFonts w:ascii="Lucida Bright" w:eastAsia="Calibri" w:hAnsi="Lucida Bright" w:cs="Arial"/>
          <w:b/>
          <w:i w:val="0"/>
        </w:rPr>
        <w:t>______</w:t>
      </w:r>
    </w:p>
    <w:p w:rsidR="00EB5949" w:rsidRPr="00EB5949" w:rsidRDefault="00EB5949" w:rsidP="00EB5949">
      <w:pPr>
        <w:ind w:left="0" w:firstLine="0"/>
        <w:rPr>
          <w:rStyle w:val="Emphasis"/>
          <w:rFonts w:ascii="Arial" w:eastAsia="Calibri" w:hAnsi="Arial" w:cs="Arial"/>
          <w:b/>
          <w:i w:val="0"/>
          <w:sz w:val="28"/>
          <w:szCs w:val="28"/>
        </w:rPr>
      </w:pPr>
      <w:r w:rsidRPr="00EB5949">
        <w:rPr>
          <w:rStyle w:val="Emphasis"/>
          <w:rFonts w:ascii="Arial" w:eastAsia="Calibri" w:hAnsi="Arial" w:cs="Arial"/>
          <w:b/>
          <w:i w:val="0"/>
          <w:sz w:val="28"/>
          <w:szCs w:val="28"/>
        </w:rPr>
        <w:t>Responsibilities</w:t>
      </w:r>
    </w:p>
    <w:p w:rsidR="00EB5949" w:rsidRPr="00EB5949" w:rsidRDefault="00EB5949" w:rsidP="00EB5949">
      <w:pPr>
        <w:ind w:left="0" w:firstLine="0"/>
        <w:rPr>
          <w:rStyle w:val="Emphasis"/>
          <w:rFonts w:ascii="Lucida Bright" w:eastAsia="Calibri" w:hAnsi="Lucida Bright" w:cs="Arial"/>
          <w:b/>
          <w:i w:val="0"/>
        </w:rPr>
      </w:pPr>
      <w:r>
        <w:rPr>
          <w:rStyle w:val="Emphasis"/>
          <w:rFonts w:ascii="Lucida Bright" w:eastAsia="Calibri" w:hAnsi="Lucida Bright" w:cs="Arial"/>
          <w:b/>
          <w:i w:val="0"/>
        </w:rPr>
        <w:t>__________________________________________________________</w:t>
      </w:r>
      <w:r w:rsidR="002540BB">
        <w:rPr>
          <w:rStyle w:val="Emphasis"/>
          <w:rFonts w:ascii="Lucida Bright" w:eastAsia="Calibri" w:hAnsi="Lucida Bright" w:cs="Arial"/>
          <w:b/>
          <w:i w:val="0"/>
        </w:rPr>
        <w:t>______________________________</w:t>
      </w:r>
    </w:p>
    <w:p w:rsidR="00D13806" w:rsidRDefault="00EB5949" w:rsidP="00EB5949">
      <w:pPr>
        <w:ind w:left="0" w:firstLine="0"/>
        <w:rPr>
          <w:rStyle w:val="Emphasis"/>
          <w:rFonts w:ascii="Arial" w:eastAsia="Calibri" w:hAnsi="Arial" w:cs="Arial"/>
          <w:b/>
          <w:u w:val="single"/>
        </w:rPr>
      </w:pP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r w:rsidRPr="00D13806">
        <w:rPr>
          <w:rStyle w:val="Emphasis"/>
          <w:rFonts w:ascii="Arial" w:eastAsia="Calibri" w:hAnsi="Arial" w:cs="Arial"/>
          <w:b/>
          <w:u w:val="single"/>
        </w:rPr>
        <w:softHyphen/>
      </w:r>
    </w:p>
    <w:p w:rsidR="00EB5949" w:rsidRPr="00D13806" w:rsidRDefault="00EB5949" w:rsidP="00EB5949">
      <w:pPr>
        <w:ind w:left="0" w:firstLine="0"/>
        <w:rPr>
          <w:rStyle w:val="Emphasis"/>
          <w:rFonts w:ascii="Arial" w:eastAsia="Calibri" w:hAnsi="Arial" w:cs="Arial"/>
          <w:b/>
          <w:u w:val="single"/>
        </w:rPr>
      </w:pPr>
      <w:r w:rsidRPr="00D13806">
        <w:rPr>
          <w:rStyle w:val="Emphasis"/>
          <w:rFonts w:ascii="Arial" w:eastAsia="Calibri" w:hAnsi="Arial" w:cs="Arial"/>
          <w:b/>
          <w:u w:val="single"/>
        </w:rPr>
        <w:t xml:space="preserve"> </w:t>
      </w:r>
      <w:r w:rsidRPr="00D13806">
        <w:rPr>
          <w:rStyle w:val="Emphasis"/>
          <w:rFonts w:ascii="Arial" w:eastAsia="Calibri" w:hAnsi="Arial" w:cs="Arial"/>
          <w:i w:val="0"/>
          <w:u w:val="single"/>
        </w:rPr>
        <w:t>Management of Stores:</w:t>
      </w:r>
    </w:p>
    <w:p w:rsidR="0036151F" w:rsidRPr="00D13806" w:rsidRDefault="0036151F" w:rsidP="00EB5949">
      <w:pPr>
        <w:ind w:left="0" w:firstLine="0"/>
        <w:rPr>
          <w:rStyle w:val="Emphasis"/>
          <w:rFonts w:ascii="Arial" w:eastAsia="Calibri" w:hAnsi="Arial" w:cs="Arial"/>
          <w:i w:val="0"/>
          <w:u w:val="single"/>
        </w:rPr>
      </w:pPr>
    </w:p>
    <w:p w:rsidR="0036151F" w:rsidRPr="00D13806" w:rsidRDefault="0036151F" w:rsidP="0036151F">
      <w:pPr>
        <w:pStyle w:val="ListParagraph"/>
        <w:numPr>
          <w:ilvl w:val="0"/>
          <w:numId w:val="12"/>
        </w:numPr>
        <w:rPr>
          <w:rStyle w:val="Emphasis"/>
          <w:rFonts w:ascii="Arial" w:hAnsi="Arial" w:cs="Arial"/>
          <w:i w:val="0"/>
          <w:sz w:val="24"/>
          <w:szCs w:val="24"/>
        </w:rPr>
      </w:pPr>
      <w:r w:rsidRPr="00D13806">
        <w:rPr>
          <w:rStyle w:val="Emphasis"/>
          <w:rFonts w:ascii="Arial" w:hAnsi="Arial" w:cs="Arial"/>
          <w:i w:val="0"/>
          <w:sz w:val="24"/>
          <w:szCs w:val="24"/>
        </w:rPr>
        <w:t xml:space="preserve">Monitoring &amp; Accounting of Receipt, Issues and Storage of Engineering items , RMPM material </w:t>
      </w:r>
      <w:r w:rsidR="00B147A7" w:rsidRPr="00D13806">
        <w:rPr>
          <w:rStyle w:val="Emphasis"/>
          <w:rFonts w:ascii="Arial" w:hAnsi="Arial" w:cs="Arial"/>
          <w:i w:val="0"/>
          <w:sz w:val="24"/>
          <w:szCs w:val="24"/>
        </w:rPr>
        <w:t>movements</w:t>
      </w:r>
      <w:r w:rsidR="00B147A7">
        <w:rPr>
          <w:rStyle w:val="Emphasis"/>
          <w:rFonts w:ascii="Arial" w:hAnsi="Arial" w:cs="Arial"/>
          <w:i w:val="0"/>
          <w:sz w:val="24"/>
          <w:szCs w:val="24"/>
        </w:rPr>
        <w:t>, Weighbridge Operation, Diesel Pump Operation</w:t>
      </w:r>
    </w:p>
    <w:p w:rsidR="0036151F" w:rsidRPr="00D13806" w:rsidRDefault="0036151F" w:rsidP="0036151F">
      <w:pPr>
        <w:pStyle w:val="ListParagraph"/>
        <w:numPr>
          <w:ilvl w:val="0"/>
          <w:numId w:val="12"/>
        </w:numPr>
        <w:rPr>
          <w:rStyle w:val="Emphasis"/>
          <w:rFonts w:ascii="Arial" w:hAnsi="Arial" w:cs="Arial"/>
          <w:i w:val="0"/>
          <w:sz w:val="24"/>
          <w:szCs w:val="24"/>
        </w:rPr>
      </w:pPr>
      <w:r w:rsidRPr="00D13806">
        <w:rPr>
          <w:rStyle w:val="Emphasis"/>
          <w:rFonts w:ascii="Arial" w:hAnsi="Arial" w:cs="Arial"/>
          <w:i w:val="0"/>
          <w:sz w:val="24"/>
          <w:szCs w:val="24"/>
        </w:rPr>
        <w:t>Ensure the receipts of Engineering items, RM PM are as per the supporting documents of supplier and PO terms, Ensure Issues to production floor as per the requirement and ensure uninterrupted supply of Engineering items, RM PM to end user.</w:t>
      </w:r>
    </w:p>
    <w:p w:rsidR="00B06A88" w:rsidRPr="00D13806" w:rsidRDefault="00B06A88" w:rsidP="0036151F">
      <w:pPr>
        <w:pStyle w:val="ListParagraph"/>
        <w:numPr>
          <w:ilvl w:val="0"/>
          <w:numId w:val="12"/>
        </w:numPr>
        <w:rPr>
          <w:rStyle w:val="Emphasis"/>
          <w:rFonts w:ascii="Arial" w:hAnsi="Arial" w:cs="Arial"/>
          <w:i w:val="0"/>
          <w:sz w:val="24"/>
          <w:szCs w:val="24"/>
        </w:rPr>
      </w:pPr>
      <w:r w:rsidRPr="00D13806">
        <w:rPr>
          <w:rStyle w:val="Emphasis"/>
          <w:rFonts w:ascii="Arial" w:hAnsi="Arial" w:cs="Arial"/>
          <w:i w:val="0"/>
          <w:sz w:val="24"/>
          <w:szCs w:val="24"/>
        </w:rPr>
        <w:t>Manpower planning &amp; training needs evaluation from time to time</w:t>
      </w:r>
    </w:p>
    <w:p w:rsidR="00A6477E" w:rsidRPr="00D13806" w:rsidRDefault="00A6477E" w:rsidP="0036151F">
      <w:pPr>
        <w:pStyle w:val="ListParagraph"/>
        <w:numPr>
          <w:ilvl w:val="0"/>
          <w:numId w:val="12"/>
        </w:numPr>
        <w:rPr>
          <w:rStyle w:val="Emphasis"/>
          <w:rFonts w:ascii="Arial" w:hAnsi="Arial" w:cs="Arial"/>
          <w:i w:val="0"/>
          <w:sz w:val="24"/>
          <w:szCs w:val="24"/>
        </w:rPr>
      </w:pPr>
      <w:r w:rsidRPr="00D13806">
        <w:rPr>
          <w:rStyle w:val="Emphasis"/>
          <w:rFonts w:ascii="Arial" w:hAnsi="Arial" w:cs="Arial"/>
          <w:i w:val="0"/>
          <w:sz w:val="24"/>
          <w:szCs w:val="24"/>
        </w:rPr>
        <w:t>Technical knowledge on engineering items, RMPM management with people management. Able to manage quantitative &amp; qualitative work environment training people.</w:t>
      </w:r>
    </w:p>
    <w:p w:rsidR="00B46FF2" w:rsidRPr="00D13806" w:rsidRDefault="00B46FF2" w:rsidP="00B46FF2">
      <w:pPr>
        <w:ind w:left="0" w:firstLine="0"/>
        <w:rPr>
          <w:rStyle w:val="Emphasis"/>
          <w:rFonts w:ascii="Arial" w:eastAsia="Calibri" w:hAnsi="Arial" w:cs="Arial"/>
          <w:i w:val="0"/>
          <w:u w:val="single"/>
        </w:rPr>
      </w:pPr>
      <w:r w:rsidRPr="00D13806">
        <w:rPr>
          <w:rStyle w:val="Emphasis"/>
          <w:rFonts w:ascii="Arial" w:eastAsia="Calibri" w:hAnsi="Arial" w:cs="Arial"/>
          <w:i w:val="0"/>
          <w:u w:val="single"/>
        </w:rPr>
        <w:t xml:space="preserve">Receipts, Storage &amp; </w:t>
      </w:r>
      <w:r w:rsidR="009C1327" w:rsidRPr="00D13806">
        <w:rPr>
          <w:rStyle w:val="Emphasis"/>
          <w:rFonts w:ascii="Arial" w:eastAsia="Calibri" w:hAnsi="Arial" w:cs="Arial"/>
          <w:i w:val="0"/>
          <w:u w:val="single"/>
        </w:rPr>
        <w:t>Issuances:</w:t>
      </w:r>
    </w:p>
    <w:p w:rsidR="009C1327" w:rsidRPr="00D13806" w:rsidRDefault="009C1327" w:rsidP="00B46FF2">
      <w:pPr>
        <w:ind w:left="0" w:firstLine="0"/>
        <w:rPr>
          <w:rStyle w:val="Emphasis"/>
          <w:rFonts w:ascii="Arial" w:eastAsia="Calibri" w:hAnsi="Arial" w:cs="Arial"/>
          <w:i w:val="0"/>
          <w:u w:val="single"/>
        </w:rPr>
      </w:pPr>
    </w:p>
    <w:p w:rsidR="009C1327" w:rsidRPr="00D13806" w:rsidRDefault="00DE27C9" w:rsidP="009C1327">
      <w:pPr>
        <w:pStyle w:val="ListParagraph"/>
        <w:numPr>
          <w:ilvl w:val="0"/>
          <w:numId w:val="13"/>
        </w:numPr>
        <w:rPr>
          <w:rStyle w:val="Emphasis"/>
          <w:rFonts w:ascii="Arial" w:hAnsi="Arial" w:cs="Arial"/>
          <w:i w:val="0"/>
          <w:sz w:val="24"/>
          <w:szCs w:val="24"/>
        </w:rPr>
      </w:pPr>
      <w:r w:rsidRPr="00D13806">
        <w:rPr>
          <w:rStyle w:val="Emphasis"/>
          <w:rFonts w:ascii="Arial" w:hAnsi="Arial" w:cs="Arial"/>
          <w:i w:val="0"/>
          <w:sz w:val="24"/>
          <w:szCs w:val="24"/>
        </w:rPr>
        <w:t>GRN,stack,storing of Engineering items / RMPM</w:t>
      </w:r>
    </w:p>
    <w:p w:rsidR="00DE27C9" w:rsidRPr="00D13806" w:rsidRDefault="00DE27C9" w:rsidP="009C1327">
      <w:pPr>
        <w:pStyle w:val="ListParagraph"/>
        <w:numPr>
          <w:ilvl w:val="0"/>
          <w:numId w:val="13"/>
        </w:numPr>
        <w:rPr>
          <w:rStyle w:val="Emphasis"/>
          <w:rFonts w:ascii="Arial" w:hAnsi="Arial" w:cs="Arial"/>
          <w:i w:val="0"/>
          <w:sz w:val="24"/>
          <w:szCs w:val="24"/>
        </w:rPr>
      </w:pPr>
      <w:r w:rsidRPr="00D13806">
        <w:rPr>
          <w:rStyle w:val="Emphasis"/>
          <w:rFonts w:ascii="Arial" w:hAnsi="Arial" w:cs="Arial"/>
          <w:i w:val="0"/>
          <w:sz w:val="24"/>
          <w:szCs w:val="24"/>
        </w:rPr>
        <w:t>Receipt and GRN of RMPM / Engineering  items &amp; consumable items</w:t>
      </w:r>
    </w:p>
    <w:p w:rsidR="00DE27C9" w:rsidRPr="00D13806" w:rsidRDefault="00545D74" w:rsidP="009C1327">
      <w:pPr>
        <w:pStyle w:val="ListParagraph"/>
        <w:numPr>
          <w:ilvl w:val="0"/>
          <w:numId w:val="13"/>
        </w:numPr>
        <w:rPr>
          <w:rStyle w:val="Emphasis"/>
          <w:rFonts w:ascii="Arial" w:hAnsi="Arial" w:cs="Arial"/>
          <w:i w:val="0"/>
          <w:sz w:val="24"/>
          <w:szCs w:val="24"/>
        </w:rPr>
      </w:pPr>
      <w:r w:rsidRPr="00D13806">
        <w:rPr>
          <w:rStyle w:val="Emphasis"/>
          <w:rFonts w:ascii="Arial" w:hAnsi="Arial" w:cs="Arial"/>
          <w:i w:val="0"/>
          <w:sz w:val="24"/>
          <w:szCs w:val="24"/>
        </w:rPr>
        <w:t>Storage:</w:t>
      </w:r>
      <w:r w:rsidR="00DE27C9" w:rsidRPr="00D13806">
        <w:rPr>
          <w:rStyle w:val="Emphasis"/>
          <w:rFonts w:ascii="Arial" w:hAnsi="Arial" w:cs="Arial"/>
          <w:i w:val="0"/>
          <w:sz w:val="24"/>
          <w:szCs w:val="24"/>
        </w:rPr>
        <w:t xml:space="preserve"> Ensure the materials are stored as per safety norm.</w:t>
      </w:r>
    </w:p>
    <w:p w:rsidR="00DE27C9" w:rsidRPr="00D13806" w:rsidRDefault="00545D74" w:rsidP="009C1327">
      <w:pPr>
        <w:pStyle w:val="ListParagraph"/>
        <w:numPr>
          <w:ilvl w:val="0"/>
          <w:numId w:val="13"/>
        </w:numPr>
        <w:rPr>
          <w:rStyle w:val="Emphasis"/>
          <w:rFonts w:ascii="Arial" w:hAnsi="Arial" w:cs="Arial"/>
          <w:i w:val="0"/>
          <w:sz w:val="24"/>
          <w:szCs w:val="24"/>
        </w:rPr>
      </w:pPr>
      <w:r w:rsidRPr="00D13806">
        <w:rPr>
          <w:rStyle w:val="Emphasis"/>
          <w:rFonts w:ascii="Arial" w:hAnsi="Arial" w:cs="Arial"/>
          <w:i w:val="0"/>
          <w:sz w:val="24"/>
          <w:szCs w:val="24"/>
        </w:rPr>
        <w:t>Issuance:</w:t>
      </w:r>
      <w:r w:rsidR="00DE27C9" w:rsidRPr="00D13806">
        <w:rPr>
          <w:rStyle w:val="Emphasis"/>
          <w:rFonts w:ascii="Arial" w:hAnsi="Arial" w:cs="Arial"/>
          <w:i w:val="0"/>
          <w:sz w:val="24"/>
          <w:szCs w:val="24"/>
        </w:rPr>
        <w:t xml:space="preserve"> Issuance of Engineering items / RMPM to Plants &amp; Handling returns.</w:t>
      </w:r>
    </w:p>
    <w:p w:rsidR="00DE27C9" w:rsidRPr="00D13806" w:rsidRDefault="00DE27C9" w:rsidP="009C1327">
      <w:pPr>
        <w:pStyle w:val="ListParagraph"/>
        <w:numPr>
          <w:ilvl w:val="0"/>
          <w:numId w:val="13"/>
        </w:numPr>
        <w:rPr>
          <w:rStyle w:val="Emphasis"/>
          <w:rFonts w:ascii="Arial" w:hAnsi="Arial" w:cs="Arial"/>
          <w:i w:val="0"/>
          <w:sz w:val="24"/>
          <w:szCs w:val="24"/>
        </w:rPr>
      </w:pPr>
      <w:r w:rsidRPr="00D13806">
        <w:rPr>
          <w:rStyle w:val="Emphasis"/>
          <w:rFonts w:ascii="Arial" w:hAnsi="Arial" w:cs="Arial"/>
          <w:i w:val="0"/>
          <w:sz w:val="24"/>
          <w:szCs w:val="24"/>
        </w:rPr>
        <w:t>FIFO in issuances of Engineering items / RM /PM is maintained as per requirement.</w:t>
      </w:r>
    </w:p>
    <w:p w:rsidR="00DE27C9" w:rsidRPr="00D13806" w:rsidRDefault="00DE27C9" w:rsidP="00DE27C9">
      <w:pPr>
        <w:ind w:left="0" w:firstLine="0"/>
        <w:rPr>
          <w:rStyle w:val="Emphasis"/>
          <w:rFonts w:ascii="Arial" w:eastAsia="Calibri" w:hAnsi="Arial" w:cs="Arial"/>
          <w:i w:val="0"/>
          <w:u w:val="single"/>
        </w:rPr>
      </w:pPr>
      <w:r w:rsidRPr="00D13806">
        <w:rPr>
          <w:rStyle w:val="Emphasis"/>
          <w:rFonts w:ascii="Arial" w:eastAsia="Calibri" w:hAnsi="Arial" w:cs="Arial"/>
          <w:i w:val="0"/>
          <w:u w:val="single"/>
        </w:rPr>
        <w:t>Returns:</w:t>
      </w:r>
    </w:p>
    <w:p w:rsidR="00362E05" w:rsidRPr="00D13806" w:rsidRDefault="00362E05" w:rsidP="00DE27C9">
      <w:pPr>
        <w:ind w:left="0" w:firstLine="0"/>
        <w:rPr>
          <w:rStyle w:val="Emphasis"/>
          <w:rFonts w:ascii="Arial" w:eastAsia="Calibri" w:hAnsi="Arial" w:cs="Arial"/>
          <w:i w:val="0"/>
          <w:u w:val="single"/>
        </w:rPr>
      </w:pPr>
    </w:p>
    <w:p w:rsidR="00362E05" w:rsidRPr="00D13806" w:rsidRDefault="00362E05" w:rsidP="00362E05">
      <w:pPr>
        <w:pStyle w:val="ListParagraph"/>
        <w:numPr>
          <w:ilvl w:val="0"/>
          <w:numId w:val="14"/>
        </w:numPr>
        <w:rPr>
          <w:rStyle w:val="Emphasis"/>
          <w:rFonts w:ascii="Arial" w:hAnsi="Arial" w:cs="Arial"/>
          <w:i w:val="0"/>
          <w:sz w:val="24"/>
          <w:szCs w:val="24"/>
        </w:rPr>
      </w:pPr>
      <w:r w:rsidRPr="00D13806">
        <w:rPr>
          <w:rStyle w:val="Emphasis"/>
          <w:rFonts w:ascii="Arial" w:hAnsi="Arial" w:cs="Arial"/>
          <w:i w:val="0"/>
          <w:sz w:val="24"/>
          <w:szCs w:val="24"/>
        </w:rPr>
        <w:t>Rejection of engineering items / RMPM – accounting and sending back to supplier as per supply chain communication.</w:t>
      </w:r>
    </w:p>
    <w:p w:rsidR="00362E05" w:rsidRPr="00D13806" w:rsidRDefault="00362E05" w:rsidP="00362E05">
      <w:pPr>
        <w:ind w:left="0" w:firstLine="0"/>
        <w:rPr>
          <w:rStyle w:val="Emphasis"/>
          <w:rFonts w:ascii="Arial" w:eastAsia="Calibri" w:hAnsi="Arial" w:cs="Arial"/>
          <w:i w:val="0"/>
          <w:u w:val="single"/>
        </w:rPr>
      </w:pPr>
      <w:r w:rsidRPr="00D13806">
        <w:rPr>
          <w:rStyle w:val="Emphasis"/>
          <w:rFonts w:ascii="Arial" w:eastAsia="Calibri" w:hAnsi="Arial" w:cs="Arial"/>
          <w:i w:val="0"/>
          <w:u w:val="single"/>
        </w:rPr>
        <w:t xml:space="preserve">Stock </w:t>
      </w:r>
      <w:r w:rsidR="00376CD8" w:rsidRPr="00D13806">
        <w:rPr>
          <w:rStyle w:val="Emphasis"/>
          <w:rFonts w:ascii="Arial" w:eastAsia="Calibri" w:hAnsi="Arial" w:cs="Arial"/>
          <w:i w:val="0"/>
          <w:u w:val="single"/>
        </w:rPr>
        <w:t>take:</w:t>
      </w:r>
    </w:p>
    <w:p w:rsidR="00362E05" w:rsidRPr="00D13806" w:rsidRDefault="00362E05" w:rsidP="00362E05">
      <w:pPr>
        <w:pStyle w:val="ListParagraph"/>
        <w:numPr>
          <w:ilvl w:val="0"/>
          <w:numId w:val="14"/>
        </w:numPr>
        <w:rPr>
          <w:rStyle w:val="Emphasis"/>
          <w:rFonts w:ascii="Arial" w:hAnsi="Arial" w:cs="Arial"/>
          <w:i w:val="0"/>
          <w:sz w:val="24"/>
          <w:szCs w:val="24"/>
        </w:rPr>
      </w:pPr>
      <w:r w:rsidRPr="00D13806">
        <w:rPr>
          <w:rStyle w:val="Emphasis"/>
          <w:rFonts w:ascii="Arial" w:hAnsi="Arial" w:cs="Arial"/>
          <w:i w:val="0"/>
          <w:sz w:val="24"/>
          <w:szCs w:val="24"/>
        </w:rPr>
        <w:t>Monthly closing activities – Ensure the month closer activities are done as per the central plan.</w:t>
      </w:r>
    </w:p>
    <w:p w:rsidR="00362E05" w:rsidRPr="00D13806" w:rsidRDefault="00362E05" w:rsidP="00362E05">
      <w:pPr>
        <w:pStyle w:val="ListParagraph"/>
        <w:numPr>
          <w:ilvl w:val="0"/>
          <w:numId w:val="14"/>
        </w:numPr>
        <w:rPr>
          <w:rStyle w:val="Emphasis"/>
          <w:rFonts w:ascii="Arial" w:hAnsi="Arial" w:cs="Arial"/>
          <w:i w:val="0"/>
          <w:sz w:val="24"/>
          <w:szCs w:val="24"/>
        </w:rPr>
      </w:pPr>
      <w:r w:rsidRPr="00D13806">
        <w:rPr>
          <w:rStyle w:val="Emphasis"/>
          <w:rFonts w:ascii="Arial" w:hAnsi="Arial" w:cs="Arial"/>
          <w:i w:val="0"/>
          <w:sz w:val="24"/>
          <w:szCs w:val="24"/>
        </w:rPr>
        <w:t>Monitoring &amp; conducting monthly stock take and monthly closing activities</w:t>
      </w:r>
    </w:p>
    <w:p w:rsidR="00362E05" w:rsidRPr="00D13806" w:rsidRDefault="00362E05" w:rsidP="00362E05">
      <w:pPr>
        <w:pStyle w:val="ListParagraph"/>
        <w:numPr>
          <w:ilvl w:val="0"/>
          <w:numId w:val="14"/>
        </w:numPr>
        <w:rPr>
          <w:rStyle w:val="Emphasis"/>
          <w:rFonts w:ascii="Arial" w:hAnsi="Arial" w:cs="Arial"/>
          <w:i w:val="0"/>
          <w:sz w:val="24"/>
          <w:szCs w:val="24"/>
        </w:rPr>
      </w:pPr>
      <w:r w:rsidRPr="00D13806">
        <w:rPr>
          <w:rStyle w:val="Emphasis"/>
          <w:rFonts w:ascii="Arial" w:hAnsi="Arial" w:cs="Arial"/>
          <w:i w:val="0"/>
          <w:sz w:val="24"/>
          <w:szCs w:val="24"/>
        </w:rPr>
        <w:t>Verification of stock accounting entries and physical stock verification</w:t>
      </w:r>
    </w:p>
    <w:p w:rsidR="00ED1FB5" w:rsidRPr="00D13806" w:rsidRDefault="00ED1FB5" w:rsidP="00376CD8">
      <w:pPr>
        <w:ind w:left="0" w:firstLine="0"/>
        <w:rPr>
          <w:rStyle w:val="Emphasis"/>
          <w:rFonts w:ascii="Arial" w:eastAsia="Calibri" w:hAnsi="Arial" w:cs="Arial"/>
          <w:i w:val="0"/>
          <w:u w:val="single"/>
        </w:rPr>
      </w:pPr>
      <w:r w:rsidRPr="00D13806">
        <w:rPr>
          <w:rStyle w:val="Emphasis"/>
          <w:rFonts w:ascii="Arial" w:eastAsia="Calibri" w:hAnsi="Arial" w:cs="Arial"/>
          <w:i w:val="0"/>
          <w:u w:val="single"/>
        </w:rPr>
        <w:t>MIS &amp; Others</w:t>
      </w:r>
      <w:r w:rsidR="00376CD8" w:rsidRPr="00D13806">
        <w:rPr>
          <w:rStyle w:val="Emphasis"/>
          <w:rFonts w:ascii="Arial" w:eastAsia="Calibri" w:hAnsi="Arial" w:cs="Arial"/>
          <w:i w:val="0"/>
          <w:u w:val="single"/>
        </w:rPr>
        <w:t>:</w:t>
      </w:r>
    </w:p>
    <w:p w:rsidR="00ED1FB5" w:rsidRPr="00D13806" w:rsidRDefault="000B7B58"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Ensure production entries and transfer entries are and accounting entries are done on timely basis and on daily basis.</w:t>
      </w:r>
    </w:p>
    <w:p w:rsidR="000B7B58" w:rsidRPr="00D13806" w:rsidRDefault="000B7B58"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 xml:space="preserve">Sharing daily and periodical stock to stake holders to have continuous connectivity of  Engineering items / RMPM </w:t>
      </w:r>
    </w:p>
    <w:p w:rsidR="00194963" w:rsidRPr="00D13806" w:rsidRDefault="00194963"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Sharing daily RMPM stock to production and other stake holders</w:t>
      </w:r>
    </w:p>
    <w:p w:rsidR="00194963" w:rsidRPr="00D13806" w:rsidRDefault="009776B7"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Identity non-moving / slow moving material and raise write-off proposal if necessary, to keep working capital minimum and better space utilization.</w:t>
      </w:r>
    </w:p>
    <w:p w:rsidR="009776B7" w:rsidRPr="00D13806" w:rsidRDefault="0093284F"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Track, account &amp; disposal of scrap as per SOP</w:t>
      </w:r>
    </w:p>
    <w:p w:rsidR="0093284F" w:rsidRPr="00D13806" w:rsidRDefault="00BB0FFF" w:rsidP="00ED1FB5">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Controlling, monitoring and motivating warehouse team to continuously increase the efficiency of warehouse team for delivering the best.</w:t>
      </w:r>
    </w:p>
    <w:p w:rsidR="00B46FF2" w:rsidRDefault="00D7245D" w:rsidP="00B46FF2">
      <w:pPr>
        <w:pStyle w:val="ListParagraph"/>
        <w:numPr>
          <w:ilvl w:val="0"/>
          <w:numId w:val="15"/>
        </w:numPr>
        <w:rPr>
          <w:rStyle w:val="Emphasis"/>
          <w:rFonts w:ascii="Arial" w:hAnsi="Arial" w:cs="Arial"/>
          <w:i w:val="0"/>
          <w:sz w:val="24"/>
          <w:szCs w:val="24"/>
        </w:rPr>
      </w:pPr>
      <w:r w:rsidRPr="00D13806">
        <w:rPr>
          <w:rStyle w:val="Emphasis"/>
          <w:rFonts w:ascii="Arial" w:hAnsi="Arial" w:cs="Arial"/>
          <w:i w:val="0"/>
          <w:sz w:val="24"/>
          <w:szCs w:val="24"/>
        </w:rPr>
        <w:t>Maintain safe records for all activities.</w:t>
      </w:r>
    </w:p>
    <w:p w:rsidR="00D13806" w:rsidRDefault="00D13806" w:rsidP="00D13806">
      <w:pPr>
        <w:rPr>
          <w:rStyle w:val="Emphasis"/>
          <w:rFonts w:ascii="Arial" w:hAnsi="Arial" w:cs="Arial"/>
          <w:i w:val="0"/>
        </w:rPr>
      </w:pPr>
    </w:p>
    <w:p w:rsidR="00D13806" w:rsidRDefault="00D13806" w:rsidP="00D13806">
      <w:pPr>
        <w:rPr>
          <w:rStyle w:val="Emphasis"/>
          <w:rFonts w:ascii="Arial" w:hAnsi="Arial" w:cs="Arial"/>
          <w:i w:val="0"/>
        </w:rPr>
      </w:pPr>
    </w:p>
    <w:p w:rsidR="00D13806" w:rsidRDefault="00D13806" w:rsidP="00D13806">
      <w:pPr>
        <w:rPr>
          <w:rStyle w:val="Emphasis"/>
          <w:rFonts w:ascii="Arial" w:hAnsi="Arial" w:cs="Arial"/>
          <w:i w:val="0"/>
        </w:rPr>
      </w:pPr>
    </w:p>
    <w:p w:rsidR="007B279E" w:rsidRPr="00993C0D" w:rsidRDefault="007B279E" w:rsidP="007B279E">
      <w:pPr>
        <w:ind w:left="0" w:firstLine="0"/>
        <w:rPr>
          <w:rStyle w:val="Emphasis"/>
          <w:rFonts w:ascii="Arial" w:eastAsia="Calibri" w:hAnsi="Arial" w:cs="Arial"/>
          <w:b/>
          <w:i w:val="0"/>
          <w:sz w:val="20"/>
          <w:szCs w:val="20"/>
        </w:rPr>
      </w:pPr>
      <w:r w:rsidRPr="00993C0D">
        <w:rPr>
          <w:rStyle w:val="Emphasis"/>
          <w:rFonts w:ascii="Arial" w:eastAsia="Calibri" w:hAnsi="Arial" w:cs="Arial"/>
          <w:b/>
          <w:i w:val="0"/>
          <w:sz w:val="20"/>
          <w:szCs w:val="20"/>
        </w:rPr>
        <w:t xml:space="preserve">Hasmukh C Padhiyar                                                                               </w:t>
      </w:r>
      <w:r>
        <w:rPr>
          <w:rStyle w:val="Emphasis"/>
          <w:rFonts w:ascii="Arial" w:eastAsia="Calibri" w:hAnsi="Arial" w:cs="Arial"/>
          <w:b/>
          <w:i w:val="0"/>
          <w:sz w:val="20"/>
          <w:szCs w:val="20"/>
        </w:rPr>
        <w:t xml:space="preserve">                             Page 3</w:t>
      </w:r>
      <w:r w:rsidRPr="00993C0D">
        <w:rPr>
          <w:rStyle w:val="Emphasis"/>
          <w:rFonts w:ascii="Arial" w:eastAsia="Calibri" w:hAnsi="Arial" w:cs="Arial"/>
          <w:b/>
          <w:i w:val="0"/>
          <w:sz w:val="20"/>
          <w:szCs w:val="20"/>
        </w:rPr>
        <w:t xml:space="preserve"> (+91 94848 10350)</w:t>
      </w:r>
    </w:p>
    <w:p w:rsidR="00D13806" w:rsidRDefault="00D13806" w:rsidP="00D13806">
      <w:pPr>
        <w:rPr>
          <w:rStyle w:val="Emphasis"/>
          <w:rFonts w:ascii="Arial" w:hAnsi="Arial" w:cs="Arial"/>
          <w:i w:val="0"/>
        </w:rPr>
      </w:pPr>
    </w:p>
    <w:p w:rsidR="00D13806" w:rsidRPr="00D13806" w:rsidRDefault="00D13806" w:rsidP="00D13806">
      <w:pPr>
        <w:rPr>
          <w:rStyle w:val="Emphasis"/>
          <w:rFonts w:ascii="Arial" w:hAnsi="Arial" w:cs="Arial"/>
          <w:i w:val="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220"/>
        <w:gridCol w:w="1710"/>
        <w:gridCol w:w="1710"/>
      </w:tblGrid>
      <w:tr w:rsidR="00C63EBD" w:rsidRPr="00D13806" w:rsidTr="00F76A04">
        <w:trPr>
          <w:cantSplit/>
        </w:trPr>
        <w:tc>
          <w:tcPr>
            <w:tcW w:w="2340" w:type="dxa"/>
            <w:vMerge w:val="restart"/>
          </w:tcPr>
          <w:p w:rsidR="00C63EBD" w:rsidRPr="00D13806" w:rsidRDefault="00C63EBD" w:rsidP="00F76A04">
            <w:pPr>
              <w:rPr>
                <w:rFonts w:ascii="Arial" w:eastAsia="Japanese Gothic" w:hAnsi="Arial" w:cs="Arial"/>
                <w:b/>
              </w:rPr>
            </w:pPr>
          </w:p>
          <w:p w:rsidR="00C63EBD" w:rsidRPr="00D13806" w:rsidRDefault="00C63EBD" w:rsidP="00F76A04">
            <w:pPr>
              <w:jc w:val="center"/>
              <w:rPr>
                <w:rFonts w:ascii="Arial" w:eastAsia="Japanese Gothic" w:hAnsi="Arial" w:cs="Arial"/>
                <w:b/>
              </w:rPr>
            </w:pPr>
          </w:p>
          <w:p w:rsidR="00C63EBD" w:rsidRPr="00D13806" w:rsidRDefault="00C63EBD" w:rsidP="00F76A04">
            <w:pPr>
              <w:rPr>
                <w:rFonts w:ascii="Arial" w:eastAsia="Japanese Gothic" w:hAnsi="Arial" w:cs="Arial"/>
                <w:b/>
              </w:rPr>
            </w:pPr>
            <w:r w:rsidRPr="00D13806">
              <w:rPr>
                <w:rFonts w:ascii="Arial" w:eastAsia="Japanese Gothic" w:hAnsi="Arial" w:cs="Arial"/>
                <w:b/>
              </w:rPr>
              <w:t>Qualification</w:t>
            </w:r>
          </w:p>
          <w:p w:rsidR="00C63EBD" w:rsidRPr="00D13806" w:rsidRDefault="00C63EBD" w:rsidP="00F76A04">
            <w:pPr>
              <w:rPr>
                <w:rFonts w:ascii="Arial" w:eastAsia="Japanese Gothic" w:hAnsi="Arial" w:cs="Arial"/>
                <w:b/>
              </w:rPr>
            </w:pPr>
          </w:p>
        </w:tc>
        <w:tc>
          <w:tcPr>
            <w:tcW w:w="5220" w:type="dxa"/>
          </w:tcPr>
          <w:p w:rsidR="00C63EBD" w:rsidRPr="00D13806" w:rsidRDefault="00C63EBD" w:rsidP="00F76A04">
            <w:pPr>
              <w:jc w:val="center"/>
              <w:rPr>
                <w:rFonts w:ascii="Arial" w:eastAsia="Japanese Gothic" w:hAnsi="Arial" w:cs="Arial"/>
                <w:b/>
                <w:bCs/>
              </w:rPr>
            </w:pPr>
            <w:r w:rsidRPr="00D13806">
              <w:rPr>
                <w:rFonts w:ascii="Arial" w:eastAsia="Japanese Gothic" w:hAnsi="Arial" w:cs="Arial"/>
                <w:b/>
                <w:bCs/>
              </w:rPr>
              <w:t>Examination Passed</w:t>
            </w:r>
          </w:p>
        </w:tc>
        <w:tc>
          <w:tcPr>
            <w:tcW w:w="1710" w:type="dxa"/>
          </w:tcPr>
          <w:p w:rsidR="00C63EBD" w:rsidRPr="00D13806" w:rsidRDefault="00C63EBD" w:rsidP="00F76A04">
            <w:pPr>
              <w:jc w:val="center"/>
              <w:rPr>
                <w:rFonts w:ascii="Arial" w:eastAsia="Japanese Gothic" w:hAnsi="Arial" w:cs="Arial"/>
                <w:b/>
                <w:bCs/>
              </w:rPr>
            </w:pPr>
            <w:r w:rsidRPr="00D13806">
              <w:rPr>
                <w:rFonts w:ascii="Arial" w:eastAsia="Japanese Gothic" w:hAnsi="Arial" w:cs="Arial"/>
                <w:b/>
                <w:bCs/>
              </w:rPr>
              <w:t>Board/Uni.</w:t>
            </w:r>
          </w:p>
        </w:tc>
        <w:tc>
          <w:tcPr>
            <w:tcW w:w="1710" w:type="dxa"/>
          </w:tcPr>
          <w:p w:rsidR="00C63EBD" w:rsidRPr="00D13806" w:rsidRDefault="00C63EBD" w:rsidP="00F76A04">
            <w:pPr>
              <w:jc w:val="center"/>
              <w:rPr>
                <w:rFonts w:ascii="Arial" w:eastAsia="Japanese Gothic" w:hAnsi="Arial" w:cs="Arial"/>
                <w:b/>
                <w:bCs/>
              </w:rPr>
            </w:pPr>
            <w:r w:rsidRPr="00D13806">
              <w:rPr>
                <w:rFonts w:ascii="Arial" w:eastAsia="Japanese Gothic" w:hAnsi="Arial" w:cs="Arial"/>
                <w:b/>
                <w:bCs/>
              </w:rPr>
              <w:t>Years</w:t>
            </w:r>
          </w:p>
        </w:tc>
      </w:tr>
      <w:tr w:rsidR="00C63EBD" w:rsidRPr="00D13806" w:rsidTr="00F76A04">
        <w:trPr>
          <w:cantSplit/>
          <w:trHeight w:val="323"/>
        </w:trPr>
        <w:tc>
          <w:tcPr>
            <w:tcW w:w="2340" w:type="dxa"/>
            <w:vMerge/>
          </w:tcPr>
          <w:p w:rsidR="00C63EBD" w:rsidRPr="00D13806" w:rsidRDefault="00C63EBD" w:rsidP="00F76A04">
            <w:pPr>
              <w:rPr>
                <w:rFonts w:ascii="Arial" w:eastAsia="Japanese Gothic" w:hAnsi="Arial" w:cs="Arial"/>
                <w:b/>
              </w:rPr>
            </w:pPr>
          </w:p>
        </w:tc>
        <w:tc>
          <w:tcPr>
            <w:tcW w:w="5220" w:type="dxa"/>
          </w:tcPr>
          <w:p w:rsidR="00C63EBD" w:rsidRPr="00D13806" w:rsidRDefault="00C63EBD" w:rsidP="00F76A04">
            <w:pPr>
              <w:rPr>
                <w:rFonts w:ascii="Arial" w:hAnsi="Arial" w:cs="Arial"/>
              </w:rPr>
            </w:pPr>
            <w:r w:rsidRPr="00D13806">
              <w:rPr>
                <w:rFonts w:ascii="Arial" w:hAnsi="Arial" w:cs="Arial"/>
              </w:rPr>
              <w:t>Diploma in Stores Management</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bCs/>
              </w:rPr>
              <w:t>IIMM</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rPr>
              <w:t>2008</w:t>
            </w:r>
          </w:p>
        </w:tc>
      </w:tr>
      <w:tr w:rsidR="00C63EBD" w:rsidRPr="00D13806" w:rsidTr="00F76A04">
        <w:trPr>
          <w:cantSplit/>
        </w:trPr>
        <w:tc>
          <w:tcPr>
            <w:tcW w:w="2340" w:type="dxa"/>
            <w:vMerge/>
          </w:tcPr>
          <w:p w:rsidR="00C63EBD" w:rsidRPr="00D13806" w:rsidRDefault="00C63EBD" w:rsidP="00F76A04">
            <w:pPr>
              <w:rPr>
                <w:rFonts w:ascii="Arial" w:eastAsia="Japanese Gothic" w:hAnsi="Arial" w:cs="Arial"/>
                <w:b/>
              </w:rPr>
            </w:pPr>
          </w:p>
        </w:tc>
        <w:tc>
          <w:tcPr>
            <w:tcW w:w="5220" w:type="dxa"/>
          </w:tcPr>
          <w:p w:rsidR="00C63EBD" w:rsidRPr="00D13806" w:rsidRDefault="00C63EBD" w:rsidP="00F76A04">
            <w:pPr>
              <w:rPr>
                <w:rFonts w:ascii="Arial" w:eastAsia="Japanese Gothic" w:hAnsi="Arial" w:cs="Arial"/>
                <w:bCs/>
              </w:rPr>
            </w:pPr>
            <w:r w:rsidRPr="00D13806">
              <w:rPr>
                <w:rFonts w:ascii="Arial" w:eastAsia="Japanese Gothic" w:hAnsi="Arial" w:cs="Arial"/>
                <w:bCs/>
              </w:rPr>
              <w:t>B.Com  (Accounting &amp; Audit)</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rPr>
              <w:t>Saurashtra</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rPr>
              <w:t>2002-2004</w:t>
            </w:r>
          </w:p>
        </w:tc>
      </w:tr>
      <w:tr w:rsidR="00C63EBD" w:rsidRPr="00D13806" w:rsidTr="00F76A04">
        <w:trPr>
          <w:cantSplit/>
        </w:trPr>
        <w:tc>
          <w:tcPr>
            <w:tcW w:w="2340" w:type="dxa"/>
            <w:vMerge/>
          </w:tcPr>
          <w:p w:rsidR="00C63EBD" w:rsidRPr="00D13806" w:rsidRDefault="00C63EBD" w:rsidP="00F76A04">
            <w:pPr>
              <w:rPr>
                <w:rFonts w:ascii="Arial" w:eastAsia="Japanese Gothic" w:hAnsi="Arial" w:cs="Arial"/>
                <w:b/>
              </w:rPr>
            </w:pPr>
          </w:p>
        </w:tc>
        <w:tc>
          <w:tcPr>
            <w:tcW w:w="5220" w:type="dxa"/>
          </w:tcPr>
          <w:p w:rsidR="00C63EBD" w:rsidRPr="00D13806" w:rsidRDefault="00C63EBD" w:rsidP="00F76A04">
            <w:pPr>
              <w:rPr>
                <w:rFonts w:ascii="Arial" w:eastAsia="Japanese Gothic" w:hAnsi="Arial" w:cs="Arial"/>
                <w:bCs/>
              </w:rPr>
            </w:pPr>
            <w:r w:rsidRPr="00D13806">
              <w:rPr>
                <w:rFonts w:ascii="Arial" w:eastAsia="Japanese Gothic" w:hAnsi="Arial" w:cs="Arial"/>
                <w:bCs/>
              </w:rPr>
              <w:t>Information Technology &amp; Electronics system</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bCs/>
              </w:rPr>
              <w:t>I.T.I.</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rPr>
              <w:t>2001-2003</w:t>
            </w:r>
          </w:p>
        </w:tc>
      </w:tr>
      <w:tr w:rsidR="00C63EBD" w:rsidRPr="00D13806" w:rsidTr="00F76A04">
        <w:trPr>
          <w:cantSplit/>
        </w:trPr>
        <w:tc>
          <w:tcPr>
            <w:tcW w:w="2340" w:type="dxa"/>
            <w:vMerge/>
          </w:tcPr>
          <w:p w:rsidR="00C63EBD" w:rsidRPr="00D13806" w:rsidRDefault="00C63EBD" w:rsidP="00F76A04">
            <w:pPr>
              <w:rPr>
                <w:rFonts w:ascii="Arial" w:eastAsia="Japanese Gothic" w:hAnsi="Arial" w:cs="Arial"/>
                <w:b/>
              </w:rPr>
            </w:pPr>
          </w:p>
        </w:tc>
        <w:tc>
          <w:tcPr>
            <w:tcW w:w="5220" w:type="dxa"/>
          </w:tcPr>
          <w:p w:rsidR="00C63EBD" w:rsidRPr="00D13806" w:rsidRDefault="00C63EBD" w:rsidP="00F76A04">
            <w:pPr>
              <w:rPr>
                <w:rFonts w:ascii="Arial" w:eastAsia="Japanese Gothic" w:hAnsi="Arial" w:cs="Arial"/>
                <w:bCs/>
              </w:rPr>
            </w:pPr>
            <w:r w:rsidRPr="00D13806">
              <w:rPr>
                <w:rFonts w:ascii="Arial" w:eastAsia="Japanese Gothic" w:hAnsi="Arial" w:cs="Arial"/>
                <w:bCs/>
              </w:rPr>
              <w:t>Financial Accounts (Tally 6.3)</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bCs/>
              </w:rPr>
              <w:t>I.T.I.</w:t>
            </w:r>
          </w:p>
        </w:tc>
        <w:tc>
          <w:tcPr>
            <w:tcW w:w="1710" w:type="dxa"/>
          </w:tcPr>
          <w:p w:rsidR="00C63EBD" w:rsidRPr="00D13806" w:rsidRDefault="00C63EBD" w:rsidP="00F76A04">
            <w:pPr>
              <w:jc w:val="center"/>
              <w:rPr>
                <w:rFonts w:ascii="Arial" w:eastAsia="Japanese Gothic" w:hAnsi="Arial" w:cs="Arial"/>
                <w:bCs/>
              </w:rPr>
            </w:pPr>
            <w:r w:rsidRPr="00D13806">
              <w:rPr>
                <w:rFonts w:ascii="Arial" w:eastAsia="Japanese Gothic" w:hAnsi="Arial" w:cs="Arial"/>
                <w:bCs/>
              </w:rPr>
              <w:t>2002-2003</w:t>
            </w:r>
          </w:p>
        </w:tc>
      </w:tr>
      <w:tr w:rsidR="00C63EBD" w:rsidRPr="00D13806" w:rsidTr="007B279E">
        <w:trPr>
          <w:cantSplit/>
          <w:trHeight w:val="692"/>
        </w:trPr>
        <w:tc>
          <w:tcPr>
            <w:tcW w:w="2340" w:type="dxa"/>
            <w:vAlign w:val="center"/>
          </w:tcPr>
          <w:p w:rsidR="00C63EBD" w:rsidRPr="00D13806" w:rsidRDefault="00C63EBD" w:rsidP="00F76A04">
            <w:pPr>
              <w:rPr>
                <w:rFonts w:ascii="Arial" w:eastAsia="Japanese Gothic" w:hAnsi="Arial" w:cs="Arial"/>
                <w:b/>
              </w:rPr>
            </w:pPr>
          </w:p>
          <w:p w:rsidR="00C63EBD" w:rsidRPr="00D13806" w:rsidRDefault="00C63EBD" w:rsidP="00F76A04">
            <w:pPr>
              <w:pStyle w:val="PlainText"/>
              <w:jc w:val="left"/>
              <w:rPr>
                <w:rFonts w:ascii="Arial" w:eastAsia="MS Mincho" w:hAnsi="Arial" w:cs="Arial"/>
                <w:b/>
                <w:bCs/>
                <w:sz w:val="24"/>
                <w:szCs w:val="24"/>
              </w:rPr>
            </w:pPr>
            <w:r w:rsidRPr="00D13806">
              <w:rPr>
                <w:rFonts w:ascii="Arial" w:eastAsia="MS Mincho" w:hAnsi="Arial" w:cs="Arial"/>
                <w:b/>
                <w:bCs/>
                <w:sz w:val="24"/>
                <w:szCs w:val="24"/>
              </w:rPr>
              <w:t>Technology-</w:t>
            </w:r>
            <w:r w:rsidRPr="00D13806">
              <w:rPr>
                <w:rFonts w:ascii="Arial" w:hAnsi="Arial" w:cs="Arial"/>
                <w:b/>
                <w:bCs/>
                <w:sz w:val="24"/>
                <w:szCs w:val="24"/>
              </w:rPr>
              <w:t xml:space="preserve"> Software</w:t>
            </w:r>
          </w:p>
        </w:tc>
        <w:tc>
          <w:tcPr>
            <w:tcW w:w="8640" w:type="dxa"/>
            <w:gridSpan w:val="3"/>
          </w:tcPr>
          <w:p w:rsidR="00C63EBD" w:rsidRPr="00D13806" w:rsidRDefault="00C63EBD" w:rsidP="00F76A04">
            <w:pPr>
              <w:tabs>
                <w:tab w:val="left" w:pos="2472"/>
              </w:tabs>
              <w:rPr>
                <w:rStyle w:val="Emphasis"/>
                <w:rFonts w:ascii="Arial" w:eastAsia="Japanese Gothic" w:hAnsi="Arial" w:cs="Arial"/>
                <w:i w:val="0"/>
              </w:rPr>
            </w:pPr>
          </w:p>
          <w:p w:rsidR="00C63EBD" w:rsidRPr="00D13806" w:rsidRDefault="00C63EBD" w:rsidP="00F76A04">
            <w:pPr>
              <w:tabs>
                <w:tab w:val="left" w:pos="2472"/>
              </w:tabs>
              <w:rPr>
                <w:rStyle w:val="Emphasis"/>
                <w:rFonts w:ascii="Arial" w:hAnsi="Arial" w:cs="Arial"/>
                <w:i w:val="0"/>
              </w:rPr>
            </w:pPr>
            <w:r w:rsidRPr="00D13806">
              <w:rPr>
                <w:rStyle w:val="Emphasis"/>
                <w:rFonts w:ascii="Arial" w:eastAsia="Japanese Gothic" w:hAnsi="Arial" w:cs="Arial"/>
                <w:i w:val="0"/>
              </w:rPr>
              <w:t>SAP R/3 MM module</w:t>
            </w:r>
            <w:r w:rsidRPr="00D13806">
              <w:rPr>
                <w:rStyle w:val="Emphasis"/>
                <w:rFonts w:ascii="Arial" w:hAnsi="Arial" w:cs="Arial"/>
                <w:i w:val="0"/>
              </w:rPr>
              <w:t>,</w:t>
            </w:r>
            <w:r w:rsidRPr="00D13806">
              <w:rPr>
                <w:rStyle w:val="Emphasis"/>
                <w:rFonts w:ascii="Arial" w:eastAsia="Batang" w:hAnsi="Arial" w:cs="Arial"/>
                <w:i w:val="0"/>
              </w:rPr>
              <w:t xml:space="preserve"> Stock Software</w:t>
            </w:r>
            <w:r w:rsidRPr="00D13806">
              <w:rPr>
                <w:rStyle w:val="Emphasis"/>
                <w:rFonts w:ascii="Arial" w:hAnsi="Arial" w:cs="Arial"/>
                <w:i w:val="0"/>
              </w:rPr>
              <w:t>, Tally ERP</w:t>
            </w:r>
          </w:p>
        </w:tc>
      </w:tr>
      <w:tr w:rsidR="00C63EBD" w:rsidRPr="00D13806" w:rsidTr="00F76A04">
        <w:tc>
          <w:tcPr>
            <w:tcW w:w="2340" w:type="dxa"/>
          </w:tcPr>
          <w:p w:rsidR="00C63EBD" w:rsidRPr="00D13806" w:rsidRDefault="00C63EBD" w:rsidP="00F76A04">
            <w:pPr>
              <w:rPr>
                <w:rFonts w:ascii="Arial" w:eastAsia="Japanese Gothic" w:hAnsi="Arial" w:cs="Arial"/>
                <w:b/>
              </w:rPr>
            </w:pPr>
          </w:p>
          <w:p w:rsidR="00C63EBD" w:rsidRPr="00D13806" w:rsidRDefault="00C63EBD" w:rsidP="00F76A04">
            <w:pPr>
              <w:rPr>
                <w:rFonts w:ascii="Arial" w:eastAsia="Japanese Gothic" w:hAnsi="Arial" w:cs="Arial"/>
                <w:b/>
              </w:rPr>
            </w:pPr>
            <w:r w:rsidRPr="00D13806">
              <w:rPr>
                <w:rFonts w:ascii="Arial" w:eastAsia="Japanese Gothic" w:hAnsi="Arial" w:cs="Arial"/>
                <w:b/>
              </w:rPr>
              <w:t>Languages Known</w:t>
            </w:r>
          </w:p>
        </w:tc>
        <w:tc>
          <w:tcPr>
            <w:tcW w:w="8640" w:type="dxa"/>
            <w:gridSpan w:val="3"/>
          </w:tcPr>
          <w:p w:rsidR="00C63EBD" w:rsidRPr="00D13806" w:rsidRDefault="00C63EBD" w:rsidP="00F76A04">
            <w:pPr>
              <w:rPr>
                <w:rFonts w:ascii="Arial" w:eastAsia="Japanese Gothic" w:hAnsi="Arial" w:cs="Arial"/>
              </w:rPr>
            </w:pPr>
          </w:p>
          <w:p w:rsidR="00C63EBD" w:rsidRPr="00D13806" w:rsidRDefault="00C63EBD" w:rsidP="00F76A04">
            <w:pPr>
              <w:rPr>
                <w:rFonts w:ascii="Arial" w:eastAsia="Japanese Gothic" w:hAnsi="Arial" w:cs="Arial"/>
              </w:rPr>
            </w:pPr>
            <w:r w:rsidRPr="00D13806">
              <w:rPr>
                <w:rFonts w:ascii="Arial" w:eastAsia="Japanese Gothic" w:hAnsi="Arial" w:cs="Arial"/>
              </w:rPr>
              <w:t>English,Hindi,Gujarati, Arabic</w:t>
            </w:r>
          </w:p>
        </w:tc>
      </w:tr>
    </w:tbl>
    <w:p w:rsidR="00C63EBD" w:rsidRPr="00D13806" w:rsidRDefault="00C63EBD" w:rsidP="00E0328C">
      <w:pPr>
        <w:pStyle w:val="PlainText"/>
        <w:jc w:val="center"/>
        <w:rPr>
          <w:rFonts w:ascii="Arial" w:eastAsia="MS Mincho" w:hAnsi="Arial" w:cs="Arial"/>
          <w:b/>
          <w:bCs/>
          <w:sz w:val="24"/>
          <w:szCs w:val="24"/>
        </w:rPr>
      </w:pPr>
    </w:p>
    <w:p w:rsidR="00E0328C" w:rsidRPr="00D13806" w:rsidRDefault="00E0328C" w:rsidP="00D13806">
      <w:pPr>
        <w:pStyle w:val="PlainText"/>
        <w:jc w:val="left"/>
        <w:rPr>
          <w:rFonts w:ascii="Arial" w:eastAsia="MS Mincho" w:hAnsi="Arial" w:cs="Arial"/>
          <w:b/>
          <w:bCs/>
          <w:sz w:val="24"/>
          <w:szCs w:val="24"/>
          <w:u w:val="single"/>
        </w:rPr>
      </w:pPr>
      <w:r w:rsidRPr="00D13806">
        <w:rPr>
          <w:rFonts w:ascii="Arial" w:eastAsia="MS Mincho" w:hAnsi="Arial" w:cs="Arial"/>
          <w:b/>
          <w:bCs/>
          <w:sz w:val="24"/>
          <w:szCs w:val="24"/>
          <w:u w:val="single"/>
        </w:rPr>
        <w:t>Salary Details</w:t>
      </w:r>
    </w:p>
    <w:p w:rsidR="00E0328C" w:rsidRPr="00D13806" w:rsidRDefault="00E0328C" w:rsidP="00E0328C">
      <w:pPr>
        <w:pStyle w:val="PlainText"/>
        <w:jc w:val="center"/>
        <w:rPr>
          <w:rFonts w:ascii="Arial" w:eastAsia="MS Mincho" w:hAnsi="Arial" w:cs="Arial"/>
          <w:b/>
          <w:bCs/>
          <w:sz w:val="24"/>
          <w:szCs w:val="24"/>
        </w:rPr>
      </w:pPr>
    </w:p>
    <w:p w:rsidR="00E0328C" w:rsidRPr="00D45911" w:rsidRDefault="00ED31B5" w:rsidP="00D45911">
      <w:pPr>
        <w:numPr>
          <w:ilvl w:val="0"/>
          <w:numId w:val="11"/>
        </w:numPr>
        <w:rPr>
          <w:rFonts w:ascii="Arial" w:hAnsi="Arial" w:cs="Arial"/>
        </w:rPr>
      </w:pPr>
      <w:r>
        <w:rPr>
          <w:rFonts w:ascii="Arial" w:hAnsi="Arial" w:cs="Arial"/>
        </w:rPr>
        <w:t>Present Salary        :    8</w:t>
      </w:r>
      <w:r w:rsidR="00E0328C" w:rsidRPr="00D13806">
        <w:rPr>
          <w:rFonts w:ascii="Arial" w:hAnsi="Arial" w:cs="Arial"/>
        </w:rPr>
        <w:t xml:space="preserve"> L/- Pa.  + Accommodation</w:t>
      </w:r>
    </w:p>
    <w:p w:rsidR="00E0328C" w:rsidRDefault="006F3B4B" w:rsidP="00E0328C">
      <w:pPr>
        <w:numPr>
          <w:ilvl w:val="0"/>
          <w:numId w:val="11"/>
        </w:numPr>
        <w:rPr>
          <w:rFonts w:ascii="Arial" w:hAnsi="Arial" w:cs="Arial"/>
        </w:rPr>
      </w:pPr>
      <w:r>
        <w:rPr>
          <w:rFonts w:ascii="Arial" w:hAnsi="Arial" w:cs="Arial"/>
        </w:rPr>
        <w:t>Notice Period          :    45</w:t>
      </w:r>
      <w:r w:rsidR="00E0328C" w:rsidRPr="00D13806">
        <w:rPr>
          <w:rFonts w:ascii="Arial" w:hAnsi="Arial" w:cs="Arial"/>
        </w:rPr>
        <w:t xml:space="preserve"> Days</w:t>
      </w:r>
    </w:p>
    <w:p w:rsidR="00D45911" w:rsidRDefault="00D45911" w:rsidP="00D45911">
      <w:pPr>
        <w:ind w:left="360" w:firstLine="0"/>
        <w:rPr>
          <w:rFonts w:ascii="Arial" w:hAnsi="Arial" w:cs="Arial"/>
        </w:rPr>
      </w:pPr>
    </w:p>
    <w:p w:rsidR="00D45911" w:rsidRPr="00D13806" w:rsidRDefault="00D45911" w:rsidP="00D45911">
      <w:pPr>
        <w:ind w:left="360" w:firstLine="0"/>
        <w:rPr>
          <w:rFonts w:ascii="Arial" w:hAnsi="Arial" w:cs="Arial"/>
        </w:rPr>
      </w:pPr>
    </w:p>
    <w:p w:rsidR="00E0328C" w:rsidRPr="00D13806" w:rsidRDefault="00E0328C" w:rsidP="00E0328C">
      <w:pPr>
        <w:ind w:left="-90" w:right="180" w:hanging="450"/>
        <w:rPr>
          <w:rFonts w:ascii="Arial" w:eastAsia="Japanese Gothic" w:hAnsi="Arial" w:cs="Arial"/>
        </w:rPr>
      </w:pPr>
    </w:p>
    <w:p w:rsidR="00E0328C" w:rsidRPr="00D13806" w:rsidRDefault="00E0328C" w:rsidP="00E0328C">
      <w:pPr>
        <w:pStyle w:val="Subtitle"/>
        <w:rPr>
          <w:rFonts w:ascii="Arial" w:eastAsia="Japanese Gothic" w:hAnsi="Arial" w:cs="Arial"/>
        </w:rPr>
      </w:pPr>
      <w:r w:rsidRPr="00D13806">
        <w:rPr>
          <w:rFonts w:ascii="Arial" w:eastAsia="Japanese Gothic" w:hAnsi="Arial" w:cs="Arial"/>
        </w:rPr>
        <w:t>I hereby declare that all statement made in this application are true complete and correct to the best of my knowledge in case they are found to be false I shall be liable to lose my employment.</w:t>
      </w:r>
    </w:p>
    <w:p w:rsidR="00E0328C" w:rsidRDefault="00E0328C" w:rsidP="00E0328C">
      <w:pPr>
        <w:pStyle w:val="Subtitle"/>
        <w:rPr>
          <w:rFonts w:ascii="Arial" w:hAnsi="Arial" w:cs="Arial"/>
        </w:rPr>
      </w:pPr>
    </w:p>
    <w:p w:rsidR="00040A1A" w:rsidRPr="00040A1A" w:rsidRDefault="00040A1A" w:rsidP="00040A1A"/>
    <w:p w:rsidR="00E0328C" w:rsidRPr="00D13806" w:rsidRDefault="00E0328C" w:rsidP="00E0328C">
      <w:pPr>
        <w:ind w:left="0" w:firstLine="0"/>
        <w:rPr>
          <w:rFonts w:ascii="Arial" w:hAnsi="Arial" w:cs="Arial"/>
        </w:rPr>
      </w:pPr>
    </w:p>
    <w:p w:rsidR="00E0328C" w:rsidRPr="00D13806" w:rsidRDefault="00E0328C" w:rsidP="00E0328C">
      <w:pPr>
        <w:rPr>
          <w:rFonts w:ascii="Arial" w:hAnsi="Arial" w:cs="Arial"/>
        </w:rPr>
      </w:pPr>
      <w:r w:rsidRPr="00D13806">
        <w:rPr>
          <w:rFonts w:ascii="Arial" w:hAnsi="Arial" w:cs="Arial"/>
        </w:rPr>
        <w:t xml:space="preserve">                                                       (Padhiyar Hasmukh C)</w:t>
      </w:r>
    </w:p>
    <w:p w:rsidR="00B947E4" w:rsidRPr="00D13806" w:rsidRDefault="00B947E4" w:rsidP="00496A55">
      <w:pPr>
        <w:ind w:left="-180" w:firstLine="0"/>
        <w:rPr>
          <w:rFonts w:ascii="Arial" w:hAnsi="Arial" w:cs="Arial"/>
        </w:rPr>
      </w:pPr>
    </w:p>
    <w:sectPr w:rsidR="00B947E4" w:rsidRPr="00D13806" w:rsidSect="00E0328C">
      <w:pgSz w:w="12240" w:h="15840"/>
      <w:pgMar w:top="180" w:right="72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Japanese Gothic">
    <w:altName w:val="Arial Unicode MS"/>
    <w:charset w:val="80"/>
    <w:family w:val="auto"/>
    <w:pitch w:val="variable"/>
    <w:sig w:usb0="00000000" w:usb1="69A7FC7B" w:usb2="00000036" w:usb3="00000000" w:csb0="002A01B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B47"/>
    <w:multiLevelType w:val="hybridMultilevel"/>
    <w:tmpl w:val="449452D2"/>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1" w15:restartNumberingAfterBreak="0">
    <w:nsid w:val="0C4449D4"/>
    <w:multiLevelType w:val="hybridMultilevel"/>
    <w:tmpl w:val="4296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06024"/>
    <w:multiLevelType w:val="hybridMultilevel"/>
    <w:tmpl w:val="193C83AC"/>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2205D0C"/>
    <w:multiLevelType w:val="hybridMultilevel"/>
    <w:tmpl w:val="B08A4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E72"/>
    <w:multiLevelType w:val="hybridMultilevel"/>
    <w:tmpl w:val="4784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522"/>
    <w:multiLevelType w:val="hybridMultilevel"/>
    <w:tmpl w:val="18721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7C7"/>
    <w:multiLevelType w:val="hybridMultilevel"/>
    <w:tmpl w:val="DD708CE0"/>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41C72F92"/>
    <w:multiLevelType w:val="hybridMultilevel"/>
    <w:tmpl w:val="E614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D0EDF"/>
    <w:multiLevelType w:val="hybridMultilevel"/>
    <w:tmpl w:val="1674E22C"/>
    <w:lvl w:ilvl="0" w:tplc="04090009">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15:restartNumberingAfterBreak="0">
    <w:nsid w:val="4B8D284C"/>
    <w:multiLevelType w:val="hybridMultilevel"/>
    <w:tmpl w:val="44A608C8"/>
    <w:lvl w:ilvl="0" w:tplc="D292A5C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15:restartNumberingAfterBreak="0">
    <w:nsid w:val="4BC51B38"/>
    <w:multiLevelType w:val="hybridMultilevel"/>
    <w:tmpl w:val="F0CA045A"/>
    <w:lvl w:ilvl="0" w:tplc="04090009">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575F295E"/>
    <w:multiLevelType w:val="hybridMultilevel"/>
    <w:tmpl w:val="0D665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220FD"/>
    <w:multiLevelType w:val="hybridMultilevel"/>
    <w:tmpl w:val="ADE4B2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624A88"/>
    <w:multiLevelType w:val="hybridMultilevel"/>
    <w:tmpl w:val="1466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D4BC5"/>
    <w:multiLevelType w:val="hybridMultilevel"/>
    <w:tmpl w:val="3118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5"/>
  </w:num>
  <w:num w:numId="5">
    <w:abstractNumId w:val="9"/>
  </w:num>
  <w:num w:numId="6">
    <w:abstractNumId w:val="11"/>
  </w:num>
  <w:num w:numId="7">
    <w:abstractNumId w:val="4"/>
  </w:num>
  <w:num w:numId="8">
    <w:abstractNumId w:val="6"/>
  </w:num>
  <w:num w:numId="9">
    <w:abstractNumId w:val="3"/>
  </w:num>
  <w:num w:numId="10">
    <w:abstractNumId w:val="2"/>
  </w:num>
  <w:num w:numId="11">
    <w:abstractNumId w:val="12"/>
  </w:num>
  <w:num w:numId="12">
    <w:abstractNumId w:val="13"/>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55"/>
    <w:rsid w:val="00040A1A"/>
    <w:rsid w:val="00044FF3"/>
    <w:rsid w:val="0007671F"/>
    <w:rsid w:val="000B06EC"/>
    <w:rsid w:val="000B7B58"/>
    <w:rsid w:val="000C77BF"/>
    <w:rsid w:val="000D131B"/>
    <w:rsid w:val="000D5700"/>
    <w:rsid w:val="000F746B"/>
    <w:rsid w:val="00111E6F"/>
    <w:rsid w:val="00114215"/>
    <w:rsid w:val="00122531"/>
    <w:rsid w:val="0013012D"/>
    <w:rsid w:val="00133200"/>
    <w:rsid w:val="001426DF"/>
    <w:rsid w:val="00161DEF"/>
    <w:rsid w:val="001637D8"/>
    <w:rsid w:val="00194963"/>
    <w:rsid w:val="001D63F2"/>
    <w:rsid w:val="002509DE"/>
    <w:rsid w:val="002540BB"/>
    <w:rsid w:val="00280364"/>
    <w:rsid w:val="00282D58"/>
    <w:rsid w:val="002A1049"/>
    <w:rsid w:val="002A14AF"/>
    <w:rsid w:val="002D19C2"/>
    <w:rsid w:val="00321423"/>
    <w:rsid w:val="00341E1E"/>
    <w:rsid w:val="0036151F"/>
    <w:rsid w:val="00362E05"/>
    <w:rsid w:val="0037595F"/>
    <w:rsid w:val="00376CD8"/>
    <w:rsid w:val="003C5C32"/>
    <w:rsid w:val="003E6424"/>
    <w:rsid w:val="00402735"/>
    <w:rsid w:val="004209C6"/>
    <w:rsid w:val="004365B9"/>
    <w:rsid w:val="00437303"/>
    <w:rsid w:val="00441DE1"/>
    <w:rsid w:val="00457886"/>
    <w:rsid w:val="004655C7"/>
    <w:rsid w:val="00496A55"/>
    <w:rsid w:val="004B61AF"/>
    <w:rsid w:val="004D4153"/>
    <w:rsid w:val="0054296C"/>
    <w:rsid w:val="00544AF8"/>
    <w:rsid w:val="00545D74"/>
    <w:rsid w:val="00634F7E"/>
    <w:rsid w:val="006354DD"/>
    <w:rsid w:val="00637CF5"/>
    <w:rsid w:val="00665005"/>
    <w:rsid w:val="006A1EC0"/>
    <w:rsid w:val="006B4580"/>
    <w:rsid w:val="006C57C8"/>
    <w:rsid w:val="006D47D6"/>
    <w:rsid w:val="006E3EF2"/>
    <w:rsid w:val="006E47C0"/>
    <w:rsid w:val="006F3B4B"/>
    <w:rsid w:val="007107DD"/>
    <w:rsid w:val="007258FA"/>
    <w:rsid w:val="00754712"/>
    <w:rsid w:val="007B279E"/>
    <w:rsid w:val="007E7D9E"/>
    <w:rsid w:val="008163B3"/>
    <w:rsid w:val="00865A91"/>
    <w:rsid w:val="00880A5E"/>
    <w:rsid w:val="00887D00"/>
    <w:rsid w:val="00887DAA"/>
    <w:rsid w:val="008B684A"/>
    <w:rsid w:val="008D5455"/>
    <w:rsid w:val="008F0EA1"/>
    <w:rsid w:val="008F53C3"/>
    <w:rsid w:val="00922C51"/>
    <w:rsid w:val="0092608E"/>
    <w:rsid w:val="0093284F"/>
    <w:rsid w:val="00954728"/>
    <w:rsid w:val="0096663B"/>
    <w:rsid w:val="009776B7"/>
    <w:rsid w:val="00993C0D"/>
    <w:rsid w:val="009B5B50"/>
    <w:rsid w:val="009C1327"/>
    <w:rsid w:val="009D22CF"/>
    <w:rsid w:val="00A46DD1"/>
    <w:rsid w:val="00A6477E"/>
    <w:rsid w:val="00A77463"/>
    <w:rsid w:val="00A8167E"/>
    <w:rsid w:val="00B06A88"/>
    <w:rsid w:val="00B07F12"/>
    <w:rsid w:val="00B147A7"/>
    <w:rsid w:val="00B4187C"/>
    <w:rsid w:val="00B46FF2"/>
    <w:rsid w:val="00B51F09"/>
    <w:rsid w:val="00B57727"/>
    <w:rsid w:val="00B6074F"/>
    <w:rsid w:val="00B616F2"/>
    <w:rsid w:val="00B70E5D"/>
    <w:rsid w:val="00B8316B"/>
    <w:rsid w:val="00B87102"/>
    <w:rsid w:val="00B947E4"/>
    <w:rsid w:val="00BA3534"/>
    <w:rsid w:val="00BA6226"/>
    <w:rsid w:val="00BB0FFF"/>
    <w:rsid w:val="00BD3B6B"/>
    <w:rsid w:val="00BF2310"/>
    <w:rsid w:val="00C0501D"/>
    <w:rsid w:val="00C13BF0"/>
    <w:rsid w:val="00C43B0A"/>
    <w:rsid w:val="00C47875"/>
    <w:rsid w:val="00C51E2D"/>
    <w:rsid w:val="00C63EBD"/>
    <w:rsid w:val="00C66774"/>
    <w:rsid w:val="00CC31F5"/>
    <w:rsid w:val="00CE0997"/>
    <w:rsid w:val="00CE0A25"/>
    <w:rsid w:val="00D13806"/>
    <w:rsid w:val="00D17B99"/>
    <w:rsid w:val="00D23A0F"/>
    <w:rsid w:val="00D45911"/>
    <w:rsid w:val="00D63697"/>
    <w:rsid w:val="00D7245D"/>
    <w:rsid w:val="00D73C57"/>
    <w:rsid w:val="00D85EDA"/>
    <w:rsid w:val="00DA4B35"/>
    <w:rsid w:val="00DE0193"/>
    <w:rsid w:val="00DE27C9"/>
    <w:rsid w:val="00E00322"/>
    <w:rsid w:val="00E0291D"/>
    <w:rsid w:val="00E0328C"/>
    <w:rsid w:val="00E603C4"/>
    <w:rsid w:val="00E841B0"/>
    <w:rsid w:val="00EB5949"/>
    <w:rsid w:val="00ED1604"/>
    <w:rsid w:val="00ED1FB5"/>
    <w:rsid w:val="00ED31B5"/>
    <w:rsid w:val="00ED53C1"/>
    <w:rsid w:val="00F11F32"/>
    <w:rsid w:val="00F2748E"/>
    <w:rsid w:val="00F846D7"/>
    <w:rsid w:val="00FC1DC1"/>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AED1D-706A-6A4C-8842-9C2A5980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Arial"/>
        <w:sz w:val="22"/>
        <w:szCs w:val="22"/>
        <w:lang w:val="en-US" w:eastAsia="en-US" w:bidi="ar-SA"/>
      </w:rPr>
    </w:rPrDefault>
    <w:pPrDefault>
      <w:pPr>
        <w:spacing w:before="100" w:beforeAutospacing="1" w:after="100" w:afterAutospacing="1"/>
        <w:ind w:left="57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A55"/>
    <w:pPr>
      <w:spacing w:before="0" w:beforeAutospacing="0" w:after="0" w:afterAutospacing="0"/>
      <w:ind w:left="864" w:hanging="864"/>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47E4"/>
    <w:pPr>
      <w:keepNext/>
      <w:outlineLvl w:val="0"/>
    </w:pPr>
    <w:rPr>
      <w:b/>
      <w:bCs/>
      <w:sz w:val="32"/>
    </w:rPr>
  </w:style>
  <w:style w:type="paragraph" w:styleId="Heading3">
    <w:name w:val="heading 3"/>
    <w:basedOn w:val="Normal"/>
    <w:next w:val="Normal"/>
    <w:link w:val="Heading3Char"/>
    <w:qFormat/>
    <w:rsid w:val="00B947E4"/>
    <w:pPr>
      <w:keepNext/>
      <w:ind w:left="720"/>
      <w:jc w:val="center"/>
      <w:outlineLvl w:val="2"/>
    </w:pPr>
    <w:rPr>
      <w:rFonts w:ascii="Tahoma" w:hAnsi="Tahoma" w:cs="Tahoma"/>
      <w:b/>
      <w:bCs/>
      <w:i/>
      <w:iCs/>
      <w:sz w:val="20"/>
    </w:rPr>
  </w:style>
  <w:style w:type="paragraph" w:styleId="Heading4">
    <w:name w:val="heading 4"/>
    <w:basedOn w:val="Normal"/>
    <w:next w:val="Normal"/>
    <w:link w:val="Heading4Char"/>
    <w:semiHidden/>
    <w:unhideWhenUsed/>
    <w:qFormat/>
    <w:rsid w:val="00E0328C"/>
    <w:pPr>
      <w:keepNext/>
      <w:spacing w:before="240" w:after="60"/>
      <w:ind w:left="0" w:firstLine="0"/>
      <w:jc w:val="left"/>
      <w:outlineLvl w:val="3"/>
    </w:pPr>
    <w:rPr>
      <w:rFonts w:ascii="Calibri" w:hAnsi="Calibri"/>
      <w:b/>
      <w:bCs/>
      <w:sz w:val="28"/>
      <w:szCs w:val="28"/>
    </w:rPr>
  </w:style>
  <w:style w:type="paragraph" w:styleId="Heading8">
    <w:name w:val="heading 8"/>
    <w:basedOn w:val="Normal"/>
    <w:next w:val="Normal"/>
    <w:link w:val="Heading8Char"/>
    <w:qFormat/>
    <w:rsid w:val="001637D8"/>
    <w:pPr>
      <w:spacing w:before="240" w:after="60"/>
      <w:ind w:left="0" w:firstLine="0"/>
      <w:jc w:val="lef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6A55"/>
    <w:rPr>
      <w:rFonts w:cs="Times New Roman"/>
      <w:color w:val="0000FF"/>
      <w:u w:val="single"/>
    </w:rPr>
  </w:style>
  <w:style w:type="character" w:styleId="Emphasis">
    <w:name w:val="Emphasis"/>
    <w:qFormat/>
    <w:rsid w:val="00496A55"/>
    <w:rPr>
      <w:i/>
      <w:iCs/>
    </w:rPr>
  </w:style>
  <w:style w:type="paragraph" w:styleId="PlainText">
    <w:name w:val="Plain Text"/>
    <w:basedOn w:val="Normal"/>
    <w:link w:val="PlainTextChar"/>
    <w:rsid w:val="00496A55"/>
    <w:rPr>
      <w:rFonts w:ascii="Courier New" w:hAnsi="Courier New" w:cs="Courier New"/>
      <w:sz w:val="20"/>
      <w:szCs w:val="20"/>
    </w:rPr>
  </w:style>
  <w:style w:type="character" w:customStyle="1" w:styleId="PlainTextChar">
    <w:name w:val="Plain Text Char"/>
    <w:basedOn w:val="DefaultParagraphFont"/>
    <w:link w:val="PlainText"/>
    <w:rsid w:val="00496A55"/>
    <w:rPr>
      <w:rFonts w:ascii="Courier New" w:eastAsia="Times New Roman" w:hAnsi="Courier New" w:cs="Courier New"/>
      <w:sz w:val="20"/>
      <w:szCs w:val="20"/>
    </w:rPr>
  </w:style>
  <w:style w:type="paragraph" w:customStyle="1" w:styleId="Name">
    <w:name w:val="Name"/>
    <w:basedOn w:val="Normal"/>
    <w:next w:val="Normal"/>
    <w:autoRedefine/>
    <w:rsid w:val="00496A55"/>
    <w:pPr>
      <w:ind w:left="0" w:firstLine="0"/>
      <w:jc w:val="center"/>
    </w:pPr>
    <w:rPr>
      <w:rFonts w:ascii="Lucida Calligraphy" w:hAnsi="Lucida Calligraphy" w:cs="Century Gothic"/>
      <w:b/>
      <w:bCs/>
      <w:iCs/>
      <w:color w:val="0000FF"/>
      <w:sz w:val="32"/>
      <w:szCs w:val="32"/>
      <w:u w:val="single"/>
      <w:lang w:val="en-GB"/>
      <w14:shadow w14:blurRad="50800" w14:dist="38100" w14:dir="2700000" w14:sx="100000" w14:sy="100000" w14:kx="0" w14:ky="0" w14:algn="tl">
        <w14:srgbClr w14:val="000000">
          <w14:alpha w14:val="60000"/>
        </w14:srgbClr>
      </w14:shadow>
    </w:rPr>
  </w:style>
  <w:style w:type="paragraph" w:styleId="DocumentMap">
    <w:name w:val="Document Map"/>
    <w:basedOn w:val="Normal"/>
    <w:link w:val="DocumentMapChar"/>
    <w:uiPriority w:val="99"/>
    <w:semiHidden/>
    <w:unhideWhenUsed/>
    <w:rsid w:val="00161DEF"/>
    <w:rPr>
      <w:rFonts w:ascii="Tahoma" w:hAnsi="Tahoma" w:cs="Tahoma"/>
      <w:sz w:val="16"/>
      <w:szCs w:val="16"/>
    </w:rPr>
  </w:style>
  <w:style w:type="character" w:customStyle="1" w:styleId="DocumentMapChar">
    <w:name w:val="Document Map Char"/>
    <w:basedOn w:val="DefaultParagraphFont"/>
    <w:link w:val="DocumentMap"/>
    <w:uiPriority w:val="99"/>
    <w:semiHidden/>
    <w:rsid w:val="00161DEF"/>
    <w:rPr>
      <w:rFonts w:ascii="Tahoma" w:eastAsia="Times New Roman" w:hAnsi="Tahoma" w:cs="Tahoma"/>
      <w:sz w:val="16"/>
      <w:szCs w:val="16"/>
    </w:rPr>
  </w:style>
  <w:style w:type="character" w:customStyle="1" w:styleId="Heading1Char">
    <w:name w:val="Heading 1 Char"/>
    <w:basedOn w:val="DefaultParagraphFont"/>
    <w:link w:val="Heading1"/>
    <w:rsid w:val="00B947E4"/>
    <w:rPr>
      <w:rFonts w:ascii="Times New Roman" w:eastAsia="Times New Roman" w:hAnsi="Times New Roman" w:cs="Times New Roman"/>
      <w:b/>
      <w:bCs/>
      <w:sz w:val="32"/>
      <w:szCs w:val="24"/>
    </w:rPr>
  </w:style>
  <w:style w:type="character" w:customStyle="1" w:styleId="Heading3Char">
    <w:name w:val="Heading 3 Char"/>
    <w:basedOn w:val="DefaultParagraphFont"/>
    <w:link w:val="Heading3"/>
    <w:rsid w:val="00B947E4"/>
    <w:rPr>
      <w:rFonts w:ascii="Tahoma" w:eastAsia="Times New Roman" w:hAnsi="Tahoma" w:cs="Tahoma"/>
      <w:b/>
      <w:bCs/>
      <w:i/>
      <w:iCs/>
      <w:sz w:val="20"/>
      <w:szCs w:val="24"/>
    </w:rPr>
  </w:style>
  <w:style w:type="paragraph" w:styleId="BodyText">
    <w:name w:val="Body Text"/>
    <w:basedOn w:val="Normal"/>
    <w:link w:val="BodyTextChar"/>
    <w:rsid w:val="00B947E4"/>
    <w:rPr>
      <w:b/>
      <w:bCs/>
      <w:sz w:val="32"/>
    </w:rPr>
  </w:style>
  <w:style w:type="character" w:customStyle="1" w:styleId="BodyTextChar">
    <w:name w:val="Body Text Char"/>
    <w:basedOn w:val="DefaultParagraphFont"/>
    <w:link w:val="BodyText"/>
    <w:rsid w:val="00B947E4"/>
    <w:rPr>
      <w:rFonts w:ascii="Times New Roman" w:eastAsia="Times New Roman" w:hAnsi="Times New Roman" w:cs="Times New Roman"/>
      <w:b/>
      <w:bCs/>
      <w:sz w:val="32"/>
      <w:szCs w:val="24"/>
    </w:rPr>
  </w:style>
  <w:style w:type="character" w:customStyle="1" w:styleId="Heading8Char">
    <w:name w:val="Heading 8 Char"/>
    <w:basedOn w:val="DefaultParagraphFont"/>
    <w:link w:val="Heading8"/>
    <w:rsid w:val="001637D8"/>
    <w:rPr>
      <w:rFonts w:ascii="Times New Roman" w:eastAsia="Times New Roman" w:hAnsi="Times New Roman" w:cs="Times New Roman"/>
      <w:i/>
      <w:iCs/>
      <w:sz w:val="24"/>
      <w:szCs w:val="24"/>
    </w:rPr>
  </w:style>
  <w:style w:type="paragraph" w:styleId="ListParagraph">
    <w:name w:val="List Paragraph"/>
    <w:basedOn w:val="Normal"/>
    <w:uiPriority w:val="34"/>
    <w:qFormat/>
    <w:rsid w:val="001637D8"/>
    <w:pPr>
      <w:spacing w:after="200" w:line="276" w:lineRule="auto"/>
      <w:ind w:left="720" w:firstLine="0"/>
      <w:contextualSpacing/>
      <w:jc w:val="left"/>
    </w:pPr>
    <w:rPr>
      <w:rFonts w:ascii="Calibri" w:eastAsia="Calibri" w:hAnsi="Calibri"/>
      <w:sz w:val="22"/>
      <w:szCs w:val="22"/>
      <w:lang w:val="en-IN"/>
    </w:rPr>
  </w:style>
  <w:style w:type="paragraph" w:styleId="Subtitle">
    <w:name w:val="Subtitle"/>
    <w:basedOn w:val="Normal"/>
    <w:next w:val="Normal"/>
    <w:link w:val="SubtitleChar"/>
    <w:qFormat/>
    <w:rsid w:val="001426DF"/>
    <w:pPr>
      <w:spacing w:after="60"/>
      <w:jc w:val="center"/>
      <w:outlineLvl w:val="1"/>
    </w:pPr>
    <w:rPr>
      <w:rFonts w:ascii="Cambria" w:hAnsi="Cambria"/>
    </w:rPr>
  </w:style>
  <w:style w:type="character" w:customStyle="1" w:styleId="SubtitleChar">
    <w:name w:val="Subtitle Char"/>
    <w:basedOn w:val="DefaultParagraphFont"/>
    <w:link w:val="Subtitle"/>
    <w:rsid w:val="001426DF"/>
    <w:rPr>
      <w:rFonts w:ascii="Cambria" w:eastAsia="Times New Roman" w:hAnsi="Cambria" w:cs="Times New Roman"/>
      <w:sz w:val="24"/>
      <w:szCs w:val="24"/>
    </w:rPr>
  </w:style>
  <w:style w:type="character" w:customStyle="1" w:styleId="Heading4Char">
    <w:name w:val="Heading 4 Char"/>
    <w:basedOn w:val="DefaultParagraphFont"/>
    <w:link w:val="Heading4"/>
    <w:semiHidden/>
    <w:rsid w:val="00E0328C"/>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hasmukh.padhiyar@rediffmail.com"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 c</dc:creator>
  <cp:keywords/>
  <dc:description/>
  <cp:lastModifiedBy>Guest User</cp:lastModifiedBy>
  <cp:revision>2</cp:revision>
  <dcterms:created xsi:type="dcterms:W3CDTF">2022-01-14T07:23:00Z</dcterms:created>
  <dcterms:modified xsi:type="dcterms:W3CDTF">2022-01-14T07:23:00Z</dcterms:modified>
</cp:coreProperties>
</file>