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Arial" w:cs="Arial" w:eastAsia="Arial" w:hAnsi="Arial"/>
          <w:b w:val="1"/>
        </w:rPr>
      </w:pPr>
      <w:r w:rsidDel="00000000" w:rsidR="00000000" w:rsidRPr="00000000">
        <w:rPr>
          <w:rFonts w:ascii="Arial" w:cs="Arial" w:eastAsia="Arial" w:hAnsi="Arial"/>
          <w:b w:val="1"/>
          <w:sz w:val="22"/>
          <w:szCs w:val="22"/>
          <w:u w:val="single"/>
          <w:rtl w:val="0"/>
        </w:rPr>
        <w:t xml:space="preserve">CURRICULUM VIATE</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Black" w:cs="Arial Black" w:eastAsia="Arial Black" w:hAnsi="Arial Black"/>
          <w:rtl w:val="0"/>
        </w:rPr>
        <w:t xml:space="preserve">C.S.SEKHAR</w:t>
      </w: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New No.55 Old No. 52-A   FLAT G-6</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PARAMOUNT  COURT 12</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AVENUE </w:t>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ASHOKNAGAR   CHENNAI-600083</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Email: seshadri62@gmail.com</w:t>
      </w:r>
      <w:r w:rsidDel="00000000" w:rsidR="00000000" w:rsidRPr="00000000">
        <w:rPr>
          <w:rtl w:val="0"/>
        </w:rPr>
      </w:r>
    </w:p>
    <w:p w:rsidR="00000000" w:rsidDel="00000000" w:rsidP="00000000" w:rsidRDefault="00000000" w:rsidRPr="00000000" w14:paraId="00000008">
      <w:pPr>
        <w:rPr>
          <w:rFonts w:ascii="Arial" w:cs="Arial" w:eastAsia="Arial" w:hAnsi="Arial"/>
          <w:b w:val="1"/>
          <w:color w:val="ffffff"/>
        </w:rPr>
      </w:pPr>
      <w:r w:rsidDel="00000000" w:rsidR="00000000" w:rsidRPr="00000000">
        <w:rPr>
          <w:rFonts w:ascii="Arial" w:cs="Arial" w:eastAsia="Arial" w:hAnsi="Arial"/>
          <w:b w:val="1"/>
          <w:rtl w:val="0"/>
        </w:rPr>
        <w:t xml:space="preserve">Cell: 9840170956  Tel: 044-24893006</w:t>
      </w: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743700" cy="38100"/>
                <wp:effectExtent b="0" l="0" r="0" t="0"/>
                <wp:wrapNone/>
                <wp:docPr id="2" name=""/>
                <a:graphic>
                  <a:graphicData uri="http://schemas.microsoft.com/office/word/2010/wordprocessingShape">
                    <wps:wsp>
                      <wps:cNvCnPr/>
                      <wps:spPr>
                        <a:xfrm>
                          <a:off x="1974150" y="3780000"/>
                          <a:ext cx="67437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743700" cy="381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43700" cy="38100"/>
                        </a:xfrm>
                        <a:prstGeom prst="rect"/>
                        <a:ln/>
                      </pic:spPr>
                    </pic:pic>
                  </a:graphicData>
                </a:graphic>
              </wp:anchor>
            </w:drawing>
          </mc:Fallback>
        </mc:AlternateContent>
      </w:r>
    </w:p>
    <w:p w:rsidR="00000000" w:rsidDel="00000000" w:rsidP="00000000" w:rsidRDefault="00000000" w:rsidRPr="00000000" w14:paraId="0000000A">
      <w:pPr>
        <w:rPr>
          <w:rFonts w:ascii="Arial" w:cs="Arial" w:eastAsia="Arial" w:hAnsi="Arial"/>
          <w:b w:val="1"/>
          <w:sz w:val="22"/>
          <w:szCs w:val="22"/>
          <w:u w:val="single"/>
        </w:rPr>
      </w:pPr>
      <w:r w:rsidDel="00000000" w:rsidR="00000000" w:rsidRPr="00000000">
        <w:rPr>
          <w:rFonts w:ascii="Arial" w:cs="Arial" w:eastAsia="Arial" w:hAnsi="Arial"/>
          <w:b w:val="1"/>
          <w:color w:val="000000"/>
          <w:sz w:val="22"/>
          <w:szCs w:val="22"/>
          <w:u w:val="single"/>
          <w:rtl w:val="0"/>
        </w:rPr>
        <w:t xml:space="preserve">Objective:</w:t>
      </w:r>
      <w:r w:rsidDel="00000000" w:rsidR="00000000" w:rsidRPr="00000000">
        <w:rPr>
          <w:rtl w:val="0"/>
        </w:rPr>
      </w:r>
    </w:p>
    <w:p w:rsidR="00000000" w:rsidDel="00000000" w:rsidP="00000000" w:rsidRDefault="00000000" w:rsidRPr="00000000" w14:paraId="0000000B">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To effectuate as an Individual and as a team to achieve the set goals with a positive approach.</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sz w:val="22"/>
          <w:szCs w:val="22"/>
          <w:u w:val="single"/>
        </w:rPr>
      </w:pPr>
      <w:bookmarkStart w:colFirst="0" w:colLast="0" w:name="_heading=h.gjdgxs" w:id="0"/>
      <w:bookmarkEnd w:id="0"/>
      <w:r w:rsidDel="00000000" w:rsidR="00000000" w:rsidRPr="00000000">
        <w:rPr>
          <w:rFonts w:ascii="Arial" w:cs="Arial" w:eastAsia="Arial" w:hAnsi="Arial"/>
          <w:b w:val="1"/>
          <w:color w:val="000000"/>
          <w:sz w:val="22"/>
          <w:szCs w:val="22"/>
          <w:u w:val="single"/>
          <w:rtl w:val="0"/>
        </w:rPr>
        <w:t xml:space="preserve">PRESENT WORKING POSITION</w:t>
      </w:r>
    </w:p>
    <w:p w:rsidR="00000000" w:rsidDel="00000000" w:rsidP="00000000" w:rsidRDefault="00000000" w:rsidRPr="00000000" w14:paraId="00000010">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DESIGNATED AS/S. BINS INTRNATIONAL. CHENNAI   HEADING THE ABS DOORS</w:t>
      </w:r>
    </w:p>
    <w:p w:rsidR="00000000" w:rsidDel="00000000" w:rsidP="00000000" w:rsidRDefault="00000000" w:rsidRPr="00000000" w14:paraId="00000012">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DIVISION ALL OVER  INDIA CHANNEL SALES      FROM 2016 MAY</w:t>
      </w:r>
    </w:p>
    <w:p w:rsidR="00000000" w:rsidDel="00000000" w:rsidP="00000000" w:rsidRDefault="00000000" w:rsidRPr="00000000" w14:paraId="00000014">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TILL DATE</w:t>
      </w:r>
    </w:p>
    <w:p w:rsidR="00000000" w:rsidDel="00000000" w:rsidP="00000000" w:rsidRDefault="00000000" w:rsidRPr="00000000" w14:paraId="00000016">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PAST  WORK STATUS</w:t>
      </w:r>
    </w:p>
    <w:p w:rsidR="00000000" w:rsidDel="00000000" w:rsidP="00000000" w:rsidRDefault="00000000" w:rsidRPr="00000000" w14:paraId="0000001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DESIGNATED   AS BUSINESS DEVELOPMENT MANAGER   IN M/S. </w:t>
      </w:r>
    </w:p>
    <w:p w:rsidR="00000000" w:rsidDel="00000000" w:rsidP="00000000" w:rsidRDefault="00000000" w:rsidRPr="00000000" w14:paraId="0000001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JACSONS VENEERS AND PANELS PVT.LTD     FROM JUN 2015 TO APR2016 </w:t>
      </w:r>
    </w:p>
    <w:p w:rsidR="00000000" w:rsidDel="00000000" w:rsidP="00000000" w:rsidRDefault="00000000" w:rsidRPr="00000000" w14:paraId="00000021">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ALLOVER TAMIL NADU  HANDLING DOORS DIVISION THROUGH CHANNELS </w:t>
      </w:r>
    </w:p>
    <w:p w:rsidR="00000000" w:rsidDel="00000000" w:rsidP="00000000" w:rsidRDefault="00000000" w:rsidRPr="00000000" w14:paraId="0000002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SALES  BUILDERS  ARCHITECTS PROJECT MANAGEMENT CONSULTANTS  </w:t>
      </w:r>
    </w:p>
    <w:p w:rsidR="00000000" w:rsidDel="00000000" w:rsidP="00000000" w:rsidRDefault="00000000" w:rsidRPr="00000000" w14:paraId="0000002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PREPARING QUOTATIONS  ORDERS AND PAYMENT FOLLOW UP  </w:t>
      </w:r>
    </w:p>
    <w:p w:rsidR="00000000" w:rsidDel="00000000" w:rsidP="00000000" w:rsidRDefault="00000000" w:rsidRPr="00000000" w14:paraId="0000002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PRODUCTS- PREHUNG DOORS  FLUSH DOORS  LAMINATED DOORS  MOULDED </w:t>
      </w:r>
    </w:p>
    <w:p w:rsidR="00000000" w:rsidDel="00000000" w:rsidP="00000000" w:rsidRDefault="00000000" w:rsidRPr="00000000" w14:paraId="0000002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PANEL DOORS.</w:t>
      </w:r>
    </w:p>
    <w:p w:rsidR="00000000" w:rsidDel="00000000" w:rsidP="00000000" w:rsidRDefault="00000000" w:rsidRPr="00000000" w14:paraId="0000002B">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PAST WORKING STATUS: </w:t>
      </w:r>
    </w:p>
    <w:p w:rsidR="00000000" w:rsidDel="00000000" w:rsidP="00000000" w:rsidRDefault="00000000" w:rsidRPr="00000000" w14:paraId="0000002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DESIGNATED  as SALES MANAGER (SOUTH INDIA  IN M/S. ANCHOR ALLIED FACTORY LTD SHARJAH </w:t>
      </w:r>
    </w:p>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FROM  DEC2012 TO  APR 2014 PROMOTING ASMACO BRAND SILICON</w:t>
      </w:r>
    </w:p>
    <w:p w:rsidR="00000000" w:rsidDel="00000000" w:rsidP="00000000" w:rsidRDefault="00000000" w:rsidRPr="00000000" w14:paraId="00000031">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SELANTS WEATHERSELANTS  PU FOAM SPRAY PAINTS RTV SELANTS</w:t>
      </w:r>
    </w:p>
    <w:p w:rsidR="00000000" w:rsidDel="00000000" w:rsidP="00000000" w:rsidRDefault="00000000" w:rsidRPr="00000000" w14:paraId="0000003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PAST WORK STATUS:</w:t>
      </w:r>
    </w:p>
    <w:p w:rsidR="00000000" w:rsidDel="00000000" w:rsidP="00000000" w:rsidRDefault="00000000" w:rsidRPr="00000000" w14:paraId="0000003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Sept. 2005 –  OCT2011</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DESIGNATION: SENIOR TEAM MEMBER-CHANNEL SALES</w:t>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color w:val="000000"/>
          <w:sz w:val="22"/>
          <w:szCs w:val="22"/>
        </w:rPr>
      </w:pPr>
      <w:r w:rsidDel="00000000" w:rsidR="00000000" w:rsidRPr="00000000">
        <w:rPr>
          <w:rFonts w:ascii="Arial" w:cs="Arial" w:eastAsia="Arial" w:hAnsi="Arial"/>
          <w:b w:val="1"/>
          <w:rtl w:val="0"/>
        </w:rPr>
        <w:t xml:space="preserve">Organization: </w:t>
      </w:r>
      <w:r w:rsidDel="00000000" w:rsidR="00000000" w:rsidRPr="00000000">
        <w:rPr>
          <w:rFonts w:ascii="Arial" w:cs="Arial" w:eastAsia="Arial" w:hAnsi="Arial"/>
          <w:b w:val="1"/>
          <w:color w:val="000000"/>
          <w:sz w:val="22"/>
          <w:szCs w:val="22"/>
          <w:rtl w:val="0"/>
        </w:rPr>
        <w:t xml:space="preserve">M/s.Dorset Kabasecurity Systems Pvt. Ltd. New Delhi,</w:t>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numPr>
          <w:ilvl w:val="0"/>
          <w:numId w:val="1"/>
        </w:numPr>
        <w:ind w:left="360" w:hanging="360"/>
        <w:rPr>
          <w:rFonts w:ascii="Arial" w:cs="Arial" w:eastAsia="Arial" w:hAnsi="Arial"/>
          <w:b w:val="1"/>
        </w:rPr>
      </w:pPr>
      <w:r w:rsidDel="00000000" w:rsidR="00000000" w:rsidRPr="00000000">
        <w:rPr>
          <w:rFonts w:ascii="Arial" w:cs="Arial" w:eastAsia="Arial" w:hAnsi="Arial"/>
          <w:b w:val="1"/>
          <w:rtl w:val="0"/>
        </w:rPr>
        <w:t xml:space="preserve">Reporting to Asst. V.P. Marketing and handling architecture hardware products through dealers network. </w:t>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numPr>
          <w:ilvl w:val="0"/>
          <w:numId w:val="1"/>
        </w:numPr>
        <w:ind w:left="360" w:hanging="360"/>
        <w:rPr>
          <w:rFonts w:ascii="Arial" w:cs="Arial" w:eastAsia="Arial" w:hAnsi="Arial"/>
          <w:b w:val="1"/>
        </w:rPr>
      </w:pPr>
      <w:r w:rsidDel="00000000" w:rsidR="00000000" w:rsidRPr="00000000">
        <w:rPr>
          <w:rFonts w:ascii="Arial" w:cs="Arial" w:eastAsia="Arial" w:hAnsi="Arial"/>
          <w:b w:val="1"/>
          <w:rtl w:val="0"/>
        </w:rPr>
        <w:t xml:space="preserve">Payment follow-up, contacting builders, architects, interior designers, etc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numPr>
          <w:ilvl w:val="0"/>
          <w:numId w:val="1"/>
        </w:numPr>
        <w:ind w:left="360" w:hanging="360"/>
        <w:rPr>
          <w:rFonts w:ascii="Arial" w:cs="Arial" w:eastAsia="Arial" w:hAnsi="Arial"/>
          <w:b w:val="1"/>
        </w:rPr>
      </w:pPr>
      <w:r w:rsidDel="00000000" w:rsidR="00000000" w:rsidRPr="00000000">
        <w:rPr>
          <w:rFonts w:ascii="Arial" w:cs="Arial" w:eastAsia="Arial" w:hAnsi="Arial"/>
          <w:b w:val="1"/>
          <w:rtl w:val="0"/>
        </w:rPr>
        <w:t xml:space="preserve">On joining in 2005, I increased the sales in Tamil Nadu from 1 cr. to 3 crs. till 2010 31</w:t>
      </w:r>
      <w:r w:rsidDel="00000000" w:rsidR="00000000" w:rsidRPr="00000000">
        <w:rPr>
          <w:rFonts w:ascii="Arial" w:cs="Arial" w:eastAsia="Arial" w:hAnsi="Arial"/>
          <w:b w:val="1"/>
          <w:vertAlign w:val="superscript"/>
          <w:rtl w:val="0"/>
        </w:rPr>
        <w:t xml:space="preserve">st</w:t>
      </w:r>
      <w:r w:rsidDel="00000000" w:rsidR="00000000" w:rsidRPr="00000000">
        <w:rPr>
          <w:rFonts w:ascii="Arial" w:cs="Arial" w:eastAsia="Arial" w:hAnsi="Arial"/>
          <w:b w:val="1"/>
          <w:rtl w:val="0"/>
        </w:rPr>
        <w:t xml:space="preserve"> March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1"/>
        </w:numPr>
        <w:ind w:left="360" w:hanging="360"/>
        <w:rPr>
          <w:rFonts w:ascii="Arial" w:cs="Arial" w:eastAsia="Arial" w:hAnsi="Arial"/>
          <w:b w:val="1"/>
        </w:rPr>
      </w:pPr>
      <w:r w:rsidDel="00000000" w:rsidR="00000000" w:rsidRPr="00000000">
        <w:rPr>
          <w:rFonts w:ascii="Arial" w:cs="Arial" w:eastAsia="Arial" w:hAnsi="Arial"/>
          <w:b w:val="1"/>
          <w:rtl w:val="0"/>
        </w:rPr>
        <w:t xml:space="preserve">I have increased dealers network from 13 to 28 upto tip of Tamil Nadu.</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1"/>
        </w:numPr>
        <w:ind w:left="360" w:hanging="360"/>
        <w:rPr>
          <w:rFonts w:ascii="Arial" w:cs="Arial" w:eastAsia="Arial" w:hAnsi="Arial"/>
          <w:b w:val="1"/>
        </w:rPr>
      </w:pPr>
      <w:r w:rsidDel="00000000" w:rsidR="00000000" w:rsidRPr="00000000">
        <w:rPr>
          <w:rFonts w:ascii="Arial" w:cs="Arial" w:eastAsia="Arial" w:hAnsi="Arial"/>
          <w:b w:val="1"/>
          <w:rtl w:val="0"/>
        </w:rPr>
        <w:t xml:space="preserve">I through dealer’s network I procured project order worth 50 Lacs at one stroke.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48">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Previous Experience:</w:t>
      </w:r>
    </w:p>
    <w:p w:rsidR="00000000" w:rsidDel="00000000" w:rsidP="00000000" w:rsidRDefault="00000000" w:rsidRPr="00000000" w14:paraId="0000004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July 1997 To July 2005</w:t>
      </w:r>
    </w:p>
    <w:p w:rsidR="00000000" w:rsidDel="00000000" w:rsidP="00000000" w:rsidRDefault="00000000" w:rsidRPr="00000000" w14:paraId="0000004A">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Designation: Area Sales Executive</w:t>
      </w:r>
    </w:p>
    <w:p w:rsidR="00000000" w:rsidDel="00000000" w:rsidP="00000000" w:rsidRDefault="00000000" w:rsidRPr="00000000" w14:paraId="0000004B">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Organization: Andamans Timber Industries Ltd. Kolkata..</w:t>
      </w:r>
    </w:p>
    <w:p w:rsidR="00000000" w:rsidDel="00000000" w:rsidP="00000000" w:rsidRDefault="00000000" w:rsidRPr="00000000" w14:paraId="0000004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Responsibilities:</w:t>
      </w:r>
    </w:p>
    <w:p w:rsidR="00000000" w:rsidDel="00000000" w:rsidP="00000000" w:rsidRDefault="00000000" w:rsidRPr="00000000" w14:paraId="0000004E">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F">
      <w:pPr>
        <w:numPr>
          <w:ilvl w:val="0"/>
          <w:numId w:val="5"/>
        </w:numPr>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Reporting to Technical Director / Regional Manager based at Chennai covering  Tamilnadu and a part of Andra Pradesh. </w:t>
      </w:r>
    </w:p>
    <w:p w:rsidR="00000000" w:rsidDel="00000000" w:rsidP="00000000" w:rsidRDefault="00000000" w:rsidRPr="00000000" w14:paraId="0000005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1">
      <w:pPr>
        <w:numPr>
          <w:ilvl w:val="0"/>
          <w:numId w:val="5"/>
        </w:numPr>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Promoting of rubber wood products (finger jointed edge glued panels, panel doors, parquet flooring, imported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MDF boards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HDF laminated flooring and Wall panels</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000000"/>
          <w:rtl w:val="0"/>
        </w:rPr>
        <w:t xml:space="preserve">through dealers architects, interior designers, builders, consultants.</w:t>
      </w:r>
    </w:p>
    <w:p w:rsidR="00000000" w:rsidDel="00000000" w:rsidP="00000000" w:rsidRDefault="00000000" w:rsidRPr="00000000" w14:paraId="0000005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3">
      <w:pPr>
        <w:numPr>
          <w:ilvl w:val="0"/>
          <w:numId w:val="5"/>
        </w:numPr>
        <w:ind w:left="360" w:hanging="360"/>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Finalising the orders, despatches coordinating with factory and payments follow up.</w:t>
      </w:r>
      <w:r w:rsidDel="00000000" w:rsidR="00000000" w:rsidRPr="00000000">
        <w:rPr>
          <w:rtl w:val="0"/>
        </w:rPr>
      </w:r>
    </w:p>
    <w:p w:rsidR="00000000" w:rsidDel="00000000" w:rsidP="00000000" w:rsidRDefault="00000000" w:rsidRPr="00000000" w14:paraId="0000005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Sept 1995 to Apr1997</w:t>
      </w:r>
    </w:p>
    <w:p w:rsidR="00000000" w:rsidDel="00000000" w:rsidP="00000000" w:rsidRDefault="00000000" w:rsidRPr="00000000" w14:paraId="000000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Designation: Resident Manager</w:t>
      </w:r>
    </w:p>
    <w:p w:rsidR="00000000" w:rsidDel="00000000" w:rsidP="00000000" w:rsidRDefault="00000000" w:rsidRPr="00000000" w14:paraId="0000005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Organization: M/s Zenith Hardware Industries Pvt. Ltd, Anantapur, AP</w:t>
      </w:r>
    </w:p>
    <w:p w:rsidR="00000000" w:rsidDel="00000000" w:rsidP="00000000" w:rsidRDefault="00000000" w:rsidRPr="00000000" w14:paraId="0000005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Responsibilities:</w:t>
      </w:r>
    </w:p>
    <w:p w:rsidR="00000000" w:rsidDel="00000000" w:rsidP="00000000" w:rsidRDefault="00000000" w:rsidRPr="00000000" w14:paraId="0000005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numPr>
          <w:ilvl w:val="0"/>
          <w:numId w:val="2"/>
        </w:numPr>
        <w:ind w:left="360" w:hanging="360"/>
        <w:rPr>
          <w:rFonts w:ascii="Arial" w:cs="Arial" w:eastAsia="Arial" w:hAnsi="Arial"/>
          <w:b w:val="1"/>
        </w:rPr>
      </w:pPr>
      <w:r w:rsidDel="00000000" w:rsidR="00000000" w:rsidRPr="00000000">
        <w:rPr>
          <w:rFonts w:ascii="Arial" w:cs="Arial" w:eastAsia="Arial" w:hAnsi="Arial"/>
          <w:b w:val="1"/>
          <w:rtl w:val="0"/>
        </w:rPr>
        <w:t xml:space="preserve">Base at Chennai covering all Southern markets.</w:t>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numPr>
          <w:ilvl w:val="0"/>
          <w:numId w:val="2"/>
        </w:numPr>
        <w:ind w:left="360" w:hanging="360"/>
        <w:rPr>
          <w:rFonts w:ascii="Arial" w:cs="Arial" w:eastAsia="Arial" w:hAnsi="Arial"/>
          <w:b w:val="1"/>
        </w:rPr>
      </w:pPr>
      <w:r w:rsidDel="00000000" w:rsidR="00000000" w:rsidRPr="00000000">
        <w:rPr>
          <w:rFonts w:ascii="Arial" w:cs="Arial" w:eastAsia="Arial" w:hAnsi="Arial"/>
          <w:b w:val="1"/>
          <w:rtl w:val="0"/>
        </w:rPr>
        <w:t xml:space="preserve">Reporting to Managing Director controlling of field staff promoting builders hardware products (M.S. Powder Coated Hinges, Window Fittings, Tower Bolts) to dealers, architects, builders, contractors, projects. </w:t>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numPr>
          <w:ilvl w:val="0"/>
          <w:numId w:val="2"/>
        </w:numPr>
        <w:ind w:left="360" w:hanging="360"/>
        <w:rPr>
          <w:rFonts w:ascii="Arial" w:cs="Arial" w:eastAsia="Arial" w:hAnsi="Arial"/>
          <w:b w:val="1"/>
          <w:sz w:val="22"/>
          <w:szCs w:val="22"/>
        </w:rPr>
      </w:pPr>
      <w:r w:rsidDel="00000000" w:rsidR="00000000" w:rsidRPr="00000000">
        <w:rPr>
          <w:rFonts w:ascii="Arial" w:cs="Arial" w:eastAsia="Arial" w:hAnsi="Arial"/>
          <w:b w:val="1"/>
          <w:rtl w:val="0"/>
        </w:rPr>
        <w:t xml:space="preserve">Order Booking dispatches, payments follow up and sales planning.</w:t>
      </w:r>
      <w:r w:rsidDel="00000000" w:rsidR="00000000" w:rsidRPr="00000000">
        <w:rPr>
          <w:rtl w:val="0"/>
        </w:rPr>
      </w:r>
    </w:p>
    <w:p w:rsidR="00000000" w:rsidDel="00000000" w:rsidP="00000000" w:rsidRDefault="00000000" w:rsidRPr="00000000" w14:paraId="000000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Aug 1990 to Aug 1995</w:t>
      </w:r>
    </w:p>
    <w:p w:rsidR="00000000" w:rsidDel="00000000" w:rsidP="00000000" w:rsidRDefault="00000000" w:rsidRPr="00000000" w14:paraId="000000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Designation: Sales Officer</w:t>
      </w:r>
    </w:p>
    <w:p w:rsidR="00000000" w:rsidDel="00000000" w:rsidP="00000000" w:rsidRDefault="00000000" w:rsidRPr="00000000" w14:paraId="000000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Organization: M/s Malabar Building Products Ltd. Cochin</w:t>
      </w:r>
    </w:p>
    <w:p w:rsidR="00000000" w:rsidDel="00000000" w:rsidP="00000000" w:rsidRDefault="00000000" w:rsidRPr="00000000" w14:paraId="00000063">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Responsibilities:</w:t>
      </w:r>
    </w:p>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numPr>
          <w:ilvl w:val="0"/>
          <w:numId w:val="3"/>
        </w:numPr>
        <w:ind w:left="360" w:hanging="360"/>
        <w:rPr>
          <w:rFonts w:ascii="Arial" w:cs="Arial" w:eastAsia="Arial" w:hAnsi="Arial"/>
          <w:b w:val="1"/>
        </w:rPr>
      </w:pPr>
      <w:r w:rsidDel="00000000" w:rsidR="00000000" w:rsidRPr="00000000">
        <w:rPr>
          <w:rFonts w:ascii="Arial" w:cs="Arial" w:eastAsia="Arial" w:hAnsi="Arial"/>
          <w:b w:val="1"/>
          <w:rtl w:val="0"/>
        </w:rPr>
        <w:t xml:space="preserve">Base as Chennai and Coimbatore reporting to General Manager Sales.</w:t>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numPr>
          <w:ilvl w:val="0"/>
          <w:numId w:val="3"/>
        </w:numPr>
        <w:ind w:left="360" w:hanging="360"/>
        <w:rPr>
          <w:rFonts w:ascii="Arial" w:cs="Arial" w:eastAsia="Arial" w:hAnsi="Arial"/>
          <w:b w:val="1"/>
        </w:rPr>
      </w:pPr>
      <w:r w:rsidDel="00000000" w:rsidR="00000000" w:rsidRPr="00000000">
        <w:rPr>
          <w:rFonts w:ascii="Arial" w:cs="Arial" w:eastAsia="Arial" w:hAnsi="Arial"/>
          <w:b w:val="1"/>
          <w:rtl w:val="0"/>
        </w:rPr>
        <w:t xml:space="preserve">Marketing asbestos cement sheets, and accessories Cultured marble sanitary were products to dealers architects  builders all over Tamilnadu sales depot operation order taking dispatches payment follow up etc.,</w:t>
      </w:r>
    </w:p>
    <w:p w:rsidR="00000000" w:rsidDel="00000000" w:rsidP="00000000" w:rsidRDefault="00000000" w:rsidRPr="00000000" w14:paraId="00000068">
      <w:pPr>
        <w:rPr>
          <w:rFonts w:ascii="Arial" w:cs="Arial" w:eastAsia="Arial" w:hAnsi="Arial"/>
          <w:b w:val="1"/>
          <w:color w:val="ffffff"/>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June 1988 to July 1990</w:t>
      </w:r>
    </w:p>
    <w:p w:rsidR="00000000" w:rsidDel="00000000" w:rsidP="00000000" w:rsidRDefault="00000000" w:rsidRPr="00000000" w14:paraId="0000007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Designation: Sales Representative</w:t>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Organization: M/s Ramco Industries Ltd, Chennai</w:t>
      </w:r>
    </w:p>
    <w:p w:rsidR="00000000" w:rsidDel="00000000" w:rsidP="00000000" w:rsidRDefault="00000000" w:rsidRPr="00000000" w14:paraId="0000007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Responsibilities:</w:t>
      </w:r>
    </w:p>
    <w:p w:rsidR="00000000" w:rsidDel="00000000" w:rsidP="00000000" w:rsidRDefault="00000000" w:rsidRPr="00000000" w14:paraId="0000007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9">
      <w:pPr>
        <w:numPr>
          <w:ilvl w:val="0"/>
          <w:numId w:val="4"/>
        </w:numPr>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Based at Hubli covering Northern Karnataka and Goa states.</w:t>
      </w:r>
    </w:p>
    <w:p w:rsidR="00000000" w:rsidDel="00000000" w:rsidP="00000000" w:rsidRDefault="00000000" w:rsidRPr="00000000" w14:paraId="0000007A">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B">
      <w:pPr>
        <w:numPr>
          <w:ilvl w:val="0"/>
          <w:numId w:val="4"/>
        </w:numPr>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Reporting to Area Sales Manager Bangalore. Selling asbestos cement sheets and accessories. to stockists, contractors, steel truss fabricators etc., order procuring payment follow up, coordinating  with factory for dispatches preparing of sheet breakage reports.</w:t>
      </w:r>
    </w:p>
    <w:p w:rsidR="00000000" w:rsidDel="00000000" w:rsidP="00000000" w:rsidRDefault="00000000" w:rsidRPr="00000000" w14:paraId="0000007C">
      <w:pPr>
        <w:rPr>
          <w:rFonts w:ascii="Arial" w:cs="Arial" w:eastAsia="Arial" w:hAnsi="Arial"/>
          <w:b w:val="1"/>
          <w:color w:val="ffffff"/>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Present Pay Package:       RS.7.00lacs perannum</w:t>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Expected Salary:                Rs.  8.00 lacs per annum</w:t>
      </w:r>
    </w:p>
    <w:p w:rsidR="00000000" w:rsidDel="00000000" w:rsidP="00000000" w:rsidRDefault="00000000" w:rsidRPr="00000000" w14:paraId="00000080">
      <w:pPr>
        <w:pStyle w:val="Heading6"/>
        <w:rPr>
          <w:rFonts w:ascii="Arial" w:cs="Arial" w:eastAsia="Arial" w:hAnsi="Arial"/>
          <w:color w:val="000000"/>
          <w:sz w:val="22"/>
          <w:szCs w:val="22"/>
          <w:u w:val="single"/>
        </w:rPr>
      </w:pPr>
      <w:r w:rsidDel="00000000" w:rsidR="00000000" w:rsidRPr="00000000">
        <w:rPr>
          <w:rtl w:val="0"/>
        </w:rPr>
      </w:r>
    </w:p>
    <w:p w:rsidR="00000000" w:rsidDel="00000000" w:rsidP="00000000" w:rsidRDefault="00000000" w:rsidRPr="00000000" w14:paraId="00000081">
      <w:pPr>
        <w:pStyle w:val="Heading6"/>
        <w:rPr>
          <w:rFonts w:ascii="Arial" w:cs="Arial" w:eastAsia="Arial" w:hAnsi="Arial"/>
          <w:color w:val="000000"/>
          <w:sz w:val="22"/>
          <w:szCs w:val="22"/>
          <w:u w:val="single"/>
        </w:rPr>
      </w:pPr>
      <w:r w:rsidDel="00000000" w:rsidR="00000000" w:rsidRPr="00000000">
        <w:rPr>
          <w:rtl w:val="0"/>
        </w:rPr>
      </w:r>
    </w:p>
    <w:p w:rsidR="00000000" w:rsidDel="00000000" w:rsidP="00000000" w:rsidRDefault="00000000" w:rsidRPr="00000000" w14:paraId="00000082">
      <w:pPr>
        <w:pStyle w:val="Heading6"/>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Personal Details:</w:t>
      </w:r>
    </w:p>
    <w:p w:rsidR="00000000" w:rsidDel="00000000" w:rsidP="00000000" w:rsidRDefault="00000000" w:rsidRPr="00000000" w14:paraId="00000083">
      <w:pPr>
        <w:rPr>
          <w:rFonts w:ascii="Arial" w:cs="Arial" w:eastAsia="Arial" w:hAnsi="Arial"/>
          <w:b w:val="1"/>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Date of Birth</w:t>
        <w:tab/>
        <w:tab/>
        <w:tab/>
        <w:t xml:space="preserve">: 09.06.1962</w:t>
      </w:r>
    </w:p>
    <w:p w:rsidR="00000000" w:rsidDel="00000000" w:rsidP="00000000" w:rsidRDefault="00000000" w:rsidRPr="00000000" w14:paraId="00000085">
      <w:pPr>
        <w:rPr>
          <w:rFonts w:ascii="Arial" w:cs="Arial" w:eastAsia="Arial" w:hAnsi="Arial"/>
          <w:b w:val="1"/>
        </w:rPr>
      </w:pPr>
      <w:r w:rsidDel="00000000" w:rsidR="00000000" w:rsidRPr="00000000">
        <w:rPr>
          <w:rtl w:val="0"/>
        </w:rPr>
      </w:r>
    </w:p>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Father’s Name </w:t>
        <w:tab/>
        <w:tab/>
        <w:tab/>
        <w:t xml:space="preserve">: C. Seshachari</w:t>
      </w:r>
    </w:p>
    <w:p w:rsidR="00000000" w:rsidDel="00000000" w:rsidP="00000000" w:rsidRDefault="00000000" w:rsidRPr="00000000" w14:paraId="00000087">
      <w:pPr>
        <w:rPr>
          <w:rFonts w:ascii="Arial" w:cs="Arial" w:eastAsia="Arial" w:hAnsi="Arial"/>
          <w:b w:val="1"/>
        </w:rPr>
      </w:pPr>
      <w:r w:rsidDel="00000000" w:rsidR="00000000" w:rsidRPr="00000000">
        <w:rPr>
          <w:rtl w:val="0"/>
        </w:rPr>
      </w:r>
    </w:p>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Languages Known</w:t>
        <w:tab/>
        <w:tab/>
        <w:t xml:space="preserve">: Telugu, English, Hindi, Kannada, Gujarathi, Tamil</w:t>
      </w:r>
    </w:p>
    <w:p w:rsidR="00000000" w:rsidDel="00000000" w:rsidP="00000000" w:rsidRDefault="00000000" w:rsidRPr="00000000" w14:paraId="00000089">
      <w:pPr>
        <w:rPr>
          <w:rFonts w:ascii="Arial" w:cs="Arial" w:eastAsia="Arial" w:hAnsi="Arial"/>
          <w:b w:val="1"/>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Educational Qualification</w:t>
        <w:tab/>
        <w:t xml:space="preserve">: B.A. Graduation from Chennai University in June 1986.</w:t>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tl w:val="0"/>
        </w:rPr>
      </w:r>
    </w:p>
    <w:p w:rsidR="00000000" w:rsidDel="00000000" w:rsidP="00000000" w:rsidRDefault="00000000" w:rsidRPr="00000000" w14:paraId="0000008E">
      <w:pPr>
        <w:rPr>
          <w:rFonts w:ascii="Arial" w:cs="Arial" w:eastAsia="Arial" w:hAnsi="Arial"/>
          <w:b w:val="1"/>
        </w:rPr>
      </w:pP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rPr>
          <w:rFonts w:ascii="Arial" w:cs="Arial" w:eastAsia="Arial" w:hAnsi="Arial"/>
          <w:b w:val="1"/>
        </w:rPr>
      </w:pPr>
      <w:r w:rsidDel="00000000" w:rsidR="00000000" w:rsidRPr="00000000">
        <w:rPr>
          <w:rtl w:val="0"/>
        </w:rPr>
      </w:r>
    </w:p>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                                                                                                                    (   C.S. SEKHAR)</w:t>
      </w:r>
    </w:p>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sectPr>
      <w:pgSz w:h="15840" w:w="12240" w:orient="portrait"/>
      <w:pgMar w:bottom="1440" w:top="63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40"/>
      <w:szCs w:val="40"/>
    </w:rPr>
  </w:style>
  <w:style w:type="paragraph" w:styleId="Heading2">
    <w:name w:val="heading 2"/>
    <w:basedOn w:val="Normal"/>
    <w:next w:val="Normal"/>
    <w:pPr>
      <w:keepNext w:val="1"/>
    </w:pPr>
    <w:rPr>
      <w:b w:val="1"/>
    </w:rPr>
  </w:style>
  <w:style w:type="paragraph" w:styleId="Heading3">
    <w:name w:val="heading 3"/>
    <w:basedOn w:val="Normal"/>
    <w:next w:val="Normal"/>
    <w:pPr>
      <w:keepNext w:val="1"/>
      <w:ind w:left="1440" w:firstLine="720"/>
    </w:pPr>
    <w:rPr>
      <w:rFonts w:ascii="Arial" w:cs="Arial" w:eastAsia="Arial" w:hAnsi="Arial"/>
      <w:b w:val="1"/>
      <w:sz w:val="22"/>
      <w:szCs w:val="22"/>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jc w:val="right"/>
    </w:pPr>
    <w:rPr>
      <w:b w:val="1"/>
      <w:sz w:val="36"/>
      <w:szCs w:val="36"/>
    </w:rPr>
  </w:style>
  <w:style w:type="paragraph" w:styleId="Heading6">
    <w:name w:val="heading 6"/>
    <w:basedOn w:val="Normal"/>
    <w:next w:val="Normal"/>
    <w:pPr>
      <w:keepNext w:val="1"/>
    </w:pPr>
    <w:rPr>
      <w:b w:val="1"/>
      <w:sz w:val="36"/>
      <w:szCs w:val="3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4761"/>
    <w:rPr>
      <w:lang w:eastAsia="en-US" w:val="en-US"/>
    </w:rPr>
  </w:style>
  <w:style w:type="paragraph" w:styleId="Heading1">
    <w:name w:val="heading 1"/>
    <w:basedOn w:val="Normal"/>
    <w:next w:val="Normal"/>
    <w:qFormat w:val="1"/>
    <w:rsid w:val="00B94761"/>
    <w:pPr>
      <w:keepNext w:val="1"/>
      <w:outlineLvl w:val="0"/>
    </w:pPr>
    <w:rPr>
      <w:sz w:val="40"/>
    </w:rPr>
  </w:style>
  <w:style w:type="paragraph" w:styleId="Heading2">
    <w:name w:val="heading 2"/>
    <w:basedOn w:val="Normal"/>
    <w:next w:val="Normal"/>
    <w:qFormat w:val="1"/>
    <w:rsid w:val="00B94761"/>
    <w:pPr>
      <w:keepNext w:val="1"/>
      <w:outlineLvl w:val="1"/>
    </w:pPr>
    <w:rPr>
      <w:b w:val="1"/>
    </w:rPr>
  </w:style>
  <w:style w:type="paragraph" w:styleId="Heading3">
    <w:name w:val="heading 3"/>
    <w:basedOn w:val="Normal"/>
    <w:next w:val="Normal"/>
    <w:qFormat w:val="1"/>
    <w:rsid w:val="00B94761"/>
    <w:pPr>
      <w:keepNext w:val="1"/>
      <w:ind w:left="1440" w:firstLine="720"/>
      <w:outlineLvl w:val="2"/>
    </w:pPr>
    <w:rPr>
      <w:rFonts w:ascii="Arial" w:hAnsi="Arial"/>
      <w:b w:val="1"/>
      <w:sz w:val="22"/>
    </w:rPr>
  </w:style>
  <w:style w:type="paragraph" w:styleId="Heading4">
    <w:name w:val="heading 4"/>
    <w:basedOn w:val="Normal"/>
    <w:next w:val="Normal"/>
    <w:qFormat w:val="1"/>
    <w:rsid w:val="00B94761"/>
    <w:pPr>
      <w:keepNext w:val="1"/>
      <w:outlineLvl w:val="3"/>
    </w:pPr>
    <w:rPr>
      <w:b w:val="1"/>
      <w:sz w:val="22"/>
    </w:rPr>
  </w:style>
  <w:style w:type="paragraph" w:styleId="Heading5">
    <w:name w:val="heading 5"/>
    <w:basedOn w:val="Normal"/>
    <w:next w:val="Normal"/>
    <w:qFormat w:val="1"/>
    <w:rsid w:val="00B94761"/>
    <w:pPr>
      <w:keepNext w:val="1"/>
      <w:jc w:val="right"/>
      <w:outlineLvl w:val="4"/>
    </w:pPr>
    <w:rPr>
      <w:b w:val="1"/>
      <w:sz w:val="36"/>
    </w:rPr>
  </w:style>
  <w:style w:type="paragraph" w:styleId="Heading6">
    <w:name w:val="heading 6"/>
    <w:basedOn w:val="Normal"/>
    <w:next w:val="Normal"/>
    <w:qFormat w:val="1"/>
    <w:rsid w:val="00B94761"/>
    <w:pPr>
      <w:keepNext w:val="1"/>
      <w:outlineLvl w:val="5"/>
    </w:pPr>
    <w:rPr>
      <w:b w:val="1"/>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B94761"/>
    <w:rPr>
      <w:color w:val="0000ff"/>
      <w:u w:val="single"/>
    </w:rPr>
  </w:style>
  <w:style w:type="paragraph" w:styleId="BodyText">
    <w:name w:val="Body Text"/>
    <w:basedOn w:val="Normal"/>
    <w:rsid w:val="00B94761"/>
    <w:rPr>
      <w:sz w:val="22"/>
    </w:rPr>
  </w:style>
  <w:style w:type="paragraph" w:styleId="NormalLatinArial" w:customStyle="1">
    <w:name w:val="Normal + (Latin) Arial"/>
    <w:aliases w:val="(Complex) Tahoma,11 pt"/>
    <w:basedOn w:val="Normal"/>
    <w:rsid w:val="00E13D18"/>
    <w:pPr>
      <w:numPr>
        <w:numId w:val="1"/>
      </w:numPr>
      <w:spacing w:line="360" w:lineRule="auto"/>
    </w:pPr>
    <w:rPr>
      <w:rFonts w:ascii="Arial" w:cs="Tahoma" w:hAnsi="Arial"/>
      <w:sz w:val="22"/>
      <w:szCs w:val="22"/>
    </w:rPr>
  </w:style>
  <w:style w:type="paragraph" w:styleId="NormalWeb">
    <w:name w:val="Normal (Web)"/>
    <w:basedOn w:val="Normal"/>
    <w:rsid w:val="00837D84"/>
    <w:pPr>
      <w:suppressAutoHyphens w:val="1"/>
      <w:spacing w:after="100" w:before="100"/>
    </w:pPr>
    <w:rPr>
      <w:sz w:val="24"/>
      <w:szCs w:val="24"/>
      <w:lang w:eastAsia="ar-SA"/>
    </w:rPr>
  </w:style>
  <w:style w:type="paragraph" w:styleId="ListParagraph">
    <w:name w:val="List Paragraph"/>
    <w:basedOn w:val="Normal"/>
    <w:uiPriority w:val="34"/>
    <w:qFormat w:val="1"/>
    <w:rsid w:val="00C06EC0"/>
    <w:pPr>
      <w:ind w:left="720"/>
    </w:pPr>
  </w:style>
  <w:style w:type="paragraph" w:styleId="ListBullet">
    <w:name w:val="List Bullet"/>
    <w:basedOn w:val="Normal"/>
    <w:rsid w:val="00C06EC0"/>
    <w:pPr>
      <w:numPr>
        <w:numId w:val="2"/>
      </w:num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K+ai5R1fzXF9CdRiuLpctAMdQ==">AMUW2mVQFCgZobvl5huPRYERp1cTfGkn60xVvh8z/lPkJCS6qxE5BeD6D8Hw7NenMrg+MTqNUpLaLURjYz+g6r1pxWEdSv78XRFbls/K5wLv9T7aA4vKIFFRb85Z3EPqXKUt3xnjStocBVX1pVqpg0d4mExDrTZ7ow==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2018-12-02T09:07:00Z</dcterms:created>
  <dc:creator>sasi4</dc:creator>
</cp:coreProperties>
</file>