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Fysik og Programmering:</w:t>
      </w:r>
    </w:p>
    <w:p>
      <w:pPr>
        <w:pStyle w:val="Subtitle"/>
        <w:rPr/>
      </w:pPr>
      <w:r>
        <w:rPr/>
        <w:t>Af Josva M.</w:t>
      </w:r>
    </w:p>
    <w:sdt>
      <w:sdtPr>
        <w:docPartObj>
          <w:docPartGallery w:val="Table of Contents"/>
          <w:docPartUnique w:val="true"/>
        </w:docPartObj>
      </w:sdtPr>
      <w:sdtContent>
        <w:p>
          <w:pPr>
            <w:pStyle w:val="TOCHeading"/>
            <w:rPr/>
          </w:pPr>
          <w:r>
            <w:br w:type="page"/>
          </w:r>
          <w:r>
            <w:rPr/>
            <w:t>Indholdsfortegnelse</w:t>
          </w:r>
        </w:p>
        <w:p>
          <w:pPr>
            <w:pStyle w:val="TOC1"/>
            <w:tabs>
              <w:tab w:val="clear" w:pos="720"/>
              <w:tab w:val="right" w:pos="9025"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382_1637631377">
            <w:r>
              <w:rPr>
                <w:webHidden/>
                <w:rStyle w:val="IndexLink"/>
                <w:vanish w:val="false"/>
              </w:rPr>
              <w:t>Projektbeskrivelse</w:t>
            </w:r>
            <w:r>
              <w:rPr>
                <w:rStyle w:val="IndexLink"/>
                <w:vanish w:val="false"/>
              </w:rPr>
              <w:tab/>
              <w:t>3</w:t>
            </w:r>
          </w:hyperlink>
        </w:p>
        <w:p>
          <w:pPr>
            <w:pStyle w:val="TOC1"/>
            <w:tabs>
              <w:tab w:val="clear" w:pos="720"/>
              <w:tab w:val="right" w:pos="9025" w:leader="dot"/>
            </w:tabs>
            <w:rPr/>
          </w:pPr>
          <w:hyperlink w:anchor="__RefHeading___Toc384_1637631377">
            <w:r>
              <w:rPr>
                <w:webHidden/>
                <w:rStyle w:val="IndexLink"/>
                <w:vanish w:val="false"/>
              </w:rPr>
              <w:t>Problemformulering</w:t>
              <w:tab/>
              <w:t>4</w:t>
            </w:r>
          </w:hyperlink>
        </w:p>
        <w:p>
          <w:pPr>
            <w:pStyle w:val="TOC1"/>
            <w:tabs>
              <w:tab w:val="clear" w:pos="720"/>
              <w:tab w:val="right" w:pos="9025" w:leader="dot"/>
            </w:tabs>
            <w:rPr/>
          </w:pPr>
          <w:hyperlink w:anchor="__RefHeading___Toc379_536262420">
            <w:r>
              <w:rPr>
                <w:webHidden/>
                <w:rStyle w:val="IndexLink"/>
                <w:vanish w:val="false"/>
              </w:rPr>
              <w:t>Indledning</w:t>
              <w:tab/>
              <w:t>5</w:t>
            </w:r>
          </w:hyperlink>
        </w:p>
        <w:p>
          <w:pPr>
            <w:pStyle w:val="TOC1"/>
            <w:tabs>
              <w:tab w:val="clear" w:pos="720"/>
              <w:tab w:val="right" w:pos="9025" w:leader="dot"/>
            </w:tabs>
            <w:rPr/>
          </w:pPr>
          <w:hyperlink w:anchor="__RefHeading___Toc386_1637631377">
            <w:r>
              <w:rPr>
                <w:webHidden/>
                <w:rStyle w:val="IndexLink"/>
                <w:vanish w:val="false"/>
              </w:rPr>
              <w:t>Krav Spec.</w:t>
              <w:tab/>
              <w:t>5</w:t>
            </w:r>
          </w:hyperlink>
        </w:p>
        <w:p>
          <w:pPr>
            <w:pStyle w:val="TOC1"/>
            <w:tabs>
              <w:tab w:val="clear" w:pos="720"/>
              <w:tab w:val="right" w:pos="9025" w:leader="dot"/>
            </w:tabs>
            <w:rPr/>
          </w:pPr>
          <w:hyperlink w:anchor="__RefHeading___Toc388_1637631377">
            <w:r>
              <w:rPr>
                <w:webHidden/>
                <w:rStyle w:val="IndexLink"/>
                <w:vanish w:val="false"/>
              </w:rPr>
              <w:t>Rutediagram</w:t>
              <w:tab/>
              <w:t>5</w:t>
            </w:r>
          </w:hyperlink>
        </w:p>
        <w:p>
          <w:pPr>
            <w:pStyle w:val="TOC1"/>
            <w:tabs>
              <w:tab w:val="clear" w:pos="720"/>
              <w:tab w:val="right" w:pos="9025" w:leader="dot"/>
            </w:tabs>
            <w:rPr/>
          </w:pPr>
          <w:hyperlink w:anchor="__RefHeading___Toc390_1637631377">
            <w:r>
              <w:rPr>
                <w:webHidden/>
                <w:rStyle w:val="IndexLink"/>
                <w:vanish w:val="false"/>
              </w:rPr>
              <w:t>Pseudo kode</w:t>
              <w:tab/>
              <w:t>6</w:t>
            </w:r>
          </w:hyperlink>
        </w:p>
        <w:p>
          <w:pPr>
            <w:pStyle w:val="TOC1"/>
            <w:tabs>
              <w:tab w:val="clear" w:pos="720"/>
              <w:tab w:val="right" w:pos="9025" w:leader="dot"/>
            </w:tabs>
            <w:rPr/>
          </w:pPr>
          <w:hyperlink w:anchor="__RefHeading___Toc392_1637631377">
            <w:r>
              <w:rPr>
                <w:webHidden/>
                <w:rStyle w:val="IndexLink"/>
                <w:vanish w:val="false"/>
              </w:rPr>
              <w:t>Klassediagram</w:t>
              <w:tab/>
              <w:t>7</w:t>
            </w:r>
          </w:hyperlink>
        </w:p>
        <w:p>
          <w:pPr>
            <w:pStyle w:val="TOC1"/>
            <w:tabs>
              <w:tab w:val="clear" w:pos="720"/>
              <w:tab w:val="right" w:pos="9025" w:leader="dot"/>
            </w:tabs>
            <w:rPr/>
          </w:pPr>
          <w:hyperlink w:anchor="__RefHeading___Toc394_1637631377">
            <w:r>
              <w:rPr>
                <w:webHidden/>
                <w:rStyle w:val="IndexLink"/>
                <w:vanish w:val="false"/>
              </w:rPr>
              <w:t>Prototype (skitse/mockup)</w:t>
              <w:tab/>
              <w:t>8</w:t>
            </w:r>
          </w:hyperlink>
        </w:p>
        <w:p>
          <w:pPr>
            <w:pStyle w:val="TOC1"/>
            <w:tabs>
              <w:tab w:val="clear" w:pos="720"/>
              <w:tab w:val="right" w:pos="9025" w:leader="dot"/>
            </w:tabs>
            <w:rPr/>
          </w:pPr>
          <w:hyperlink w:anchor="__RefHeading___Toc396_1637631377">
            <w:r>
              <w:rPr>
                <w:webHidden/>
                <w:rStyle w:val="IndexLink"/>
                <w:vanish w:val="false"/>
              </w:rPr>
              <w:t>Litteraturliste</w:t>
              <w:tab/>
              <w:t>10</w:t>
            </w:r>
          </w:hyperlink>
          <w:r>
            <w:rPr>
              <w:rStyle w:val="IndexLink"/>
              <w:vanish w:val="false"/>
            </w:rPr>
            <w:fldChar w:fldCharType="end"/>
          </w:r>
        </w:p>
      </w:sdtContent>
    </w:sdt>
    <w:p>
      <w:pPr>
        <w:pStyle w:val="Normal"/>
        <w:spacing w:lineRule="auto" w:line="259"/>
        <w:rPr/>
      </w:pPr>
      <w:r>
        <w:rPr/>
      </w:r>
      <w:r>
        <w:br w:type="page"/>
      </w:r>
    </w:p>
    <w:p>
      <w:pPr>
        <w:pStyle w:val="Normal"/>
        <w:spacing w:before="0" w:after="160"/>
        <w:rPr/>
      </w:pPr>
      <w:r>
        <w:rPr/>
      </w:r>
    </w:p>
    <w:p>
      <w:pPr>
        <w:pStyle w:val="Heading1"/>
        <w:rPr/>
      </w:pPr>
      <w:bookmarkStart w:id="0" w:name="__RefHeading___Toc382_1637631377"/>
      <w:bookmarkStart w:id="1" w:name="_Toc191892338"/>
      <w:bookmarkEnd w:id="0"/>
      <w:r>
        <w:rPr/>
        <w:t>Projektbeskrivelse</w:t>
      </w:r>
      <w:bookmarkEnd w:id="1"/>
    </w:p>
    <w:p>
      <w:pPr>
        <w:pStyle w:val="Normal"/>
        <w:rPr/>
      </w:pPr>
      <w:r>
        <w:rPr/>
        <w:t>Hoved idé:</w:t>
      </w:r>
    </w:p>
    <w:p>
      <w:pPr>
        <w:pStyle w:val="Normal"/>
        <w:rPr/>
      </w:pPr>
      <w:r>
        <w:rPr/>
        <w:t xml:space="preserve">Design og implementer et simuleringssystem i form af et Processing-program, der simulerer bevægelsen af en genstand under påvirkning af tyngdekraften og acceleration. Programmet skal tage højde for parametre som partiklens masse, initialhastighed og påvirkningskraftens egenskaber. Kriterier for bedømmelse: Korrekt fysisk modellering af bevægelsen, realistisk simulering af partiklens adfærd, og anvendelse af relevante programmeringskoncepter. </w:t>
      </w:r>
    </w:p>
    <w:p>
      <w:pPr>
        <w:pStyle w:val="Normal"/>
        <w:rPr/>
      </w:pPr>
      <w:r>
        <w:rPr/>
        <w:t xml:space="preserve">Programmet kører på telefonen og bruger telefonens sensorer for at bestemme tyngdekraften der påvirker genstanden. Telefonen vil bruge tyngdekraften til at påvirker partiklerne i simulationen. Man kan vælge mellem forskellige planeter som eksempel, månen og Mars hvor man bruger deres tyngdekraft i simulationen, der vil påvirke partiklerne i en anden måde som med Jordens tyngdekraft. </w:t>
      </w:r>
    </w:p>
    <w:p>
      <w:pPr>
        <w:pStyle w:val="Normal"/>
        <w:rPr/>
      </w:pPr>
      <w:r>
        <w:rPr/>
        <w:t xml:space="preserve">Appen kan have sliders der kan skifte på partiklernes egenskaber, som viskositet, vægt og størrelse osv. </w:t>
      </w:r>
    </w:p>
    <w:p>
      <w:pPr>
        <w:pStyle w:val="Normal"/>
        <w:rPr/>
      </w:pPr>
      <w:r>
        <w:rPr/>
        <w:t>Andre Ideer:</w:t>
      </w:r>
    </w:p>
    <w:p>
      <w:pPr>
        <w:pStyle w:val="ListParagraph"/>
        <w:numPr>
          <w:ilvl w:val="0"/>
          <w:numId w:val="1"/>
        </w:numPr>
        <w:rPr/>
      </w:pPr>
      <w:r>
        <w:rPr/>
        <w:t>Morse kode program</w:t>
      </w:r>
    </w:p>
    <w:p>
      <w:pPr>
        <w:pStyle w:val="ListParagraph"/>
        <w:numPr>
          <w:ilvl w:val="0"/>
          <w:numId w:val="1"/>
        </w:numPr>
        <w:rPr/>
      </w:pPr>
      <w:r>
        <w:rPr/>
        <w:t>Vejrudsigt app</w:t>
      </w:r>
    </w:p>
    <w:p>
      <w:pPr>
        <w:pStyle w:val="ListParagraph"/>
        <w:numPr>
          <w:ilvl w:val="0"/>
          <w:numId w:val="1"/>
        </w:numPr>
        <w:rPr/>
      </w:pPr>
      <w:r>
        <w:rPr/>
        <w:t xml:space="preserve">Budget omregningsprogram. </w:t>
      </w:r>
    </w:p>
    <w:p>
      <w:pPr>
        <w:pStyle w:val="ListParagraph"/>
        <w:numPr>
          <w:ilvl w:val="0"/>
          <w:numId w:val="1"/>
        </w:numPr>
        <w:rPr/>
      </w:pPr>
      <w:r>
        <w:rPr/>
        <w:t>Astronomi app...</w:t>
      </w:r>
    </w:p>
    <w:p>
      <w:pPr>
        <w:pStyle w:val="Normal"/>
        <w:rPr/>
      </w:pPr>
      <w:r>
        <w:rPr/>
      </w:r>
    </w:p>
    <w:p>
      <w:pPr>
        <w:pStyle w:val="Normal"/>
        <w:spacing w:lineRule="auto" w:line="259"/>
        <w:rPr>
          <w:rFonts w:ascii="Calibri Light" w:hAnsi="Calibri Light" w:eastAsia="" w:cs="" w:asciiTheme="majorHAnsi" w:cstheme="majorBidi" w:eastAsiaTheme="majorEastAsia" w:hAnsiTheme="majorHAnsi"/>
          <w:color w:themeColor="accent1" w:themeShade="bf" w:val="2F5496"/>
          <w:sz w:val="40"/>
          <w:szCs w:val="40"/>
        </w:rPr>
      </w:pPr>
      <w:r>
        <w:rPr>
          <w:rFonts w:eastAsia="" w:cs="" w:cstheme="majorBidi" w:eastAsiaTheme="majorEastAsia" w:ascii="Calibri Light" w:hAnsi="Calibri Light"/>
          <w:color w:themeColor="accent1" w:themeShade="bf" w:val="2F5496"/>
          <w:sz w:val="40"/>
          <w:szCs w:val="40"/>
        </w:rPr>
      </w:r>
      <w:r>
        <w:br w:type="page"/>
      </w:r>
    </w:p>
    <w:p>
      <w:pPr>
        <w:pStyle w:val="Heading1"/>
        <w:spacing w:before="0" w:after="80"/>
        <w:rPr/>
      </w:pPr>
      <w:bookmarkStart w:id="2" w:name="__RefHeading___Toc384_1637631377"/>
      <w:bookmarkStart w:id="3" w:name="_Toc191892339"/>
      <w:bookmarkEnd w:id="2"/>
      <w:r>
        <w:rPr/>
        <w:t>Problemformulering</w:t>
      </w:r>
      <w:bookmarkEnd w:id="3"/>
    </w:p>
    <w:p>
      <w:pPr>
        <w:pStyle w:val="Normal"/>
        <w:rPr/>
      </w:pPr>
      <w:r>
        <w:rPr/>
        <w:t>Hvordan kan et interaktivt simuleringssystem designes og implementeres i Processing, der realistisk modellerer bevægelsen af en partikel under påvirkning af tyngdekraft og acceleration?</w:t>
      </w:r>
    </w:p>
    <w:p>
      <w:pPr>
        <w:pStyle w:val="Normal"/>
        <w:rPr/>
      </w:pPr>
      <w:r>
        <w:rPr/>
      </w:r>
    </w:p>
    <w:p>
      <w:pPr>
        <w:pStyle w:val="ListParagraph"/>
        <w:numPr>
          <w:ilvl w:val="0"/>
          <w:numId w:val="2"/>
        </w:numPr>
        <w:rPr/>
      </w:pPr>
      <w:r>
        <w:rPr/>
        <w:t>Hvordan kan telefonens sensorer anvendes til at bestemme og simulere den aktuelle tyngdekraftpåvirkning?</w:t>
      </w:r>
    </w:p>
    <w:p>
      <w:pPr>
        <w:pStyle w:val="ListParagraph"/>
        <w:numPr>
          <w:ilvl w:val="0"/>
          <w:numId w:val="2"/>
        </w:numPr>
        <w:rPr/>
      </w:pPr>
      <w:r>
        <w:rPr/>
        <w:t>Hvordan kan simulationen tilpasses forskellige planeters tyngdekraft (f.eks. Månen, Mars og Jorden)?</w:t>
      </w:r>
    </w:p>
    <w:p>
      <w:pPr>
        <w:pStyle w:val="ListParagraph"/>
        <w:numPr>
          <w:ilvl w:val="0"/>
          <w:numId w:val="2"/>
        </w:numPr>
        <w:rPr/>
      </w:pPr>
      <w:r>
        <w:rPr/>
        <w:t>Hvilke parametre og brugerinteraktioner (f.eks. sliders til masse, viskositet, størrelse) kan implementeres for at skabe en fleksibel og realistisk simulation?</w:t>
      </w:r>
    </w:p>
    <w:p>
      <w:pPr>
        <w:pStyle w:val="ListParagraph"/>
        <w:numPr>
          <w:ilvl w:val="0"/>
          <w:numId w:val="2"/>
        </w:numPr>
        <w:rPr/>
      </w:pPr>
      <w:r>
        <w:rPr/>
        <w:t xml:space="preserve">Hvordan sikres det, at den fysiske modellering af bevægelsen er korrekt og realistisk? </w:t>
      </w:r>
    </w:p>
    <w:p>
      <w:pPr>
        <w:pStyle w:val="Normal"/>
        <w:rPr/>
      </w:pPr>
      <w:r>
        <w:rPr/>
      </w:r>
      <w:r>
        <w:br w:type="page"/>
      </w:r>
    </w:p>
    <w:p>
      <w:pPr>
        <w:pStyle w:val="Heading1"/>
        <w:spacing w:before="0" w:after="80"/>
        <w:rPr/>
      </w:pPr>
      <w:bookmarkStart w:id="4" w:name="__RefHeading___Toc379_536262420"/>
      <w:bookmarkEnd w:id="4"/>
      <w:r>
        <w:rPr/>
        <w:t>Indledning</w:t>
      </w:r>
    </w:p>
    <w:p>
      <w:pPr>
        <w:pStyle w:val="Normal"/>
        <w:rPr/>
      </w:pPr>
      <w:r>
        <w:rPr/>
        <w:t xml:space="preserve">Denne projekt startede med at alle i klassen brainstormede om hvad de ville lave som deres programmeringsprojekt. Efter lidt diskussion fandt alle deres egen ideer til et projekt. Målet var at finde en projekt der både var interessant og kunne laves realistisk med vores egne evner og i den givende tidsramme. Jeg valgte at arbejde med noget der fangede min opmærksomhed fra en tidligere forløb. Programmering i Processing i Android mode. Jeg fandt det interessant og teknisk udfordrende, og fordi man har andre muligheder for input, som telefonen sensorer, så kan man lave programmer man ikke direkte kan lave på Java mode. Jeg valgte derfor at lave en partikelsimuleringssystem, der kunne køre på en Android telefon. Allerede fra starten overvejede jeg om hvordan programmet skulle struktureres. Jeg lavede en tidlig udkast af et rutediagram, som gav mig en udblik af hvordan programmet opbygges, som eksempel hvordan partiklernes bevægelser skulle håndteres. </w:t>
      </w:r>
      <w:r>
        <w:rPr/>
        <w:t>Mit fokus var primært rettet mod at få partikelsystemet til at virke i processing. Den skulle virke på en mobiltelefon og skulle bruge den sensorer til at påvirke partiklernes bevægelser. Der fokuseres også på brugeroverfladen, da brugeren skal kunne ændre i nogle variabler på en intuitiv måde, og at den skal være naturligt at bruge. På baggrund af denne idé har jeg lavet en problemformulering som projektet tager udgangspunkt i:</w:t>
      </w:r>
    </w:p>
    <w:p>
      <w:pPr>
        <w:pStyle w:val="Normal"/>
        <w:rPr>
          <w:b/>
          <w:bCs/>
        </w:rPr>
      </w:pPr>
      <w:r>
        <w:rPr>
          <w:b/>
          <w:bCs/>
        </w:rPr>
        <w:t xml:space="preserve">Hvordan kan et effektivt og brugervenligt partikelsimuleringssystem designes og implementeres til Android, med fokus på brugervenlighed og interaktion? </w:t>
      </w:r>
    </w:p>
    <w:p>
      <w:pPr>
        <w:pStyle w:val="Normal"/>
        <w:rPr/>
      </w:pPr>
      <w:r>
        <w:rPr/>
        <w:t xml:space="preserve">For at kunne besvare denne problemformulering vil jeg undersøge forskellige metoder til at simulere partiklerne. Jeg vil også undersøge hvad gør en god brugeroverflade og hvordan brugeren kan interagere med appen via touchskærm. </w:t>
      </w:r>
    </w:p>
    <w:p>
      <w:pPr>
        <w:pStyle w:val="Normal"/>
        <w:rPr/>
      </w:pPr>
      <w:r>
        <w:rPr/>
      </w:r>
      <w:r>
        <w:br w:type="page"/>
      </w:r>
    </w:p>
    <w:p>
      <w:pPr>
        <w:pStyle w:val="Heading1"/>
        <w:spacing w:before="0" w:after="80"/>
        <w:rPr/>
      </w:pPr>
      <w:r>
        <w:rPr/>
        <w:t>Metode</w:t>
      </w:r>
    </w:p>
    <w:p>
      <w:pPr>
        <w:pStyle w:val="Normal"/>
        <w:rPr/>
      </w:pPr>
      <w:r>
        <w:rPr/>
        <w:t>For at kunne lave programmet, skal der bruges nogle metoder som vil hjælpe mig igennem projektet. Til denne projekt er det et krav at bruge Processing som kodesproget. Processing er Java, men med nogle få ændringer i måden man sætter den op på. Det er metoden der er brugt i denne projekt.</w:t>
      </w:r>
    </w:p>
    <w:p>
      <w:pPr>
        <w:pStyle w:val="Normal"/>
        <w:rPr/>
      </w:pPr>
      <w:r>
        <w:rPr/>
        <w:t xml:space="preserve">Rutediagrammer er brugt til at give en overblik over hvordan programmet skal opbygges og fungere. Dette vil give et overblik over hvilke funktioner der er i programmet og mere. Rutediagrammet bliver lavet før koden, da det er en del af planlægningen. Men hvis der kommer ændringer i koden senere hen, så må rutediagrammet ændres til at passe til koden. </w:t>
      </w:r>
    </w:p>
    <w:p>
      <w:pPr>
        <w:pStyle w:val="Normal"/>
        <w:rPr/>
      </w:pPr>
      <w:r>
        <w:rPr/>
        <w:t xml:space="preserve">Der anvendes også pseudokode både før og efter koden er skrevet. Den kan bruges som både planlægning og refleksion over koden. Det er en mere forklarende version af rutediagrammet. Pseudokoden vil også ændres alt efter ændringerne lavet i koden. </w:t>
      </w:r>
    </w:p>
    <w:p>
      <w:pPr>
        <w:pStyle w:val="Normal"/>
        <w:rPr/>
      </w:pPr>
      <w:r>
        <w:rPr/>
        <w:t xml:space="preserve">Hele processen laves iterativt. Som nævnt, det betyder at hvis der er ændringer i koden, så ændres rutediagrammet og pseudokoden til at passe til koden. Der vil laves kommentar i koden så den er nemmere at forstå når man ser på den. </w:t>
      </w:r>
    </w:p>
    <w:p>
      <w:pPr>
        <w:pStyle w:val="Normal"/>
        <w:rPr/>
      </w:pPr>
      <w:r>
        <w:rPr/>
        <w:t xml:space="preserve">Kommentare i koden vil blive lavet så hver del af kode har en lille forklaring af hvad den gør. På den måde, kan man nemmere se hvad koden handler om. Kommentarerne er lavet i engelsk, da Java kodesproget er baseret på engelsk og er derfor nemmere at referere til ting på engelsk. Pseudokoen bliver dog skrevet på dansk. </w:t>
      </w:r>
    </w:p>
    <w:p>
      <w:pPr>
        <w:pStyle w:val="Normal"/>
        <w:rPr/>
      </w:pPr>
      <w:r>
        <w:rPr/>
      </w:r>
      <w:r>
        <w:br w:type="page"/>
      </w:r>
    </w:p>
    <w:p>
      <w:pPr>
        <w:pStyle w:val="Heading1"/>
        <w:spacing w:before="0" w:after="80"/>
        <w:rPr/>
      </w:pPr>
      <w:r>
        <w:rPr/>
        <w:t>Hoveddel</w:t>
      </w:r>
    </w:p>
    <w:p>
      <w:pPr>
        <w:pStyle w:val="Normal"/>
        <w:rPr/>
      </w:pPr>
      <w:r>
        <w:rPr/>
      </w:r>
    </w:p>
    <w:p>
      <w:pPr>
        <w:pStyle w:val="Heading2"/>
        <w:rPr/>
      </w:pPr>
      <w:bookmarkStart w:id="5" w:name="__RefHeading___Toc386_1637631377"/>
      <w:bookmarkStart w:id="6" w:name="_Toc191892340"/>
      <w:bookmarkEnd w:id="5"/>
      <w:r>
        <w:rPr/>
        <w:t>Krav Spec.</w:t>
      </w:r>
      <w:bookmarkEnd w:id="6"/>
      <w:r>
        <w:rPr/>
        <w:t xml:space="preserve"> </w:t>
      </w:r>
    </w:p>
    <w:p>
      <w:pPr>
        <w:pStyle w:val="Normal"/>
        <w:rPr/>
      </w:pPr>
      <w:r>
        <w:rPr/>
        <w:t>Programmet skal have nogle hårde og bløde krav. Hårde krav er de krav som programmet skal have.</w:t>
      </w:r>
    </w:p>
    <w:p>
      <w:pPr>
        <w:pStyle w:val="Normal"/>
        <w:rPr/>
      </w:pPr>
      <w:r>
        <w:rPr/>
        <w:t>Hårde krav:</w:t>
      </w:r>
    </w:p>
    <w:p>
      <w:pPr>
        <w:pStyle w:val="ListParagraph"/>
        <w:numPr>
          <w:ilvl w:val="0"/>
          <w:numId w:val="3"/>
        </w:numPr>
        <w:rPr/>
      </w:pPr>
      <w:r>
        <w:rPr/>
        <w:t xml:space="preserve">Programmet skal bruge telefonens sensorer (accelerometer, gyroskop) til at påvirke partiklerne i simuleringen.  </w:t>
      </w:r>
    </w:p>
    <w:p>
      <w:pPr>
        <w:pStyle w:val="ListParagraph"/>
        <w:numPr>
          <w:ilvl w:val="0"/>
          <w:numId w:val="3"/>
        </w:numPr>
        <w:rPr/>
      </w:pPr>
      <w:r>
        <w:rPr/>
        <w:t xml:space="preserve">Programmet skal have nogle sliders der tillader brugeren at skifte på partiklernes egenskaber. </w:t>
      </w:r>
    </w:p>
    <w:p>
      <w:pPr>
        <w:pStyle w:val="ListParagraph"/>
        <w:numPr>
          <w:ilvl w:val="0"/>
          <w:numId w:val="3"/>
        </w:numPr>
        <w:rPr/>
      </w:pPr>
      <w:r>
        <w:rPr/>
        <w:t>Simulationen skal ske i realtid på telefonen.</w:t>
      </w:r>
    </w:p>
    <w:p>
      <w:pPr>
        <w:pStyle w:val="Normal"/>
        <w:rPr/>
      </w:pPr>
      <w:r>
        <w:rPr/>
        <w:t>Bløde krav</w:t>
      </w:r>
    </w:p>
    <w:p>
      <w:pPr>
        <w:pStyle w:val="ListParagraph"/>
        <w:numPr>
          <w:ilvl w:val="0"/>
          <w:numId w:val="4"/>
        </w:numPr>
        <w:rPr/>
      </w:pPr>
      <w:r>
        <w:rPr/>
        <w:t xml:space="preserve">Der kan være justeringer til hvor mange partikler der er i simulationen, til de tilfælde hvor telefonen ikke har nok ydeevne til at simulere </w:t>
      </w:r>
    </w:p>
    <w:p>
      <w:pPr>
        <w:pStyle w:val="ListParagraph"/>
        <w:numPr>
          <w:ilvl w:val="0"/>
          <w:numId w:val="4"/>
        </w:numPr>
        <w:rPr/>
      </w:pPr>
      <w:r>
        <w:rPr/>
        <w:t xml:space="preserve">Programmets brugeroverflade skal være nem at bruge. Knapperne der skifter mellem planeterne og sliders skal være brugervenlige. </w:t>
      </w:r>
    </w:p>
    <w:p>
      <w:pPr>
        <w:pStyle w:val="Heading2"/>
        <w:rPr/>
      </w:pPr>
      <w:bookmarkStart w:id="7" w:name="__RefHeading___Toc388_1637631377"/>
      <w:bookmarkEnd w:id="7"/>
      <w:r>
        <w:rPr/>
        <w:t>Rutediagram</w:t>
      </w:r>
    </w:p>
    <w:p>
      <w:pPr>
        <w:pStyle w:val="Normal"/>
        <w:rPr/>
      </w:pPr>
      <w:r>
        <w:rPr/>
        <w:t xml:space="preserve">Ligger ind på Draw.io </w:t>
      </w:r>
    </w:p>
    <w:p>
      <w:pPr>
        <w:pStyle w:val="Normal"/>
        <w:rPr/>
      </w:pPr>
      <w:r>
        <w:rPr/>
        <w:t>Nyeste screenshot</w:t>
      </w:r>
    </w:p>
    <w:p>
      <w:pPr>
        <w:pStyle w:val="Normal"/>
        <w:rPr/>
      </w:pPr>
      <w:r>
        <w:rPr/>
        <w:drawing>
          <wp:inline distT="0" distB="0" distL="0" distR="0">
            <wp:extent cx="4001135" cy="6449695"/>
            <wp:effectExtent l="0" t="0" r="0" b="0"/>
            <wp:docPr id="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AI-generated content may be incorrect."/>
                    <pic:cNvPicPr>
                      <a:picLocks noChangeAspect="1" noChangeArrowheads="1"/>
                    </pic:cNvPicPr>
                  </pic:nvPicPr>
                  <pic:blipFill>
                    <a:blip r:embed="rId2"/>
                    <a:stretch>
                      <a:fillRect/>
                    </a:stretch>
                  </pic:blipFill>
                  <pic:spPr bwMode="auto">
                    <a:xfrm>
                      <a:off x="0" y="0"/>
                      <a:ext cx="4001135" cy="6449695"/>
                    </a:xfrm>
                    <a:prstGeom prst="rect">
                      <a:avLst/>
                    </a:prstGeom>
                    <a:noFill/>
                  </pic:spPr>
                </pic:pic>
              </a:graphicData>
            </a:graphic>
          </wp:inline>
        </w:drawing>
      </w:r>
    </w:p>
    <w:p>
      <w:pPr>
        <w:pStyle w:val="Normal"/>
        <w:rPr/>
      </w:pPr>
      <w:r>
        <w:rPr/>
        <w:t xml:space="preserve">Denne rutediagram viser hvordan programmet virker når den starter. Efter program start, så kører den setup() og hvor den kalder og starter GUI og starter ParticleSystem. draw() sørger for at ParticleSystem er konstant opdateret. Data fra SensorManager og AccelerometerListener bliver sent til ParticleSystem som bliver brugt af simulationen. </w:t>
      </w:r>
    </w:p>
    <w:p>
      <w:pPr>
        <w:pStyle w:val="Heading2"/>
        <w:rPr/>
      </w:pPr>
      <w:bookmarkStart w:id="8" w:name="__RefHeading___Toc390_1637631377"/>
      <w:bookmarkEnd w:id="8"/>
      <w:r>
        <w:rPr/>
        <w:t>Pseudo kode</w:t>
      </w:r>
    </w:p>
    <w:p>
      <w:pPr>
        <w:pStyle w:val="Normal"/>
        <w:rPr/>
      </w:pPr>
      <w:r>
        <w:rPr/>
        <w:t xml:space="preserve">Der vølges at lave pseudokoden efter koden til programmet er skrevet. Dette bruges som refleksion til programmet der forklarer i ord hvordan programmet fungerer og hvad der sker i koden. Pseudokoden er en forenklet version af koden forklarede i ord, i stedet for et kodesprog. </w:t>
      </w:r>
    </w:p>
    <w:p>
      <w:pPr>
        <w:pStyle w:val="Normal"/>
        <w:rPr/>
      </w:pPr>
      <w:r>
        <w:rPr/>
        <w:t xml:space="preserve">Programmet starter først med at initiere variabler for context, sensorer, GUI, partikel system, og tyngdekraft sensor (Accelerometer) </w:t>
      </w:r>
    </w:p>
    <w:p>
      <w:pPr>
        <w:pStyle w:val="Normal"/>
        <w:rPr/>
      </w:pPr>
      <w:r>
        <w:rPr/>
        <w:t>Når programmet starter (setup), dette køres en gang:</w:t>
      </w:r>
    </w:p>
    <w:p>
      <w:pPr>
        <w:pStyle w:val="Normal"/>
        <w:numPr>
          <w:ilvl w:val="0"/>
          <w:numId w:val="7"/>
        </w:numPr>
        <w:rPr/>
      </w:pPr>
      <w:r>
        <w:rPr/>
        <w:t xml:space="preserve">sæt til fullskærm og i vandret orientation. </w:t>
      </w:r>
    </w:p>
    <w:p>
      <w:pPr>
        <w:pStyle w:val="Normal"/>
        <w:numPr>
          <w:ilvl w:val="0"/>
          <w:numId w:val="7"/>
        </w:numPr>
        <w:rPr/>
      </w:pPr>
      <w:r>
        <w:rPr/>
        <w:t>Starte GUI instance</w:t>
      </w:r>
    </w:p>
    <w:p>
      <w:pPr>
        <w:pStyle w:val="Normal"/>
        <w:numPr>
          <w:ilvl w:val="0"/>
          <w:numId w:val="7"/>
        </w:numPr>
        <w:rPr/>
      </w:pPr>
      <w:r>
        <w:rPr/>
        <w:t>Sætter text størrelse til 50</w:t>
      </w:r>
    </w:p>
    <w:p>
      <w:pPr>
        <w:pStyle w:val="Normal"/>
        <w:numPr>
          <w:ilvl w:val="0"/>
          <w:numId w:val="7"/>
        </w:numPr>
        <w:rPr/>
      </w:pPr>
      <w:r>
        <w:rPr/>
        <w:t xml:space="preserve">Lav partikel system med de antal numre partikler bestemt af slider2 </w:t>
      </w:r>
    </w:p>
    <w:p>
      <w:pPr>
        <w:pStyle w:val="Normal"/>
        <w:numPr>
          <w:ilvl w:val="0"/>
          <w:numId w:val="7"/>
        </w:numPr>
        <w:rPr/>
      </w:pPr>
      <w:r>
        <w:rPr/>
        <w:t>Få Android context</w:t>
      </w:r>
    </w:p>
    <w:p>
      <w:pPr>
        <w:pStyle w:val="Normal"/>
        <w:numPr>
          <w:ilvl w:val="0"/>
          <w:numId w:val="7"/>
        </w:numPr>
        <w:rPr/>
      </w:pPr>
      <w:r>
        <w:rPr/>
        <w:t>Initiere sensor manager og accelerometer sensorer</w:t>
      </w:r>
    </w:p>
    <w:p>
      <w:pPr>
        <w:pStyle w:val="Normal"/>
        <w:numPr>
          <w:ilvl w:val="0"/>
          <w:numId w:val="7"/>
        </w:numPr>
        <w:rPr/>
      </w:pPr>
      <w:r>
        <w:rPr/>
        <w:t>Opret og registrere et accelerometer lytter</w:t>
      </w:r>
    </w:p>
    <w:p>
      <w:pPr>
        <w:pStyle w:val="Normal"/>
        <w:rPr/>
      </w:pPr>
      <w:r>
        <w:rPr/>
        <w:t>draw() kører i 60FPS</w:t>
      </w:r>
    </w:p>
    <w:p>
      <w:pPr>
        <w:pStyle w:val="Normal"/>
        <w:numPr>
          <w:ilvl w:val="0"/>
          <w:numId w:val="8"/>
        </w:numPr>
        <w:rPr/>
      </w:pPr>
      <w:r>
        <w:rPr/>
        <w:t>lav baggrunden sort med background(0); | dette går skærmen blank for dem næste frame i stedet for at alle ting bliver tegner over hinanden.</w:t>
      </w:r>
    </w:p>
    <w:p>
      <w:pPr>
        <w:pStyle w:val="Normal"/>
        <w:numPr>
          <w:ilvl w:val="0"/>
          <w:numId w:val="8"/>
        </w:numPr>
        <w:rPr/>
      </w:pPr>
      <w:r>
        <w:rPr/>
        <w:t xml:space="preserve">Tegne GUI componenter, som slidere og baggrunde for instilling og simulerings områder. </w:t>
      </w:r>
    </w:p>
    <w:p>
      <w:pPr>
        <w:pStyle w:val="Normal"/>
        <w:numPr>
          <w:ilvl w:val="0"/>
          <w:numId w:val="8"/>
        </w:numPr>
        <w:rPr/>
      </w:pPr>
      <w:r>
        <w:rPr/>
        <w:t>Få tyngdekraft stykre fra slider1 og skalere det, så den virker som en G meter.</w:t>
      </w:r>
    </w:p>
    <w:p>
      <w:pPr>
        <w:pStyle w:val="Normal"/>
        <w:numPr>
          <w:ilvl w:val="1"/>
          <w:numId w:val="8"/>
        </w:numPr>
        <w:rPr/>
      </w:pPr>
      <w:r>
        <w:rPr/>
        <w:t>Tyngdekraftens retning ganges (fra accelerometeret) med denne styrke</w:t>
      </w:r>
    </w:p>
    <w:p>
      <w:pPr>
        <w:pStyle w:val="Normal"/>
        <w:numPr>
          <w:ilvl w:val="1"/>
          <w:numId w:val="8"/>
        </w:numPr>
        <w:rPr/>
      </w:pPr>
      <w:r>
        <w:rPr/>
        <w:t xml:space="preserve">Anvend denne tyngdekraften vektor til partikelsystemet. </w:t>
      </w:r>
    </w:p>
    <w:p>
      <w:pPr>
        <w:pStyle w:val="Normal"/>
        <w:numPr>
          <w:ilvl w:val="0"/>
          <w:numId w:val="8"/>
        </w:numPr>
        <w:rPr/>
      </w:pPr>
      <w:r>
        <w:rPr/>
        <w:t xml:space="preserve">Hvis værdien fra slider2 ændres (nummer af partikler) </w:t>
      </w:r>
    </w:p>
    <w:p>
      <w:pPr>
        <w:pStyle w:val="Normal"/>
        <w:numPr>
          <w:ilvl w:val="1"/>
          <w:numId w:val="8"/>
        </w:numPr>
        <w:rPr/>
      </w:pPr>
      <w:r>
        <w:rPr/>
        <w:t>Så skal den gen-lave partikelsystemet med den nye værdi.</w:t>
      </w:r>
    </w:p>
    <w:p>
      <w:pPr>
        <w:pStyle w:val="Normal"/>
        <w:numPr>
          <w:ilvl w:val="0"/>
          <w:numId w:val="8"/>
        </w:numPr>
        <w:rPr/>
      </w:pPr>
      <w:r>
        <w:rPr/>
        <w:t>Flyt startpunktet af simuleringen til midten af simuleringsstedet.</w:t>
      </w:r>
    </w:p>
    <w:p>
      <w:pPr>
        <w:pStyle w:val="Normal"/>
        <w:numPr>
          <w:ilvl w:val="0"/>
          <w:numId w:val="8"/>
        </w:numPr>
        <w:rPr/>
      </w:pPr>
      <w:r>
        <w:rPr/>
        <w:t>Opdatere og tegner partiklerne</w:t>
      </w:r>
    </w:p>
    <w:p>
      <w:pPr>
        <w:pStyle w:val="Heading2"/>
        <w:rPr/>
      </w:pPr>
      <w:bookmarkStart w:id="9" w:name="__RefHeading___Toc392_1637631377"/>
      <w:bookmarkStart w:id="10" w:name="_Toc191892341"/>
      <w:bookmarkEnd w:id="9"/>
      <w:r>
        <w:rPr/>
        <w:t>Klassediagram</w:t>
      </w:r>
      <w:bookmarkEnd w:id="10"/>
      <w:r>
        <w:rPr/>
        <w:t>mer</w:t>
      </w:r>
    </w:p>
    <w:p>
      <w:pPr>
        <w:pStyle w:val="Normal"/>
        <w:rPr/>
      </w:pPr>
      <w:r>
        <w:rPr/>
        <w:t xml:space="preserve">Her er nogle klassediagrammer til programmet. </w:t>
      </w:r>
    </w:p>
    <w:p>
      <w:pPr>
        <w:pStyle w:val="Normal"/>
        <w:rPr/>
      </w:pPr>
      <w:r>
        <w:rPr/>
      </w:r>
    </w:p>
    <w:tbl>
      <w:tblPr>
        <w:tblStyle w:val="TableGrid"/>
        <w:tblW w:w="334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46"/>
      </w:tblGrid>
      <w:tr>
        <w:trPr>
          <w:trHeight w:val="419"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w:t>
            </w:r>
          </w:p>
        </w:tc>
      </w:tr>
      <w:tr>
        <w:trPr>
          <w:trHeight w:val="1276"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Baggrunde</w:t>
            </w:r>
          </w:p>
        </w:tc>
      </w:tr>
      <w:tr>
        <w:trPr>
          <w:trHeight w:val="827" w:hRule="atLeast"/>
        </w:trPr>
        <w:tc>
          <w:tcPr>
            <w:tcW w:w="334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Klasse for UI/brugeroverfladen, hvor der er nogle sliders- og knapper til at skifte partiklernes egenskaber.</w:t>
      </w:r>
    </w:p>
    <w:tbl>
      <w:tblPr>
        <w:tblStyle w:val="TableGrid"/>
        <w:tblW w:w="3391"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91"/>
      </w:tblGrid>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Partikel/Partikler</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vægt</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størrelse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viskositet</w:t>
            </w:r>
          </w:p>
        </w:tc>
      </w:tr>
      <w:tr>
        <w:trPr>
          <w:trHeight w:val="435" w:hRule="atLeast"/>
        </w:trPr>
        <w:tc>
          <w:tcPr>
            <w:tcW w:w="3391"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simulerBevægelse()</w:t>
            </w:r>
          </w:p>
        </w:tc>
      </w:tr>
    </w:tbl>
    <w:p>
      <w:pPr>
        <w:pStyle w:val="Normal"/>
        <w:rPr/>
      </w:pPr>
      <w:r>
        <w:rPr/>
        <w:t>Klassen for en partikel eller partiklerne i simuleringen. Den har tre attributter med vægt, størrelse og viskositet af partiklerne, som afgør hvordan partiklerne bevæger sig på.</w:t>
      </w:r>
    </w:p>
    <w:p>
      <w:pPr>
        <w:pStyle w:val="Normal"/>
        <w:rPr/>
      </w:pPr>
      <w:r>
        <w:rPr/>
      </w:r>
    </w:p>
    <w:tbl>
      <w:tblPr>
        <w:tblStyle w:val="TableGrid"/>
        <w:tblW w:w="34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406"/>
      </w:tblGrid>
      <w:tr>
        <w:trPr>
          <w:trHeight w:val="43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Simuleringssystem</w:t>
            </w:r>
          </w:p>
        </w:tc>
      </w:tr>
      <w:tr>
        <w:trPr>
          <w:trHeight w:val="2214"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form</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kriterier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bedømmelse</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anvendelse</w:t>
            </w:r>
          </w:p>
        </w:tc>
      </w:tr>
      <w:tr>
        <w:trPr>
          <w:trHeight w:val="1319" w:hRule="atLeast"/>
        </w:trPr>
        <w:tc>
          <w:tcPr>
            <w:tcW w:w="340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modellering()</w:t>
            </w:r>
          </w:p>
          <w:p>
            <w:pPr>
              <w:pStyle w:val="ListParagraph"/>
              <w:widowControl/>
              <w:numPr>
                <w:ilvl w:val="0"/>
                <w:numId w:val="6"/>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simulering()</w:t>
            </w:r>
          </w:p>
        </w:tc>
      </w:tr>
    </w:tbl>
    <w:p>
      <w:pPr>
        <w:pStyle w:val="Normal"/>
        <w:rPr/>
      </w:pPr>
      <w:r>
        <w:rPr/>
        <w:t xml:space="preserve">Klassen for programmets simuleringssystem.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Klasse: UI (brugeroverfladen)</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Attributter: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Sliders</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backgrounds</w:t>
            </w:r>
          </w:p>
        </w:tc>
      </w:tr>
      <w:tr>
        <w:trPr/>
        <w:tc>
          <w:tcPr>
            <w:tcW w:w="9016" w:type="dxa"/>
            <w:tcBorders/>
          </w:tcPr>
          <w:p>
            <w:pPr>
              <w:pStyle w:val="Normal"/>
              <w:widowControl/>
              <w:suppressAutoHyphens w:val="true"/>
              <w:spacing w:before="0" w:after="0"/>
              <w:jc w:val="left"/>
              <w:rPr>
                <w:rFonts w:ascii="Calibri" w:hAnsi="Calibri" w:eastAsia="Calibri" w:cs=""/>
                <w:kern w:val="2"/>
                <w:szCs w:val="22"/>
                <w:lang w:eastAsia="en-US" w:bidi="ar-SA"/>
              </w:rPr>
            </w:pPr>
            <w:r>
              <w:rPr>
                <w:rFonts w:eastAsia="Calibri" w:cs=""/>
                <w:kern w:val="2"/>
                <w:szCs w:val="22"/>
                <w:lang w:eastAsia="en-US" w:bidi="ar-SA"/>
              </w:rPr>
              <w:t>Metoder:</w:t>
            </w:r>
          </w:p>
          <w:p>
            <w:pPr>
              <w:pStyle w:val="ListParagraph"/>
              <w:widowControl/>
              <w:numPr>
                <w:ilvl w:val="0"/>
                <w:numId w:val="5"/>
              </w:numPr>
              <w:suppressAutoHyphens w:val="true"/>
              <w:spacing w:before="0" w:after="0"/>
              <w:contextualSpacing/>
              <w:jc w:val="left"/>
              <w:rPr>
                <w:rFonts w:ascii="Calibri" w:hAnsi="Calibri" w:eastAsia="Calibri" w:cs=""/>
                <w:kern w:val="2"/>
                <w:szCs w:val="22"/>
                <w:lang w:eastAsia="en-US" w:bidi="ar-SA"/>
              </w:rPr>
            </w:pPr>
            <w:r>
              <w:rPr>
                <w:rFonts w:eastAsia="Calibri" w:cs=""/>
                <w:kern w:val="2"/>
                <w:szCs w:val="22"/>
                <w:lang w:eastAsia="en-US" w:bidi="ar-SA"/>
              </w:rPr>
              <w:t>justerEgenskaber()</w:t>
            </w:r>
          </w:p>
        </w:tc>
      </w:tr>
    </w:tbl>
    <w:p>
      <w:pPr>
        <w:pStyle w:val="Normal"/>
        <w:rPr/>
      </w:pPr>
      <w:r>
        <w:rPr/>
        <w:t xml:space="preserve">Klassen for brugeroverfladen. </w:t>
      </w:r>
    </w:p>
    <w:p>
      <w:pPr>
        <w:pStyle w:val="Heading2"/>
        <w:rPr/>
      </w:pPr>
      <w:bookmarkStart w:id="11" w:name="__RefHeading___Toc394_1637631377"/>
      <w:bookmarkEnd w:id="11"/>
      <w:r>
        <w:rPr/>
        <w:t>Prototype (skitse/mockup)</w:t>
      </w:r>
    </w:p>
    <w:p>
      <w:pPr>
        <w:pStyle w:val="Normal"/>
        <w:rPr/>
      </w:pPr>
      <w:r>
        <w:rPr/>
        <w:drawing>
          <wp:inline distT="0" distB="0" distL="0" distR="0">
            <wp:extent cx="6048375" cy="39363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18802" t="19733" r="14476" b="22387"/>
                    <a:stretch>
                      <a:fillRect/>
                    </a:stretch>
                  </pic:blipFill>
                  <pic:spPr bwMode="auto">
                    <a:xfrm>
                      <a:off x="0" y="0"/>
                      <a:ext cx="6048375" cy="3936365"/>
                    </a:xfrm>
                    <a:prstGeom prst="rect">
                      <a:avLst/>
                    </a:prstGeom>
                    <a:noFill/>
                  </pic:spPr>
                </pic:pic>
              </a:graphicData>
            </a:graphic>
          </wp:inline>
        </w:drawing>
      </w:r>
    </w:p>
    <w:p>
      <w:pPr>
        <w:pStyle w:val="Normal"/>
        <w:rPr/>
      </w:pPr>
      <w:r>
        <w:rPr/>
        <w:t xml:space="preserve">Her er en skitse af hvordan appen kunne se ud. Til højre i den sorte del, vil simuleringen foregå. Og til venstre er der nogle sliders og knapper, der ændrer på hvordan simulationen virker. Der er en ”tyngdekraft” slider, men der kunne også være en ”viskositet” eller ”vindmodstand” der også kunne skifte hvordan simulationen fungerer. Så er der knapperne. De her kunne virke som en slags ”preset” der sætter tyngdekraften og de andre sliders så de passer til den planet man trykker på. </w:t>
      </w:r>
    </w:p>
    <w:p>
      <w:pPr>
        <w:pStyle w:val="Normal"/>
        <w:spacing w:lineRule="auto" w:line="259"/>
        <w:rPr/>
      </w:pPr>
      <w:r>
        <w:rPr/>
      </w:r>
      <w:r>
        <w:br w:type="page"/>
      </w:r>
    </w:p>
    <w:p>
      <w:pPr>
        <w:pStyle w:val="Heading1"/>
        <w:spacing w:before="0" w:after="80"/>
        <w:rPr/>
      </w:pPr>
      <w:bookmarkStart w:id="12" w:name="__RefHeading___Toc396_1637631377"/>
      <w:bookmarkEnd w:id="12"/>
      <w:r>
        <w:rPr/>
        <w:t>Litteraturliste</w:t>
      </w:r>
    </w:p>
    <w:p>
      <w:pPr>
        <w:pStyle w:val="Normal"/>
        <w:rPr/>
      </w:pPr>
      <w:hyperlink r:id="rId4">
        <w:r>
          <w:rPr>
            <w:rStyle w:val="Hyperlink"/>
          </w:rPr>
          <w:t>www.Processing.org</w:t>
        </w:r>
      </w:hyperlink>
    </w:p>
    <w:p>
      <w:pPr>
        <w:pStyle w:val="Normal"/>
        <w:widowControl/>
        <w:bidi w:val="0"/>
        <w:spacing w:lineRule="auto" w:line="360" w:before="0" w:after="160"/>
        <w:jc w:val="left"/>
        <w:rPr/>
      </w:pPr>
      <w:hyperlink r:id="rId5">
        <w:r>
          <w:rPr>
            <w:rStyle w:val="Hyperlink"/>
          </w:rPr>
          <w:t>https://android.processing.org/</w:t>
        </w:r>
      </w:hyperlink>
      <w:r>
        <w:rPr>
          <w:rStyle w:val="Hyperlink"/>
        </w:rPr>
        <w:t xml:space="preserve"> </w:t>
      </w:r>
    </w:p>
    <w:p>
      <w:pPr>
        <w:pStyle w:val="Normal"/>
        <w:widowControl/>
        <w:bidi w:val="0"/>
        <w:spacing w:lineRule="auto" w:line="360" w:before="0" w:after="160"/>
        <w:jc w:val="left"/>
        <w:rPr/>
      </w:pPr>
      <w:hyperlink r:id="rId6">
        <w:r>
          <w:rPr>
            <w:rStyle w:val="Hyperlink"/>
          </w:rPr>
          <w:t>https://programmering.systime.dk</w:t>
        </w:r>
      </w:hyperlink>
      <w:r>
        <w:rPr>
          <w:rStyle w:val="Hyperlink"/>
        </w:rPr>
        <w:t xml:space="preserve"> </w:t>
      </w:r>
    </w:p>
    <w:p>
      <w:pPr>
        <w:pStyle w:val="Normal"/>
        <w:rPr/>
      </w:pPr>
      <w:hyperlink r:id="rId7">
        <w:r>
          <w:rPr>
            <w:rStyle w:val="Hyperlink"/>
          </w:rPr>
          <w:t>https://www.color-hex.com/color-palette/8919</w:t>
        </w:r>
      </w:hyperlink>
      <w:r>
        <w:rPr/>
        <w:t xml:space="preserve"> </w:t>
      </w:r>
    </w:p>
    <w:p>
      <w:pPr>
        <w:pStyle w:val="Normal"/>
        <w:widowControl/>
        <w:bidi w:val="0"/>
        <w:spacing w:lineRule="auto" w:line="360" w:before="0" w:after="160"/>
        <w:jc w:val="left"/>
        <w:rPr/>
      </w:pPr>
      <w:hyperlink r:id="rId8">
        <w:r>
          <w:rPr>
            <w:rStyle w:val="Hyperlink"/>
          </w:rPr>
          <w:t>https://www.chatgpt.com</w:t>
        </w:r>
      </w:hyperlink>
      <w:r>
        <w:rPr/>
        <w:t xml:space="preserve"> </w:t>
      </w:r>
    </w:p>
    <w:p>
      <w:pPr>
        <w:pStyle w:val="Normal"/>
        <w:widowControl/>
        <w:bidi w:val="0"/>
        <w:spacing w:lineRule="auto" w:line="360"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939" w:hanging="360"/>
      </w:pPr>
      <w:rPr>
        <w:rFonts w:ascii="Symbol" w:hAnsi="Symbol" w:cs="Symbol" w:hint="default"/>
      </w:rPr>
    </w:lvl>
    <w:lvl w:ilvl="1">
      <w:start w:val="1"/>
      <w:numFmt w:val="bullet"/>
      <w:lvlText w:val="o"/>
      <w:lvlJc w:val="left"/>
      <w:pPr>
        <w:tabs>
          <w:tab w:val="num" w:pos="0"/>
        </w:tabs>
        <w:ind w:left="1659" w:hanging="360"/>
      </w:pPr>
      <w:rPr>
        <w:rFonts w:ascii="Courier New" w:hAnsi="Courier New" w:cs="Courier New" w:hint="default"/>
      </w:rPr>
    </w:lvl>
    <w:lvl w:ilvl="2">
      <w:start w:val="1"/>
      <w:numFmt w:val="bullet"/>
      <w:lvlText w:val=""/>
      <w:lvlJc w:val="left"/>
      <w:pPr>
        <w:tabs>
          <w:tab w:val="num" w:pos="0"/>
        </w:tabs>
        <w:ind w:left="2379" w:hanging="360"/>
      </w:pPr>
      <w:rPr>
        <w:rFonts w:ascii="Wingdings" w:hAnsi="Wingdings" w:cs="Wingdings" w:hint="default"/>
      </w:rPr>
    </w:lvl>
    <w:lvl w:ilvl="3">
      <w:start w:val="1"/>
      <w:numFmt w:val="bullet"/>
      <w:lvlText w:val=""/>
      <w:lvlJc w:val="left"/>
      <w:pPr>
        <w:tabs>
          <w:tab w:val="num" w:pos="0"/>
        </w:tabs>
        <w:ind w:left="3099" w:hanging="360"/>
      </w:pPr>
      <w:rPr>
        <w:rFonts w:ascii="Symbol" w:hAnsi="Symbol" w:cs="Symbol" w:hint="default"/>
      </w:rPr>
    </w:lvl>
    <w:lvl w:ilvl="4">
      <w:start w:val="1"/>
      <w:numFmt w:val="bullet"/>
      <w:lvlText w:val="o"/>
      <w:lvlJc w:val="left"/>
      <w:pPr>
        <w:tabs>
          <w:tab w:val="num" w:pos="0"/>
        </w:tabs>
        <w:ind w:left="3819" w:hanging="360"/>
      </w:pPr>
      <w:rPr>
        <w:rFonts w:ascii="Courier New" w:hAnsi="Courier New" w:cs="Courier New" w:hint="default"/>
      </w:rPr>
    </w:lvl>
    <w:lvl w:ilvl="5">
      <w:start w:val="1"/>
      <w:numFmt w:val="bullet"/>
      <w:lvlText w:val=""/>
      <w:lvlJc w:val="left"/>
      <w:pPr>
        <w:tabs>
          <w:tab w:val="num" w:pos="0"/>
        </w:tabs>
        <w:ind w:left="4539" w:hanging="360"/>
      </w:pPr>
      <w:rPr>
        <w:rFonts w:ascii="Wingdings" w:hAnsi="Wingdings" w:cs="Wingdings" w:hint="default"/>
      </w:rPr>
    </w:lvl>
    <w:lvl w:ilvl="6">
      <w:start w:val="1"/>
      <w:numFmt w:val="bullet"/>
      <w:lvlText w:val=""/>
      <w:lvlJc w:val="left"/>
      <w:pPr>
        <w:tabs>
          <w:tab w:val="num" w:pos="0"/>
        </w:tabs>
        <w:ind w:left="5259" w:hanging="360"/>
      </w:pPr>
      <w:rPr>
        <w:rFonts w:ascii="Symbol" w:hAnsi="Symbol" w:cs="Symbol" w:hint="default"/>
      </w:rPr>
    </w:lvl>
    <w:lvl w:ilvl="7">
      <w:start w:val="1"/>
      <w:numFmt w:val="bullet"/>
      <w:lvlText w:val="o"/>
      <w:lvlJc w:val="left"/>
      <w:pPr>
        <w:tabs>
          <w:tab w:val="num" w:pos="0"/>
        </w:tabs>
        <w:ind w:left="5979" w:hanging="360"/>
      </w:pPr>
      <w:rPr>
        <w:rFonts w:ascii="Courier New" w:hAnsi="Courier New" w:cs="Courier New" w:hint="default"/>
      </w:rPr>
    </w:lvl>
    <w:lvl w:ilvl="8">
      <w:start w:val="1"/>
      <w:numFmt w:val="bullet"/>
      <w:lvlText w:val=""/>
      <w:lvlJc w:val="left"/>
      <w:pPr>
        <w:tabs>
          <w:tab w:val="num" w:pos="0"/>
        </w:tabs>
        <w:ind w:left="6699"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8">
    <w:lvl w:ilvl="0">
      <w:start w:val="1"/>
      <w:numFmt w:val="bullet"/>
      <w:lvlText w:val="-"/>
      <w:lvlJc w:val="left"/>
      <w:pPr>
        <w:tabs>
          <w:tab w:val="num" w:pos="720"/>
        </w:tabs>
        <w:ind w:left="720" w:hanging="360"/>
      </w:pPr>
      <w:rPr>
        <w:rFonts w:ascii="OpenSymbol" w:hAnsi="Open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D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DK"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4b3e"/>
    <w:pPr>
      <w:widowControl/>
      <w:suppressAutoHyphens w:val="true"/>
      <w:bidi w:val="0"/>
      <w:spacing w:lineRule="auto" w:line="360" w:before="0" w:after="160"/>
      <w:jc w:val="left"/>
    </w:pPr>
    <w:rPr>
      <w:rFonts w:ascii="Calibri" w:hAnsi="Calibri" w:eastAsia="Calibri" w:cs="" w:asciiTheme="minorHAnsi" w:cstheme="minorBidi" w:eastAsiaTheme="minorHAnsi" w:hAnsiTheme="minorHAnsi"/>
      <w:color w:val="auto"/>
      <w:kern w:val="2"/>
      <w:sz w:val="24"/>
      <w:szCs w:val="22"/>
      <w:lang w:val="da-DK" w:eastAsia="en-US" w:bidi="ar-SA"/>
      <w14:ligatures w14:val="standardContextual"/>
    </w:rPr>
  </w:style>
  <w:style w:type="paragraph" w:styleId="Heading1">
    <w:name w:val="heading 1"/>
    <w:basedOn w:val="Normal"/>
    <w:next w:val="Normal"/>
    <w:link w:val="Heading1Char"/>
    <w:uiPriority w:val="9"/>
    <w:qFormat/>
    <w:rsid w:val="00d36c64"/>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unhideWhenUsed/>
    <w:qFormat/>
    <w:rsid w:val="00d36c64"/>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d36c64"/>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d36c64"/>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d36c64"/>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d36c6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d36c6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d36c6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d36c6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36c64"/>
    <w:rPr>
      <w:rFonts w:ascii="Calibri Light" w:hAnsi="Calibri Light" w:eastAsia="" w:cs="" w:asciiTheme="majorHAnsi" w:cstheme="majorBidi" w:eastAsiaTheme="majorEastAsia" w:hAnsiTheme="majorHAnsi"/>
      <w:color w:themeColor="accent1" w:themeShade="bf" w:val="2F5496"/>
      <w:sz w:val="40"/>
      <w:szCs w:val="40"/>
      <w:lang w:val="da-DK"/>
    </w:rPr>
  </w:style>
  <w:style w:type="character" w:styleId="Heading2Char" w:customStyle="1">
    <w:name w:val="Heading 2 Char"/>
    <w:basedOn w:val="DefaultParagraphFont"/>
    <w:link w:val="Heading2"/>
    <w:uiPriority w:val="9"/>
    <w:qFormat/>
    <w:rsid w:val="00d36c64"/>
    <w:rPr>
      <w:rFonts w:ascii="Calibri Light" w:hAnsi="Calibri Light" w:eastAsia="" w:cs="" w:asciiTheme="majorHAnsi" w:cstheme="majorBidi" w:eastAsiaTheme="majorEastAsia" w:hAnsiTheme="majorHAnsi"/>
      <w:color w:themeColor="accent1" w:themeShade="bf" w:val="2F5496"/>
      <w:sz w:val="32"/>
      <w:szCs w:val="32"/>
      <w:lang w:val="da-DK"/>
    </w:rPr>
  </w:style>
  <w:style w:type="character" w:styleId="Heading3Char" w:customStyle="1">
    <w:name w:val="Heading 3 Char"/>
    <w:basedOn w:val="DefaultParagraphFont"/>
    <w:link w:val="Heading3"/>
    <w:uiPriority w:val="9"/>
    <w:semiHidden/>
    <w:qFormat/>
    <w:rsid w:val="00d36c64"/>
    <w:rPr>
      <w:rFonts w:eastAsia="" w:cs="" w:cstheme="majorBidi" w:eastAsiaTheme="majorEastAsia"/>
      <w:color w:themeColor="accent1" w:themeShade="bf" w:val="2F5496"/>
      <w:sz w:val="28"/>
      <w:szCs w:val="28"/>
      <w:lang w:val="da-DK"/>
    </w:rPr>
  </w:style>
  <w:style w:type="character" w:styleId="Heading4Char" w:customStyle="1">
    <w:name w:val="Heading 4 Char"/>
    <w:basedOn w:val="DefaultParagraphFont"/>
    <w:link w:val="Heading4"/>
    <w:uiPriority w:val="9"/>
    <w:semiHidden/>
    <w:qFormat/>
    <w:rsid w:val="00d36c64"/>
    <w:rPr>
      <w:rFonts w:eastAsia="" w:cs="" w:cstheme="majorBidi" w:eastAsiaTheme="majorEastAsia"/>
      <w:i/>
      <w:iCs/>
      <w:color w:themeColor="accent1" w:themeShade="bf" w:val="2F5496"/>
      <w:lang w:val="da-DK"/>
    </w:rPr>
  </w:style>
  <w:style w:type="character" w:styleId="Heading5Char" w:customStyle="1">
    <w:name w:val="Heading 5 Char"/>
    <w:basedOn w:val="DefaultParagraphFont"/>
    <w:link w:val="Heading5"/>
    <w:uiPriority w:val="9"/>
    <w:semiHidden/>
    <w:qFormat/>
    <w:rsid w:val="00d36c64"/>
    <w:rPr>
      <w:rFonts w:eastAsia="" w:cs="" w:cstheme="majorBidi" w:eastAsiaTheme="majorEastAsia"/>
      <w:color w:themeColor="accent1" w:themeShade="bf" w:val="2F5496"/>
      <w:lang w:val="da-DK"/>
    </w:rPr>
  </w:style>
  <w:style w:type="character" w:styleId="Heading6Char" w:customStyle="1">
    <w:name w:val="Heading 6 Char"/>
    <w:basedOn w:val="DefaultParagraphFont"/>
    <w:link w:val="Heading6"/>
    <w:uiPriority w:val="9"/>
    <w:semiHidden/>
    <w:qFormat/>
    <w:rsid w:val="00d36c64"/>
    <w:rPr>
      <w:rFonts w:eastAsia="" w:cs="" w:cstheme="majorBidi" w:eastAsiaTheme="majorEastAsia"/>
      <w:i/>
      <w:iCs/>
      <w:color w:themeColor="text1" w:themeTint="a6" w:val="595959"/>
      <w:lang w:val="da-DK"/>
    </w:rPr>
  </w:style>
  <w:style w:type="character" w:styleId="Heading7Char" w:customStyle="1">
    <w:name w:val="Heading 7 Char"/>
    <w:basedOn w:val="DefaultParagraphFont"/>
    <w:link w:val="Heading7"/>
    <w:uiPriority w:val="9"/>
    <w:semiHidden/>
    <w:qFormat/>
    <w:rsid w:val="00d36c64"/>
    <w:rPr>
      <w:rFonts w:eastAsia="" w:cs="" w:cstheme="majorBidi" w:eastAsiaTheme="majorEastAsia"/>
      <w:color w:themeColor="text1" w:themeTint="a6" w:val="595959"/>
      <w:lang w:val="da-DK"/>
    </w:rPr>
  </w:style>
  <w:style w:type="character" w:styleId="Heading8Char" w:customStyle="1">
    <w:name w:val="Heading 8 Char"/>
    <w:basedOn w:val="DefaultParagraphFont"/>
    <w:link w:val="Heading8"/>
    <w:uiPriority w:val="9"/>
    <w:semiHidden/>
    <w:qFormat/>
    <w:rsid w:val="00d36c64"/>
    <w:rPr>
      <w:rFonts w:eastAsia="" w:cs="" w:cstheme="majorBidi" w:eastAsiaTheme="majorEastAsia"/>
      <w:i/>
      <w:iCs/>
      <w:color w:themeColor="text1" w:themeTint="d8" w:val="272727"/>
      <w:lang w:val="da-DK"/>
    </w:rPr>
  </w:style>
  <w:style w:type="character" w:styleId="Heading9Char" w:customStyle="1">
    <w:name w:val="Heading 9 Char"/>
    <w:basedOn w:val="DefaultParagraphFont"/>
    <w:link w:val="Heading9"/>
    <w:uiPriority w:val="9"/>
    <w:semiHidden/>
    <w:qFormat/>
    <w:rsid w:val="00d36c64"/>
    <w:rPr>
      <w:rFonts w:eastAsia="" w:cs="" w:cstheme="majorBidi" w:eastAsiaTheme="majorEastAsia"/>
      <w:color w:themeColor="text1" w:themeTint="d8" w:val="272727"/>
      <w:lang w:val="da-DK"/>
    </w:rPr>
  </w:style>
  <w:style w:type="character" w:styleId="TitleChar" w:customStyle="1">
    <w:name w:val="Title Char"/>
    <w:basedOn w:val="DefaultParagraphFont"/>
    <w:link w:val="Title"/>
    <w:uiPriority w:val="10"/>
    <w:qFormat/>
    <w:rsid w:val="00d36c64"/>
    <w:rPr>
      <w:rFonts w:ascii="Calibri Light" w:hAnsi="Calibri Light" w:eastAsia="" w:cs="" w:asciiTheme="majorHAnsi" w:cstheme="majorBidi" w:eastAsiaTheme="majorEastAsia" w:hAnsiTheme="majorHAnsi"/>
      <w:spacing w:val="-10"/>
      <w:kern w:val="2"/>
      <w:sz w:val="56"/>
      <w:szCs w:val="56"/>
      <w:lang w:val="da-DK"/>
    </w:rPr>
  </w:style>
  <w:style w:type="character" w:styleId="SubtitleChar" w:customStyle="1">
    <w:name w:val="Subtitle Char"/>
    <w:basedOn w:val="DefaultParagraphFont"/>
    <w:link w:val="Subtitle"/>
    <w:uiPriority w:val="11"/>
    <w:qFormat/>
    <w:rsid w:val="00d36c64"/>
    <w:rPr>
      <w:rFonts w:eastAsia="" w:cs="" w:cstheme="majorBidi" w:eastAsiaTheme="majorEastAsia"/>
      <w:color w:themeColor="text1" w:themeTint="a6" w:val="595959"/>
      <w:spacing w:val="15"/>
      <w:sz w:val="28"/>
      <w:szCs w:val="28"/>
      <w:lang w:val="da-DK"/>
    </w:rPr>
  </w:style>
  <w:style w:type="character" w:styleId="QuoteChar" w:customStyle="1">
    <w:name w:val="Quote Char"/>
    <w:basedOn w:val="DefaultParagraphFont"/>
    <w:link w:val="Quote"/>
    <w:uiPriority w:val="29"/>
    <w:qFormat/>
    <w:rsid w:val="00d36c64"/>
    <w:rPr>
      <w:i/>
      <w:iCs/>
      <w:color w:themeColor="text1" w:themeTint="bf" w:val="404040"/>
      <w:lang w:val="da-DK"/>
    </w:rPr>
  </w:style>
  <w:style w:type="character" w:styleId="IntenseEmphasis">
    <w:name w:val="Intense Emphasis"/>
    <w:basedOn w:val="DefaultParagraphFont"/>
    <w:uiPriority w:val="21"/>
    <w:qFormat/>
    <w:rsid w:val="00d36c64"/>
    <w:rPr>
      <w:i/>
      <w:iCs/>
      <w:color w:themeColor="accent1" w:themeShade="bf" w:val="2F5496"/>
    </w:rPr>
  </w:style>
  <w:style w:type="character" w:styleId="IntenseQuoteChar" w:customStyle="1">
    <w:name w:val="Intense Quote Char"/>
    <w:basedOn w:val="DefaultParagraphFont"/>
    <w:link w:val="IntenseQuote"/>
    <w:uiPriority w:val="30"/>
    <w:qFormat/>
    <w:rsid w:val="00d36c64"/>
    <w:rPr>
      <w:i/>
      <w:iCs/>
      <w:color w:themeColor="accent1" w:themeShade="bf" w:val="2F5496"/>
      <w:lang w:val="da-DK"/>
    </w:rPr>
  </w:style>
  <w:style w:type="character" w:styleId="IntenseReference">
    <w:name w:val="Intense Reference"/>
    <w:basedOn w:val="DefaultParagraphFont"/>
    <w:uiPriority w:val="32"/>
    <w:qFormat/>
    <w:rsid w:val="00d36c64"/>
    <w:rPr>
      <w:b/>
      <w:bCs/>
      <w:smallCaps/>
      <w:color w:themeColor="accent1" w:themeShade="bf" w:val="2F5496"/>
      <w:spacing w:val="5"/>
    </w:rPr>
  </w:style>
  <w:style w:type="character" w:styleId="Hyperlink">
    <w:name w:val="Hyperlink"/>
    <w:basedOn w:val="DefaultParagraphFont"/>
    <w:uiPriority w:val="99"/>
    <w:unhideWhenUsed/>
    <w:rsid w:val="00da174e"/>
    <w:rPr>
      <w:color w:themeColor="hyperlink" w:val="0563C1"/>
      <w:u w:val="single"/>
    </w:rPr>
  </w:style>
  <w:style w:type="character" w:styleId="UnresolvedMention">
    <w:name w:val="Unresolved Mention"/>
    <w:basedOn w:val="DefaultParagraphFont"/>
    <w:uiPriority w:val="99"/>
    <w:semiHidden/>
    <w:unhideWhenUsed/>
    <w:qFormat/>
    <w:rsid w:val="003136c3"/>
    <w:rPr>
      <w:color w:val="605E5C"/>
      <w:shd w:fill="E1DFDD" w:val="clear"/>
    </w:rPr>
  </w:style>
  <w:style w:type="character" w:styleId="IndexLink">
    <w:name w:val="Index Link"/>
    <w:qFormat/>
    <w:rPr/>
  </w:style>
  <w:style w:type="character" w:styleId="Bulletsuser">
    <w:name w:val="Bullets (user)"/>
    <w:qFormat/>
    <w:rPr>
      <w:rFonts w:ascii="OpenSymbol" w:hAnsi="OpenSymbol" w:eastAsia="OpenSymbol" w:cs="OpenSymbol"/>
    </w:rPr>
  </w:style>
  <w:style w:type="character" w:styleId="NumberingSymbols">
    <w:name w:val="Numbering Symbols"/>
    <w:qFormat/>
    <w:rPr/>
  </w:style>
  <w:style w:type="character" w:styleId="FootnoteCharactersuser">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character" w:styleId="LineNumber">
    <w:name w:val="line number"/>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d36c64"/>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d36c6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d36c64"/>
    <w:pPr>
      <w:spacing w:before="160" w:after="160"/>
      <w:jc w:val="center"/>
    </w:pPr>
    <w:rPr>
      <w:i/>
      <w:iCs/>
      <w:color w:themeColor="text1" w:themeTint="bf" w:val="404040"/>
    </w:rPr>
  </w:style>
  <w:style w:type="paragraph" w:styleId="ListParagraph">
    <w:name w:val="List Paragraph"/>
    <w:basedOn w:val="Normal"/>
    <w:uiPriority w:val="34"/>
    <w:qFormat/>
    <w:rsid w:val="00d36c64"/>
    <w:pPr>
      <w:spacing w:before="0" w:after="160"/>
      <w:ind w:left="720"/>
      <w:contextualSpacing/>
    </w:pPr>
    <w:rPr/>
  </w:style>
  <w:style w:type="paragraph" w:styleId="IntenseQuote">
    <w:name w:val="Intense Quote"/>
    <w:basedOn w:val="Normal"/>
    <w:next w:val="Normal"/>
    <w:link w:val="IntenseQuoteChar"/>
    <w:uiPriority w:val="30"/>
    <w:qFormat/>
    <w:rsid w:val="00d36c64"/>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IndexHeading">
    <w:name w:val="index heading"/>
    <w:basedOn w:val="Heading"/>
    <w:pPr/>
    <w:rPr/>
  </w:style>
  <w:style w:type="paragraph" w:styleId="TOCHeading">
    <w:name w:val="TOC Heading"/>
    <w:basedOn w:val="Heading1"/>
    <w:next w:val="Normal"/>
    <w:uiPriority w:val="39"/>
    <w:unhideWhenUsed/>
    <w:qFormat/>
    <w:rsid w:val="00da174e"/>
    <w:pPr>
      <w:spacing w:lineRule="auto" w:line="259" w:before="240" w:after="0"/>
      <w:outlineLvl w:val="9"/>
    </w:pPr>
    <w:rPr>
      <w:kern w:val="0"/>
      <w:sz w:val="32"/>
      <w:szCs w:val="32"/>
      <w:lang w:val="en-DK" w:eastAsia="en-DK"/>
    </w:rPr>
  </w:style>
  <w:style w:type="paragraph" w:styleId="TOC1">
    <w:name w:val="toc 1"/>
    <w:basedOn w:val="Normal"/>
    <w:next w:val="Normal"/>
    <w:autoRedefine/>
    <w:uiPriority w:val="39"/>
    <w:unhideWhenUsed/>
    <w:rsid w:val="00da174e"/>
    <w:pPr>
      <w:spacing w:before="0" w:after="100"/>
    </w:pPr>
    <w:rPr/>
  </w:style>
  <w:style w:type="paragraph" w:styleId="FootnoteText">
    <w:name w:val="footnote text"/>
    <w:basedOn w:val="Normal"/>
    <w:pPr>
      <w:suppressLineNumbers/>
      <w:ind w:hanging="340" w:left="340"/>
    </w:pPr>
    <w:rPr>
      <w:sz w:val="20"/>
      <w:szCs w:val="20"/>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b4de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Processing.org/" TargetMode="External"/><Relationship Id="rId5" Type="http://schemas.openxmlformats.org/officeDocument/2006/relationships/hyperlink" Target="https://android.processing.org/" TargetMode="External"/><Relationship Id="rId6" Type="http://schemas.openxmlformats.org/officeDocument/2006/relationships/hyperlink" Target="https://programmering.systime.dk/" TargetMode="External"/><Relationship Id="rId7" Type="http://schemas.openxmlformats.org/officeDocument/2006/relationships/hyperlink" Target="https://www.color-hex.com/color-palette/8919" TargetMode="External"/><Relationship Id="rId8" Type="http://schemas.openxmlformats.org/officeDocument/2006/relationships/hyperlink" Target="https://www.chatgpt.c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tema">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40B3FE827E0354EBD4148D9A48523E0" ma:contentTypeVersion="18" ma:contentTypeDescription="Opret et nyt dokument." ma:contentTypeScope="" ma:versionID="d7e9054d43bf0be5e818bb51b0d9cdb1">
  <xsd:schema xmlns:xsd="http://www.w3.org/2001/XMLSchema" xmlns:xs="http://www.w3.org/2001/XMLSchema" xmlns:p="http://schemas.microsoft.com/office/2006/metadata/properties" xmlns:ns3="fe393c43-be9a-49bc-8b00-0e84c06d9880" xmlns:ns4="621aaa08-abe9-4215-b074-dba953f36f34" targetNamespace="http://schemas.microsoft.com/office/2006/metadata/properties" ma:root="true" ma:fieldsID="8437dd4083ef39419a3c9065ea3cf90f" ns3:_="" ns4:_="">
    <xsd:import namespace="fe393c43-be9a-49bc-8b00-0e84c06d9880"/>
    <xsd:import namespace="621aaa08-abe9-4215-b074-dba953f36f3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393c43-be9a-49bc-8b00-0e84c06d98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21aaa08-abe9-4215-b074-dba953f36f3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e393c43-be9a-49bc-8b00-0e84c06d9880" xsi:nil="true"/>
  </documentManagement>
</p:properties>
</file>

<file path=customXml/itemProps1.xml><?xml version="1.0" encoding="utf-8"?>
<ds:datastoreItem xmlns:ds="http://schemas.openxmlformats.org/officeDocument/2006/customXml" ds:itemID="{16A7F00D-D75E-4FCE-AAF5-1F1E486200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393c43-be9a-49bc-8b00-0e84c06d9880"/>
    <ds:schemaRef ds:uri="621aaa08-abe9-4215-b074-dba953f36f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6574E4-0B4C-4D17-8F76-5F04AEE43C9F}">
  <ds:schemaRefs>
    <ds:schemaRef ds:uri="http://schemas.microsoft.com/sharepoint/v3/contenttype/forms"/>
  </ds:schemaRefs>
</ds:datastoreItem>
</file>

<file path=customXml/itemProps3.xml><?xml version="1.0" encoding="utf-8"?>
<ds:datastoreItem xmlns:ds="http://schemas.openxmlformats.org/officeDocument/2006/customXml" ds:itemID="{18106CB6-DED3-40A3-B717-0EAE12CA02CC}">
  <ds:schemaRefs>
    <ds:schemaRef ds:uri="http://schemas.microsoft.com/office/2006/metadata/properties"/>
    <ds:schemaRef ds:uri="http://schemas.microsoft.com/office/infopath/2007/PartnerControls"/>
    <ds:schemaRef ds:uri="fe393c43-be9a-49bc-8b00-0e84c06d9880"/>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Application>LibreOffice/25.2.2.2$Windows_X86_64 LibreOffice_project/7370d4be9e3cf6031a51beef54ff3bda878e3fac</Application>
  <AppVersion>15.0000</AppVersion>
  <Pages>13</Pages>
  <Words>1360</Words>
  <Characters>7852</Characters>
  <CharactersWithSpaces>9086</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2025-02-23T21:58:00Z</dcterms:created>
  <dc:creator>Josva Meinhard A Kósini</dc:creator>
  <dc:description/>
  <dc:language>en-US</dc:language>
  <cp:lastModifiedBy/>
  <dcterms:modified xsi:type="dcterms:W3CDTF">2025-04-24T08:36:20Z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0x010100140B3FE827E0354EBD4148D9A48523E0</vt:lpwstr>
  </property>
</Properties>
</file>