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13190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417320" cy="1319049"/>
                    </a:xfrm>
                    <a:prstGeom prst="rect"/>
                  </pic:spPr>
                </pic:pic>
              </a:graphicData>
            </a:graphic>
          </wp:inline>
        </w:drawing>
      </w:r>
    </w:p>
    <w:p>
      <w:pPr>
        <w:jc w:val="center"/>
      </w:pPr>
      <w:r>
        <w:rPr>
          <w:b/>
          <w:color w:val="1F4E79"/>
          <w:sz w:val="56"/>
        </w:rPr>
        <w:t>PROJET NOVA</w:t>
      </w:r>
    </w:p>
    <w:p>
      <w:pPr>
        <w:jc w:val="center"/>
      </w:pPr>
      <w:r>
        <w:rPr>
          <w:b/>
          <w:color w:val="2F5597"/>
          <w:sz w:val="36"/>
        </w:rPr>
        <w:t>RESUME EXECUTIF OFFICIEL DU SYSTEME NOVA</w:t>
      </w:r>
    </w:p>
    <w:p>
      <w:pPr>
        <w:jc w:val="center"/>
      </w:pPr>
      <w:r>
        <w:rPr>
          <w:i/>
          <w:sz w:val="24"/>
        </w:rPr>
        <w:t>Version consolidee - Document de presentation generale</w:t>
      </w:r>
    </w:p>
    <w:p>
      <w:pPr>
        <w:jc w:val="center"/>
      </w:pPr>
      <w:r>
        <w:rPr>
          <w:sz w:val="22"/>
        </w:rPr>
        <w:t>Synthese officielle des principes, documents, piliers, priorites et effets citoyens du Systeme Nova</w:t>
      </w:r>
    </w:p>
    <w:p/>
    <w:p/>
    <w:p/>
    <w:p/>
    <w:p>
      <w:pPr>
        <w:jc w:val="center"/>
      </w:pPr>
      <w:r>
        <w:rPr>
          <w:b/>
          <w:i/>
          <w:color w:val="1F4E79"/>
          <w:sz w:val="26"/>
        </w:rPr>
        <w:t>Le Quebec doit redevenir maitre de son avenir, et le peuple doit redevenir maitre de l Etat.</w:t>
      </w:r>
    </w:p>
    <w:p>
      <w:pPr>
        <w:jc w:val="center"/>
      </w:pPr>
      <w:r>
        <w:rPr>
          <w:sz w:val="20"/>
        </w:rPr>
        <w:t>Document officiel de travail - Projet Nova</w:t>
      </w:r>
    </w:p>
    <w:p>
      <w:pPr>
        <w:jc w:val="center"/>
      </w:pPr>
      <w:r>
        <w:rPr>
          <w:sz w:val="18"/>
        </w:rPr>
        <w:t>Date de consolidation : juin 2026</w:t>
      </w:r>
    </w:p>
    <w:p>
      <w:r>
        <w:br w:type="page"/>
      </w:r>
    </w:p>
    <w:p>
      <w:pPr>
        <w:pStyle w:val="Heading1"/>
      </w:pPr>
      <w:r>
        <w:t>AVIS DE CONSOLIDATION</w:t>
      </w:r>
    </w:p>
    <w:p>
      <w:r>
        <w:t>Le present document constitue le resume executif officiel du Systeme Nova. Il a pour fonction d'expliquer en langage clair l'architecture generale du Projet Nova, ses principes, ses documents, ses priorites d'action et ses effets concrets pour les citoyens.</w:t>
      </w:r>
    </w:p>
    <w:p>
      <w:r>
        <w:t>Il ne remplace pas les documents complets du corpus. Il sert de porte d'entree, de guide de lecture, de document de presentation et de support strategique pour les citoyens, collaborateurs, analystes et futurs responsables du Projet Nova.</w:t>
      </w:r>
    </w:p>
    <w:p>
      <w:r>
        <w:t>Le resume executif doit etre lu avec la Constitution, les normes fondamentales, les lois organiques, administratives, ordinaires, les reglements, les outils de transition, les volets d'analyse, le registre des risques, l'audit de defense, la version publique simplifiee, le code de conduite, le programme electoral, le manifeste et l'index maitre.</w:t>
      </w:r>
    </w:p>
    <w:p>
      <w:pPr>
        <w:pStyle w:val="Heading1"/>
      </w:pPr>
      <w:r>
        <w:t>TABLE DE REPERAGE GENERALE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D9EAF7"/>
          </w:tcPr>
          <w:p>
            <w:r/>
            <w:r>
              <w:rPr>
                <w:b/>
                <w:sz w:val="16"/>
              </w:rPr>
              <w:t>Bloc</w:t>
            </w:r>
          </w:p>
        </w:tc>
        <w:tc>
          <w:tcPr>
            <w:tcW w:type="dxa" w:w="3600"/>
            <w:vAlign w:val="center"/>
            <w:shd w:fill="D9EAF7"/>
          </w:tcPr>
          <w:p>
            <w:r/>
            <w:r>
              <w:rPr>
                <w:b/>
                <w:sz w:val="16"/>
              </w:rPr>
              <w:t>Titre</w:t>
            </w:r>
          </w:p>
        </w:tc>
        <w:tc>
          <w:tcPr>
            <w:tcW w:type="dxa" w:w="5760"/>
            <w:vAlign w:val="center"/>
            <w:shd w:fill="D9EAF7"/>
          </w:tcPr>
          <w:p>
            <w:r/>
            <w:r>
              <w:rPr>
                <w:b/>
                <w:sz w:val="16"/>
              </w:rPr>
              <w:t>Fonction</w:t>
            </w:r>
          </w:p>
        </w:tc>
      </w:tr>
      <w:tr>
        <w:tc>
          <w:tcPr>
            <w:tcW w:type="dxa" w:w="720"/>
            <w:vAlign w:val="center"/>
          </w:tcPr>
          <w:p>
            <w:r/>
            <w:r>
              <w:rPr>
                <w:b w:val="0"/>
                <w:sz w:val="16"/>
              </w:rPr>
              <w:t>1</w:t>
            </w:r>
          </w:p>
        </w:tc>
        <w:tc>
          <w:tcPr>
            <w:tcW w:type="dxa" w:w="3600"/>
            <w:vAlign w:val="center"/>
          </w:tcPr>
          <w:p>
            <w:r/>
            <w:r>
              <w:rPr>
                <w:b w:val="0"/>
                <w:sz w:val="16"/>
              </w:rPr>
              <w:t>Presentation generale, mission et logique</w:t>
            </w:r>
          </w:p>
        </w:tc>
        <w:tc>
          <w:tcPr>
            <w:tcW w:type="dxa" w:w="5760"/>
            <w:vAlign w:val="center"/>
          </w:tcPr>
          <w:p>
            <w:r/>
            <w:r>
              <w:rPr>
                <w:b w:val="0"/>
                <w:sz w:val="16"/>
              </w:rPr>
              <w:t>Expliquer pourquoi le Systeme Nova existe et quelle mission il remplit.</w:t>
            </w:r>
          </w:p>
        </w:tc>
      </w:tr>
      <w:tr>
        <w:tc>
          <w:tcPr>
            <w:tcW w:type="dxa" w:w="720"/>
            <w:vAlign w:val="center"/>
          </w:tcPr>
          <w:p>
            <w:r/>
            <w:r>
              <w:rPr>
                <w:b w:val="0"/>
                <w:sz w:val="16"/>
              </w:rPr>
              <w:t>2</w:t>
            </w:r>
          </w:p>
        </w:tc>
        <w:tc>
          <w:tcPr>
            <w:tcW w:type="dxa" w:w="3600"/>
            <w:vAlign w:val="center"/>
          </w:tcPr>
          <w:p>
            <w:r/>
            <w:r>
              <w:rPr>
                <w:b w:val="0"/>
                <w:sz w:val="16"/>
              </w:rPr>
              <w:t>Les 12 piliers du Systeme Nova</w:t>
            </w:r>
          </w:p>
        </w:tc>
        <w:tc>
          <w:tcPr>
            <w:tcW w:type="dxa" w:w="5760"/>
            <w:vAlign w:val="center"/>
          </w:tcPr>
          <w:p>
            <w:r/>
            <w:r>
              <w:rPr>
                <w:b w:val="0"/>
                <w:sz w:val="16"/>
              </w:rPr>
              <w:t>Identifier les fondations politiques, institutionnelles et citoyennes.</w:t>
            </w:r>
          </w:p>
        </w:tc>
      </w:tr>
      <w:tr>
        <w:tc>
          <w:tcPr>
            <w:tcW w:type="dxa" w:w="720"/>
            <w:vAlign w:val="center"/>
          </w:tcPr>
          <w:p>
            <w:r/>
            <w:r>
              <w:rPr>
                <w:b w:val="0"/>
                <w:sz w:val="16"/>
              </w:rPr>
              <w:t>3</w:t>
            </w:r>
          </w:p>
        </w:tc>
        <w:tc>
          <w:tcPr>
            <w:tcW w:type="dxa" w:w="3600"/>
            <w:vAlign w:val="center"/>
          </w:tcPr>
          <w:p>
            <w:r/>
            <w:r>
              <w:rPr>
                <w:b w:val="0"/>
                <w:sz w:val="16"/>
              </w:rPr>
              <w:t>Architecture documentaire</w:t>
            </w:r>
          </w:p>
        </w:tc>
        <w:tc>
          <w:tcPr>
            <w:tcW w:type="dxa" w:w="5760"/>
            <w:vAlign w:val="center"/>
          </w:tcPr>
          <w:p>
            <w:r/>
            <w:r>
              <w:rPr>
                <w:b w:val="0"/>
                <w:sz w:val="16"/>
              </w:rPr>
              <w:t>Presenter les 15 documents principaux et leur role exact.</w:t>
            </w:r>
          </w:p>
        </w:tc>
      </w:tr>
      <w:tr>
        <w:tc>
          <w:tcPr>
            <w:tcW w:type="dxa" w:w="720"/>
            <w:vAlign w:val="center"/>
          </w:tcPr>
          <w:p>
            <w:r/>
            <w:r>
              <w:rPr>
                <w:b w:val="0"/>
                <w:sz w:val="16"/>
              </w:rPr>
              <w:t>4</w:t>
            </w:r>
          </w:p>
        </w:tc>
        <w:tc>
          <w:tcPr>
            <w:tcW w:type="dxa" w:w="3600"/>
            <w:vAlign w:val="center"/>
          </w:tcPr>
          <w:p>
            <w:r/>
            <w:r>
              <w:rPr>
                <w:b w:val="0"/>
                <w:sz w:val="16"/>
              </w:rPr>
              <w:t>Priorites d action</w:t>
            </w:r>
          </w:p>
        </w:tc>
        <w:tc>
          <w:tcPr>
            <w:tcW w:type="dxa" w:w="5760"/>
            <w:vAlign w:val="center"/>
          </w:tcPr>
          <w:p>
            <w:r/>
            <w:r>
              <w:rPr>
                <w:b w:val="0"/>
                <w:sz w:val="16"/>
              </w:rPr>
              <w:t>Resumer les 100 premiers jours, le mandat et la preparation souverainiste.</w:t>
            </w:r>
          </w:p>
        </w:tc>
      </w:tr>
      <w:tr>
        <w:tc>
          <w:tcPr>
            <w:tcW w:type="dxa" w:w="720"/>
            <w:vAlign w:val="center"/>
          </w:tcPr>
          <w:p>
            <w:r/>
            <w:r>
              <w:rPr>
                <w:b w:val="0"/>
                <w:sz w:val="16"/>
              </w:rPr>
              <w:t>5</w:t>
            </w:r>
          </w:p>
        </w:tc>
        <w:tc>
          <w:tcPr>
            <w:tcW w:type="dxa" w:w="3600"/>
            <w:vAlign w:val="center"/>
          </w:tcPr>
          <w:p>
            <w:r/>
            <w:r>
              <w:rPr>
                <w:b w:val="0"/>
                <w:sz w:val="16"/>
              </w:rPr>
              <w:t>Changements concrets pour les citoyens</w:t>
            </w:r>
          </w:p>
        </w:tc>
        <w:tc>
          <w:tcPr>
            <w:tcW w:type="dxa" w:w="5760"/>
            <w:vAlign w:val="center"/>
          </w:tcPr>
          <w:p>
            <w:r/>
            <w:r>
              <w:rPr>
                <w:b w:val="0"/>
                <w:sz w:val="16"/>
              </w:rPr>
              <w:t>Traduire le systeme en effets publics compréhensibles.</w:t>
            </w:r>
          </w:p>
        </w:tc>
      </w:tr>
      <w:tr>
        <w:tc>
          <w:tcPr>
            <w:tcW w:type="dxa" w:w="720"/>
            <w:vAlign w:val="center"/>
          </w:tcPr>
          <w:p>
            <w:r/>
            <w:r>
              <w:rPr>
                <w:b w:val="0"/>
                <w:sz w:val="16"/>
              </w:rPr>
              <w:t>6</w:t>
            </w:r>
          </w:p>
        </w:tc>
        <w:tc>
          <w:tcPr>
            <w:tcW w:type="dxa" w:w="3600"/>
            <w:vAlign w:val="center"/>
          </w:tcPr>
          <w:p>
            <w:r/>
            <w:r>
              <w:rPr>
                <w:b w:val="0"/>
                <w:sz w:val="16"/>
              </w:rPr>
              <w:t>Conclusion officielle</w:t>
            </w:r>
          </w:p>
        </w:tc>
        <w:tc>
          <w:tcPr>
            <w:tcW w:type="dxa" w:w="5760"/>
            <w:vAlign w:val="center"/>
          </w:tcPr>
          <w:p>
            <w:r/>
            <w:r>
              <w:rPr>
                <w:b w:val="0"/>
                <w:sz w:val="16"/>
              </w:rPr>
              <w:t>Presenter la synthese strategique et le message final.</w:t>
            </w:r>
          </w:p>
        </w:tc>
      </w:tr>
    </w:tbl>
    <w:p/>
    <w:p>
      <w:r>
        <w:br w:type="page"/>
      </w:r>
    </w:p>
    <w:p>
      <w:pPr>
        <w:pStyle w:val="Heading1"/>
      </w:pPr>
      <w:r>
        <w:t>BLOC 1 - PRESENTATION GENERALE, MISSION ET LOGIQUE DU SYSTEME NOVA</w:t>
      </w:r>
    </w:p>
    <w:p>
      <w:pPr>
        <w:pStyle w:val="Heading2"/>
      </w:pPr>
      <w:r>
        <w:t>1. Presentation generale</w:t>
      </w:r>
    </w:p>
    <w:p>
      <w:r>
        <w:t>Le Systeme Nova est l'architecture politique, institutionnelle, constitutionnelle et democratique developpee par le Projet Nova. Il vise a preparer un Quebec plus libre, plus transparent, plus responsable et capable de se gouverner lui-meme.</w:t>
      </w:r>
    </w:p>
    <w:p>
      <w:r>
        <w:t>Le Systeme Nova n'est pas seulement un programme electoral, ni seulement une doctrine politique, ni seulement une proposition constitutionnelle. Il forme un ensemble complet : vision nationale, Constitution proposee, normes fondamentales, lois organiques, lois administratives, lois ordinaires, reglements, outil de transition, volets d'analyse, registre des risques, table de concordance, audit de defense, version citoyenne, code de conduite, programme electoral, manifeste et index maitre.</w:t>
      </w:r>
    </w:p>
    <w:p>
      <w:r>
        <w:rPr>
          <w:b/>
        </w:rPr>
        <w:t>Objectif central :</w:t>
      </w:r>
      <w:r>
        <w:t xml:space="preserve"> ne pas seulement promettre un changement, mais preparer les regles permettant de le realiser.</w:t>
      </w:r>
    </w:p>
    <w:p>
      <w:pPr>
        <w:pStyle w:val="Heading2"/>
      </w:pPr>
      <w:r>
        <w:t>2. Pourquoi le Systeme Nova existe</w:t>
      </w:r>
    </w:p>
    <w:p>
      <w:r>
        <w:t>Le Systeme Nova existe parce que le Quebec fait face a un probleme plus profond qu'un simple changement de gouvernement. Depuis trop longtemps, les citoyens constatent une perte de confiance envers les institutions, une bureaucratie lourde, des services essentiels fragilises, une difficulte a suivre l'argent public et des decisions prises loin du peuple.</w:t>
      </w:r>
    </w:p>
    <w:p>
      <w:r>
        <w:t>Le Systeme Nova part du constat que le Quebec ne doit pas seulement changer de dirigeants : il doit changer la maniere dont le pouvoir fonctionne.</w:t>
      </w:r>
    </w:p>
    <w:p>
      <w:pPr>
        <w:pStyle w:val="Heading2"/>
      </w:pPr>
      <w:r>
        <w:t>3. Mission du Systeme Nova</w:t>
      </w:r>
    </w:p>
    <w:p>
      <w:r>
        <w:t>La mission du Systeme Nova est de reconstruire la relation entre le peuple, l'Etat et l'avenir national du Quebec.</w:t>
      </w:r>
    </w:p>
    <w:p>
      <w:pPr>
        <w:pStyle w:val="ListNumber"/>
      </w:pPr>
      <w:r>
        <w:t>Redonner du pouvoir reel aux citoyens.</w:t>
      </w:r>
    </w:p>
    <w:p>
      <w:pPr>
        <w:pStyle w:val="ListNumber"/>
      </w:pPr>
      <w:r>
        <w:t>Rendre l Etat transparent et verifiable.</w:t>
      </w:r>
    </w:p>
    <w:p>
      <w:pPr>
        <w:pStyle w:val="ListNumber"/>
      </w:pPr>
      <w:r>
        <w:t>Proteger le vote contre toute influence gouvernementale.</w:t>
      </w:r>
    </w:p>
    <w:p>
      <w:pPr>
        <w:pStyle w:val="ListNumber"/>
      </w:pPr>
      <w:r>
        <w:t>Limiter les abus de pouvoir.</w:t>
      </w:r>
    </w:p>
    <w:p>
      <w:pPr>
        <w:pStyle w:val="ListNumber"/>
      </w:pPr>
      <w:r>
        <w:t>Proteger les services essentiels.</w:t>
      </w:r>
    </w:p>
    <w:p>
      <w:pPr>
        <w:pStyle w:val="ListNumber"/>
      </w:pPr>
      <w:r>
        <w:t>Preparer serieusement la souverainete du Quebec.</w:t>
      </w:r>
    </w:p>
    <w:p>
      <w:pPr>
        <w:pStyle w:val="ListNumber"/>
      </w:pPr>
      <w:r>
        <w:t>Empecher que le projet soit capture par un chef, un parti, une bureaucratie ou des interets prives.</w:t>
      </w:r>
    </w:p>
    <w:p>
      <w:r>
        <w:t>Le pouvoir doit etre confie temporairement, limite juridiquement, controle democratiquement, verifiable publiquement et corrigible en cas d'erreur.</w:t>
      </w:r>
    </w:p>
    <w:p>
      <w:pPr>
        <w:pStyle w:val="Heading2"/>
      </w:pPr>
      <w:r>
        <w:t>4. Principe central : le peuple avant le systeme</w:t>
      </w:r>
    </w:p>
    <w:p>
      <w:r>
        <w:t>Le principe central du Systeme Nova est que le pouvoir appartient au peuple. Le gouvernement n'est pas proprietaire de l'Etat, les partis ne sont pas proprietaires du Quebec, les elus ne sont pas proprietaires de leur mandat et la bureaucratie n'est pas proprietaire des institutions.</w:t>
      </w:r>
    </w:p>
    <w:p>
      <w:pPr>
        <w:pStyle w:val="ListBullet"/>
      </w:pPr>
      <w:r>
        <w:t>Comprendre les decisions.</w:t>
      </w:r>
    </w:p>
    <w:p>
      <w:pPr>
        <w:pStyle w:val="ListBullet"/>
      </w:pPr>
      <w:r>
        <w:t>Suivre les depenses.</w:t>
      </w:r>
    </w:p>
    <w:p>
      <w:pPr>
        <w:pStyle w:val="ListBullet"/>
      </w:pPr>
      <w:r>
        <w:t>Verifier les engagements.</w:t>
      </w:r>
    </w:p>
    <w:p>
      <w:pPr>
        <w:pStyle w:val="ListBullet"/>
      </w:pPr>
      <w:r>
        <w:t>Participer aux grandes decisions.</w:t>
      </w:r>
    </w:p>
    <w:p>
      <w:pPr>
        <w:pStyle w:val="ListBullet"/>
      </w:pPr>
      <w:r>
        <w:t>Controler le vote.</w:t>
      </w:r>
    </w:p>
    <w:p>
      <w:pPr>
        <w:pStyle w:val="ListBullet"/>
      </w:pPr>
      <w:r>
        <w:t>Proteger ses droits.</w:t>
      </w:r>
    </w:p>
    <w:p>
      <w:pPr>
        <w:pStyle w:val="ListBullet"/>
      </w:pPr>
      <w:r>
        <w:t>Corriger les derives institutionnelles.</w:t>
      </w:r>
    </w:p>
    <w:p>
      <w:pPr>
        <w:pStyle w:val="Heading2"/>
      </w:pPr>
      <w:r>
        <w:t>5. La souverainete comme responsabilite</w:t>
      </w:r>
    </w:p>
    <w:p>
      <w:r>
        <w:t>Le Projet Nova defend la souverainete du Quebec, mais la souverainete n'est pas presentee comme un slogan. Elle est presentee comme une responsabilite qui exige des institutions, des finances claires, des services essentiels proteges, une Constitution, des lois de transition, une strategie internationale et un mandat populaire clair.</w:t>
      </w:r>
    </w:p>
    <w:p>
      <w:pPr>
        <w:pStyle w:val="Heading2"/>
      </w:pPr>
      <w:r>
        <w:t>6. Transparence et controle public</w:t>
      </w:r>
    </w:p>
    <w:p>
      <w:r>
        <w:t>Un gouvernement qui utilise l'argent du peuple doit etre visible par le peuple. Les citoyens doivent pouvoir connaitre les depenses importantes, les contrats publics, les subventions, les delais, les indicateurs, les decisions majeures, les erreurs et les correctifs.</w:t>
      </w:r>
    </w:p>
    <w:p>
      <w:pPr>
        <w:pStyle w:val="Heading2"/>
      </w:pPr>
      <w:r>
        <w:t>7. Independence du vote</w:t>
      </w:r>
    </w:p>
    <w:p>
      <w:r>
        <w:t>Le vote doit etre protege contre le gouvernement. Aucun gouvernement ne doit controler l'arbitre de sa propre election. Les elections, referendums, initiatives citoyennes, mecanismes de revocation, financement politique et outils de scrutin doivent relever d'une autorite independante, impartiale et transparente.</w:t>
      </w:r>
    </w:p>
    <w:p>
      <w:pPr>
        <w:pStyle w:val="Heading2"/>
      </w:pPr>
      <w:r>
        <w:t>8. Limiter le pouvoir</w:t>
      </w:r>
    </w:p>
    <w:p>
      <w:r>
        <w:t>Tout pouvoir non limite finit par s'eloigner du peuple. Le Systeme Nova prevoit des limites constitutionnelles, des contre-pouvoirs institutionnels, des audits, l'acces a l'information, des mecanismes referendaires et des clauses anti-contournement.</w:t>
      </w:r>
    </w:p>
    <w:p>
      <w:pPr>
        <w:pStyle w:val="Heading2"/>
      </w:pPr>
      <w:r>
        <w:t>9. Services essentiels</w:t>
      </w:r>
    </w:p>
    <w:p>
      <w:r>
        <w:t>Le Systeme Nova considere que les services essentiels doivent etre proteges en priorite : sante, education, justice, securite, energie, eau, logement, infrastructures, communications critiques, paiements publics, services numeriques et services administratifs fondamentaux.</w:t>
      </w:r>
    </w:p>
    <w:p>
      <w:pPr>
        <w:pStyle w:val="Heading2"/>
      </w:pPr>
      <w:r>
        <w:t>10. Economie reelle et responsabilite financiere</w:t>
      </w:r>
    </w:p>
    <w:p>
      <w:r>
        <w:t>Le Systeme Nova defend une economie productive, enracinee et responsable : travail, metiers, PME, entrepreneurs, regions, agriculture, industrie, energie, innovation et transformation locale. L'argent public est l'argent du peuple : chaque dollar preleve doit etre justifie.</w:t>
      </w:r>
    </w:p>
    <w:p>
      <w:pPr>
        <w:pStyle w:val="Heading2"/>
      </w:pPr>
      <w:r>
        <w:t>11. Immigration, francais et capacite d accueil</w:t>
      </w:r>
    </w:p>
    <w:p>
      <w:r>
        <w:t>L'immigration doit etre organisee selon la capacite reelle d'accueil, l'interet national, l'integration en francais et la cohesion sociale. Le francais demeure la langue commune, nationale et institutionnelle du Quebec.</w:t>
      </w:r>
    </w:p>
    <w:p>
      <w:pPr>
        <w:pStyle w:val="Heading2"/>
      </w:pPr>
      <w:r>
        <w:t>12. Numerique, donnees et libertes</w:t>
      </w:r>
    </w:p>
    <w:p>
      <w:r>
        <w:t>Le numerique est un enjeu de souverainete. Le Systeme Nova prevoit la protection des donnees personnelles, la collecte minimale, le droit de correction, la cybersecurite, le refus du score social, le refus de la surveillance de masse et l'encadrement de l'intelligence artificielle publique.</w:t>
      </w:r>
    </w:p>
    <w:p>
      <w:pPr>
        <w:pStyle w:val="Heading2"/>
      </w:pPr>
      <w:r>
        <w:t>13. Protection contre les abus</w:t>
      </w:r>
    </w:p>
    <w:p>
      <w:r>
        <w:t>Le Systeme Nova vise a empecher la capture du pouvoir, la manipulation du vote, les contournements de loi, la surveillance de masse, la corruption, les privileges politiques et l'affaiblissement silencieux de la souverainete populaire.</w:t>
      </w:r>
    </w:p>
    <w:p>
      <w:pPr>
        <w:pStyle w:val="Heading1"/>
      </w:pPr>
      <w:r>
        <w:t>BLOC 2 - LES 12 PILIERS DU SYSTEME NOVA</w:t>
      </w:r>
    </w:p>
    <w:p>
      <w:r>
        <w:t>Les douze piliers forment la base politique, democratique, institutionnelle, economique, sociale et nationale du projet.</w:t>
      </w:r>
    </w:p>
    <w:p>
      <w:pPr>
        <w:pStyle w:val="Heading2"/>
      </w:pPr>
      <w:r>
        <w:t>Pilier 1 - Souverainete populaire</w:t>
      </w:r>
    </w:p>
    <w:p>
      <w:r>
        <w:t>Redonner au peuple le pouvoir de comprendre, suivre, contester, referender, controler et corriger.</w:t>
      </w:r>
    </w:p>
    <w:p>
      <w:pPr>
        <w:pStyle w:val="Heading2"/>
      </w:pPr>
      <w:r>
        <w:t>Pilier 2 - Independance du vote</w:t>
      </w:r>
    </w:p>
    <w:p>
      <w:r>
        <w:t>Proteger elections, referendums, financement politique, listes electorales et resultats contre le gouvernement.</w:t>
      </w:r>
    </w:p>
    <w:p>
      <w:pPr>
        <w:pStyle w:val="Heading2"/>
      </w:pPr>
      <w:r>
        <w:t>Pilier 3 - Transparence de l Etat</w:t>
      </w:r>
    </w:p>
    <w:p>
      <w:r>
        <w:t>Faire des depenses, contrats, subventions, delais, erreurs et correctifs des informations visibles.</w:t>
      </w:r>
    </w:p>
    <w:p>
      <w:pPr>
        <w:pStyle w:val="Heading2"/>
      </w:pPr>
      <w:r>
        <w:t>Pilier 4 - Responsabilite des decideurs</w:t>
      </w:r>
    </w:p>
    <w:p>
      <w:r>
        <w:t>Identifier qui decide, autorise, depense, signe, supervise et corrige.</w:t>
      </w:r>
    </w:p>
    <w:p>
      <w:pPr>
        <w:pStyle w:val="Heading2"/>
      </w:pPr>
      <w:r>
        <w:t>Pilier 5 - Limitation du pouvoir</w:t>
      </w:r>
    </w:p>
    <w:p>
      <w:r>
        <w:t>Creer un Etat fort dans ses missions, mais limite dans ses abus.</w:t>
      </w:r>
    </w:p>
    <w:p>
      <w:pPr>
        <w:pStyle w:val="Heading2"/>
      </w:pPr>
      <w:r>
        <w:t>Pilier 6 - Services essentiels</w:t>
      </w:r>
    </w:p>
    <w:p>
      <w:r>
        <w:t>Garantir sante, education, justice, securite, logement, energie, infrastructures et services critiques.</w:t>
      </w:r>
    </w:p>
    <w:p>
      <w:pPr>
        <w:pStyle w:val="Heading2"/>
      </w:pPr>
      <w:r>
        <w:t>Pilier 7 - Francais</w:t>
      </w:r>
    </w:p>
    <w:p>
      <w:r>
        <w:t>Proteger la langue commune, nationale et institutionnelle du Quebec.</w:t>
      </w:r>
    </w:p>
    <w:p>
      <w:pPr>
        <w:pStyle w:val="Heading2"/>
      </w:pPr>
      <w:r>
        <w:t>Pilier 8 - Immigration responsable</w:t>
      </w:r>
    </w:p>
    <w:p>
      <w:r>
        <w:t>Lier les seuils a la capacite d accueil : logement, services, francisation et cohesion sociale.</w:t>
      </w:r>
    </w:p>
    <w:p>
      <w:pPr>
        <w:pStyle w:val="Heading2"/>
      </w:pPr>
      <w:r>
        <w:t>Pilier 9 - Economie productive</w:t>
      </w:r>
    </w:p>
    <w:p>
      <w:r>
        <w:t>Valoriser travail, PME, metiers, regions, agriculture, industrie, energie et innovation.</w:t>
      </w:r>
    </w:p>
    <w:p>
      <w:pPr>
        <w:pStyle w:val="Heading2"/>
      </w:pPr>
      <w:r>
        <w:t>Pilier 10 - Souverainete numerique</w:t>
      </w:r>
    </w:p>
    <w:p>
      <w:r>
        <w:t>Proteger les donnees, les systemes critiques et les citoyens contre la surveillance de masse.</w:t>
      </w:r>
    </w:p>
    <w:p>
      <w:pPr>
        <w:pStyle w:val="Heading2"/>
      </w:pPr>
      <w:r>
        <w:t>Pilier 11 - Souverainete du Quebec</w:t>
      </w:r>
    </w:p>
    <w:p>
      <w:r>
        <w:t>Preparer un Quebec capable de controler ses lois, finances, frontieres, donnees et relations internationales.</w:t>
      </w:r>
    </w:p>
    <w:p>
      <w:pPr>
        <w:pStyle w:val="Heading2"/>
      </w:pPr>
      <w:r>
        <w:t>Pilier 12 - Anti-capture</w:t>
      </w:r>
    </w:p>
    <w:p>
      <w:r>
        <w:t>Proteger le projet et l Etat contre la capture par un chef, un clan, l argent, l appareil ou l ideologie.</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D9EAF7"/>
          </w:tcPr>
          <w:p>
            <w:r/>
            <w:r>
              <w:rPr>
                <w:b/>
                <w:sz w:val="16"/>
              </w:rPr>
              <w:t>No</w:t>
            </w:r>
          </w:p>
        </w:tc>
        <w:tc>
          <w:tcPr>
            <w:tcW w:type="dxa" w:w="3168"/>
            <w:vAlign w:val="center"/>
            <w:shd w:fill="D9EAF7"/>
          </w:tcPr>
          <w:p>
            <w:r/>
            <w:r>
              <w:rPr>
                <w:b/>
                <w:sz w:val="16"/>
              </w:rPr>
              <w:t>Pilier</w:t>
            </w:r>
          </w:p>
        </w:tc>
        <w:tc>
          <w:tcPr>
            <w:tcW w:type="dxa" w:w="6336"/>
            <w:vAlign w:val="center"/>
            <w:shd w:fill="D9EAF7"/>
          </w:tcPr>
          <w:p>
            <w:r/>
            <w:r>
              <w:rPr>
                <w:b/>
                <w:sz w:val="16"/>
              </w:rPr>
              <w:t>But principal</w:t>
            </w:r>
          </w:p>
        </w:tc>
      </w:tr>
      <w:tr>
        <w:tc>
          <w:tcPr>
            <w:tcW w:type="dxa" w:w="576"/>
            <w:vAlign w:val="center"/>
          </w:tcPr>
          <w:p>
            <w:r/>
            <w:r>
              <w:rPr>
                <w:b w:val="0"/>
                <w:sz w:val="16"/>
              </w:rPr>
              <w:t>1</w:t>
            </w:r>
          </w:p>
        </w:tc>
        <w:tc>
          <w:tcPr>
            <w:tcW w:type="dxa" w:w="3168"/>
            <w:vAlign w:val="center"/>
          </w:tcPr>
          <w:p>
            <w:r/>
            <w:r>
              <w:rPr>
                <w:b w:val="0"/>
                <w:sz w:val="16"/>
              </w:rPr>
              <w:t>Souverainete populaire</w:t>
            </w:r>
          </w:p>
        </w:tc>
        <w:tc>
          <w:tcPr>
            <w:tcW w:type="dxa" w:w="6336"/>
            <w:vAlign w:val="center"/>
          </w:tcPr>
          <w:p>
            <w:r/>
            <w:r>
              <w:rPr>
                <w:b w:val="0"/>
                <w:sz w:val="16"/>
              </w:rPr>
              <w:t>Redonner au peuple le pouvoir de comprendre, suivre, contester, referender, controler et corriger.</w:t>
            </w:r>
          </w:p>
        </w:tc>
      </w:tr>
      <w:tr>
        <w:tc>
          <w:tcPr>
            <w:tcW w:type="dxa" w:w="576"/>
            <w:vAlign w:val="center"/>
          </w:tcPr>
          <w:p>
            <w:r/>
            <w:r>
              <w:rPr>
                <w:b w:val="0"/>
                <w:sz w:val="16"/>
              </w:rPr>
              <w:t>2</w:t>
            </w:r>
          </w:p>
        </w:tc>
        <w:tc>
          <w:tcPr>
            <w:tcW w:type="dxa" w:w="3168"/>
            <w:vAlign w:val="center"/>
          </w:tcPr>
          <w:p>
            <w:r/>
            <w:r>
              <w:rPr>
                <w:b w:val="0"/>
                <w:sz w:val="16"/>
              </w:rPr>
              <w:t>Independance du vote</w:t>
            </w:r>
          </w:p>
        </w:tc>
        <w:tc>
          <w:tcPr>
            <w:tcW w:type="dxa" w:w="6336"/>
            <w:vAlign w:val="center"/>
          </w:tcPr>
          <w:p>
            <w:r/>
            <w:r>
              <w:rPr>
                <w:b w:val="0"/>
                <w:sz w:val="16"/>
              </w:rPr>
              <w:t>Proteger elections, referendums, financement politique, listes electorales et resultats contre le gouvernement.</w:t>
            </w:r>
          </w:p>
        </w:tc>
      </w:tr>
      <w:tr>
        <w:tc>
          <w:tcPr>
            <w:tcW w:type="dxa" w:w="576"/>
            <w:vAlign w:val="center"/>
          </w:tcPr>
          <w:p>
            <w:r/>
            <w:r>
              <w:rPr>
                <w:b w:val="0"/>
                <w:sz w:val="16"/>
              </w:rPr>
              <w:t>3</w:t>
            </w:r>
          </w:p>
        </w:tc>
        <w:tc>
          <w:tcPr>
            <w:tcW w:type="dxa" w:w="3168"/>
            <w:vAlign w:val="center"/>
          </w:tcPr>
          <w:p>
            <w:r/>
            <w:r>
              <w:rPr>
                <w:b w:val="0"/>
                <w:sz w:val="16"/>
              </w:rPr>
              <w:t>Transparence de l Etat</w:t>
            </w:r>
          </w:p>
        </w:tc>
        <w:tc>
          <w:tcPr>
            <w:tcW w:type="dxa" w:w="6336"/>
            <w:vAlign w:val="center"/>
          </w:tcPr>
          <w:p>
            <w:r/>
            <w:r>
              <w:rPr>
                <w:b w:val="0"/>
                <w:sz w:val="16"/>
              </w:rPr>
              <w:t>Faire des depenses, contrats, subventions, delais, erreurs et correctifs des informations visibles.</w:t>
            </w:r>
          </w:p>
        </w:tc>
      </w:tr>
      <w:tr>
        <w:tc>
          <w:tcPr>
            <w:tcW w:type="dxa" w:w="576"/>
            <w:vAlign w:val="center"/>
          </w:tcPr>
          <w:p>
            <w:r/>
            <w:r>
              <w:rPr>
                <w:b w:val="0"/>
                <w:sz w:val="16"/>
              </w:rPr>
              <w:t>4</w:t>
            </w:r>
          </w:p>
        </w:tc>
        <w:tc>
          <w:tcPr>
            <w:tcW w:type="dxa" w:w="3168"/>
            <w:vAlign w:val="center"/>
          </w:tcPr>
          <w:p>
            <w:r/>
            <w:r>
              <w:rPr>
                <w:b w:val="0"/>
                <w:sz w:val="16"/>
              </w:rPr>
              <w:t>Responsabilite des decideurs</w:t>
            </w:r>
          </w:p>
        </w:tc>
        <w:tc>
          <w:tcPr>
            <w:tcW w:type="dxa" w:w="6336"/>
            <w:vAlign w:val="center"/>
          </w:tcPr>
          <w:p>
            <w:r/>
            <w:r>
              <w:rPr>
                <w:b w:val="0"/>
                <w:sz w:val="16"/>
              </w:rPr>
              <w:t>Identifier qui decide, autorise, depense, signe, supervise et corrige.</w:t>
            </w:r>
          </w:p>
        </w:tc>
      </w:tr>
      <w:tr>
        <w:tc>
          <w:tcPr>
            <w:tcW w:type="dxa" w:w="576"/>
            <w:vAlign w:val="center"/>
          </w:tcPr>
          <w:p>
            <w:r/>
            <w:r>
              <w:rPr>
                <w:b w:val="0"/>
                <w:sz w:val="16"/>
              </w:rPr>
              <w:t>5</w:t>
            </w:r>
          </w:p>
        </w:tc>
        <w:tc>
          <w:tcPr>
            <w:tcW w:type="dxa" w:w="3168"/>
            <w:vAlign w:val="center"/>
          </w:tcPr>
          <w:p>
            <w:r/>
            <w:r>
              <w:rPr>
                <w:b w:val="0"/>
                <w:sz w:val="16"/>
              </w:rPr>
              <w:t>Limitation du pouvoir</w:t>
            </w:r>
          </w:p>
        </w:tc>
        <w:tc>
          <w:tcPr>
            <w:tcW w:type="dxa" w:w="6336"/>
            <w:vAlign w:val="center"/>
          </w:tcPr>
          <w:p>
            <w:r/>
            <w:r>
              <w:rPr>
                <w:b w:val="0"/>
                <w:sz w:val="16"/>
              </w:rPr>
              <w:t>Creer un Etat fort dans ses missions, mais limite dans ses abus.</w:t>
            </w:r>
          </w:p>
        </w:tc>
      </w:tr>
      <w:tr>
        <w:tc>
          <w:tcPr>
            <w:tcW w:type="dxa" w:w="576"/>
            <w:vAlign w:val="center"/>
          </w:tcPr>
          <w:p>
            <w:r/>
            <w:r>
              <w:rPr>
                <w:b w:val="0"/>
                <w:sz w:val="16"/>
              </w:rPr>
              <w:t>6</w:t>
            </w:r>
          </w:p>
        </w:tc>
        <w:tc>
          <w:tcPr>
            <w:tcW w:type="dxa" w:w="3168"/>
            <w:vAlign w:val="center"/>
          </w:tcPr>
          <w:p>
            <w:r/>
            <w:r>
              <w:rPr>
                <w:b w:val="0"/>
                <w:sz w:val="16"/>
              </w:rPr>
              <w:t>Services essentiels</w:t>
            </w:r>
          </w:p>
        </w:tc>
        <w:tc>
          <w:tcPr>
            <w:tcW w:type="dxa" w:w="6336"/>
            <w:vAlign w:val="center"/>
          </w:tcPr>
          <w:p>
            <w:r/>
            <w:r>
              <w:rPr>
                <w:b w:val="0"/>
                <w:sz w:val="16"/>
              </w:rPr>
              <w:t>Garantir sante, education, justice, securite, logement, energie, infrastructures et services critiques.</w:t>
            </w:r>
          </w:p>
        </w:tc>
      </w:tr>
      <w:tr>
        <w:tc>
          <w:tcPr>
            <w:tcW w:type="dxa" w:w="576"/>
            <w:vAlign w:val="center"/>
          </w:tcPr>
          <w:p>
            <w:r/>
            <w:r>
              <w:rPr>
                <w:b w:val="0"/>
                <w:sz w:val="16"/>
              </w:rPr>
              <w:t>7</w:t>
            </w:r>
          </w:p>
        </w:tc>
        <w:tc>
          <w:tcPr>
            <w:tcW w:type="dxa" w:w="3168"/>
            <w:vAlign w:val="center"/>
          </w:tcPr>
          <w:p>
            <w:r/>
            <w:r>
              <w:rPr>
                <w:b w:val="0"/>
                <w:sz w:val="16"/>
              </w:rPr>
              <w:t>Francais</w:t>
            </w:r>
          </w:p>
        </w:tc>
        <w:tc>
          <w:tcPr>
            <w:tcW w:type="dxa" w:w="6336"/>
            <w:vAlign w:val="center"/>
          </w:tcPr>
          <w:p>
            <w:r/>
            <w:r>
              <w:rPr>
                <w:b w:val="0"/>
                <w:sz w:val="16"/>
              </w:rPr>
              <w:t>Proteger la langue commune, nationale et institutionnelle du Quebec.</w:t>
            </w:r>
          </w:p>
        </w:tc>
      </w:tr>
      <w:tr>
        <w:tc>
          <w:tcPr>
            <w:tcW w:type="dxa" w:w="576"/>
            <w:vAlign w:val="center"/>
          </w:tcPr>
          <w:p>
            <w:r/>
            <w:r>
              <w:rPr>
                <w:b w:val="0"/>
                <w:sz w:val="16"/>
              </w:rPr>
              <w:t>8</w:t>
            </w:r>
          </w:p>
        </w:tc>
        <w:tc>
          <w:tcPr>
            <w:tcW w:type="dxa" w:w="3168"/>
            <w:vAlign w:val="center"/>
          </w:tcPr>
          <w:p>
            <w:r/>
            <w:r>
              <w:rPr>
                <w:b w:val="0"/>
                <w:sz w:val="16"/>
              </w:rPr>
              <w:t>Immigration responsable</w:t>
            </w:r>
          </w:p>
        </w:tc>
        <w:tc>
          <w:tcPr>
            <w:tcW w:type="dxa" w:w="6336"/>
            <w:vAlign w:val="center"/>
          </w:tcPr>
          <w:p>
            <w:r/>
            <w:r>
              <w:rPr>
                <w:b w:val="0"/>
                <w:sz w:val="16"/>
              </w:rPr>
              <w:t>Lier les seuils a la capacite d accueil : logement, services, francisation et cohesion sociale.</w:t>
            </w:r>
          </w:p>
        </w:tc>
      </w:tr>
      <w:tr>
        <w:tc>
          <w:tcPr>
            <w:tcW w:type="dxa" w:w="576"/>
            <w:vAlign w:val="center"/>
          </w:tcPr>
          <w:p>
            <w:r/>
            <w:r>
              <w:rPr>
                <w:b w:val="0"/>
                <w:sz w:val="16"/>
              </w:rPr>
              <w:t>9</w:t>
            </w:r>
          </w:p>
        </w:tc>
        <w:tc>
          <w:tcPr>
            <w:tcW w:type="dxa" w:w="3168"/>
            <w:vAlign w:val="center"/>
          </w:tcPr>
          <w:p>
            <w:r/>
            <w:r>
              <w:rPr>
                <w:b w:val="0"/>
                <w:sz w:val="16"/>
              </w:rPr>
              <w:t>Economie productive</w:t>
            </w:r>
          </w:p>
        </w:tc>
        <w:tc>
          <w:tcPr>
            <w:tcW w:type="dxa" w:w="6336"/>
            <w:vAlign w:val="center"/>
          </w:tcPr>
          <w:p>
            <w:r/>
            <w:r>
              <w:rPr>
                <w:b w:val="0"/>
                <w:sz w:val="16"/>
              </w:rPr>
              <w:t>Valoriser travail, PME, metiers, regions, agriculture, industrie, energie et innovation.</w:t>
            </w:r>
          </w:p>
        </w:tc>
      </w:tr>
      <w:tr>
        <w:tc>
          <w:tcPr>
            <w:tcW w:type="dxa" w:w="576"/>
            <w:vAlign w:val="center"/>
          </w:tcPr>
          <w:p>
            <w:r/>
            <w:r>
              <w:rPr>
                <w:b w:val="0"/>
                <w:sz w:val="16"/>
              </w:rPr>
              <w:t>10</w:t>
            </w:r>
          </w:p>
        </w:tc>
        <w:tc>
          <w:tcPr>
            <w:tcW w:type="dxa" w:w="3168"/>
            <w:vAlign w:val="center"/>
          </w:tcPr>
          <w:p>
            <w:r/>
            <w:r>
              <w:rPr>
                <w:b w:val="0"/>
                <w:sz w:val="16"/>
              </w:rPr>
              <w:t>Souverainete numerique</w:t>
            </w:r>
          </w:p>
        </w:tc>
        <w:tc>
          <w:tcPr>
            <w:tcW w:type="dxa" w:w="6336"/>
            <w:vAlign w:val="center"/>
          </w:tcPr>
          <w:p>
            <w:r/>
            <w:r>
              <w:rPr>
                <w:b w:val="0"/>
                <w:sz w:val="16"/>
              </w:rPr>
              <w:t>Proteger les donnees, les systemes critiques et les citoyens contre la surveillance de masse.</w:t>
            </w:r>
          </w:p>
        </w:tc>
      </w:tr>
      <w:tr>
        <w:tc>
          <w:tcPr>
            <w:tcW w:type="dxa" w:w="576"/>
            <w:vAlign w:val="center"/>
          </w:tcPr>
          <w:p>
            <w:r/>
            <w:r>
              <w:rPr>
                <w:b w:val="0"/>
                <w:sz w:val="16"/>
              </w:rPr>
              <w:t>11</w:t>
            </w:r>
          </w:p>
        </w:tc>
        <w:tc>
          <w:tcPr>
            <w:tcW w:type="dxa" w:w="3168"/>
            <w:vAlign w:val="center"/>
          </w:tcPr>
          <w:p>
            <w:r/>
            <w:r>
              <w:rPr>
                <w:b w:val="0"/>
                <w:sz w:val="16"/>
              </w:rPr>
              <w:t>Souverainete du Quebec</w:t>
            </w:r>
          </w:p>
        </w:tc>
        <w:tc>
          <w:tcPr>
            <w:tcW w:type="dxa" w:w="6336"/>
            <w:vAlign w:val="center"/>
          </w:tcPr>
          <w:p>
            <w:r/>
            <w:r>
              <w:rPr>
                <w:b w:val="0"/>
                <w:sz w:val="16"/>
              </w:rPr>
              <w:t>Preparer un Quebec capable de controler ses lois, finances, frontieres, donnees et relations internationales.</w:t>
            </w:r>
          </w:p>
        </w:tc>
      </w:tr>
      <w:tr>
        <w:tc>
          <w:tcPr>
            <w:tcW w:type="dxa" w:w="576"/>
            <w:vAlign w:val="center"/>
          </w:tcPr>
          <w:p>
            <w:r/>
            <w:r>
              <w:rPr>
                <w:b w:val="0"/>
                <w:sz w:val="16"/>
              </w:rPr>
              <w:t>12</w:t>
            </w:r>
          </w:p>
        </w:tc>
        <w:tc>
          <w:tcPr>
            <w:tcW w:type="dxa" w:w="3168"/>
            <w:vAlign w:val="center"/>
          </w:tcPr>
          <w:p>
            <w:r/>
            <w:r>
              <w:rPr>
                <w:b w:val="0"/>
                <w:sz w:val="16"/>
              </w:rPr>
              <w:t>Anti-capture</w:t>
            </w:r>
          </w:p>
        </w:tc>
        <w:tc>
          <w:tcPr>
            <w:tcW w:type="dxa" w:w="6336"/>
            <w:vAlign w:val="center"/>
          </w:tcPr>
          <w:p>
            <w:r/>
            <w:r>
              <w:rPr>
                <w:b w:val="0"/>
                <w:sz w:val="16"/>
              </w:rPr>
              <w:t>Proteger le projet et l Etat contre la capture par un chef, un clan, l argent, l appareil ou l ideologie.</w:t>
            </w:r>
          </w:p>
        </w:tc>
      </w:tr>
    </w:tbl>
    <w:p/>
    <w:p>
      <w:pPr>
        <w:pStyle w:val="Heading2"/>
      </w:pPr>
      <w:r>
        <w:t>Ce que ces piliers changent</w:t>
      </w:r>
    </w:p>
    <w:p>
      <w:r>
        <w:t>Ces piliers remplacent le secret par la transparence, la promesse par le suivi, l'improvisation par la preparation, le pouvoir concentre par les contre-pouvoirs, le citoyen passif par le citoyen actif, et la dependance par la souverainete.</w:t>
      </w:r>
    </w:p>
    <w:p>
      <w:pPr>
        <w:pStyle w:val="Heading1"/>
      </w:pPr>
      <w:r>
        <w:t>BLOC 3 - ARCHITECTURE DOCUMENTAIRE DU SYSTEME NOVA</w:t>
      </w:r>
    </w:p>
    <w:p>
      <w:r>
        <w:t>Le Systeme Nova est compose de documents complementaires. Chaque document a un role precis. L'objectif est de transformer une vision en structure applicable.</w:t>
      </w:r>
    </w:p>
    <w:tbl>
      <w:tblPr>
        <w:tblStyle w:val="TableGrid"/>
        <w:tblW w:type="auto" w:w="0"/>
        <w:jc w:val="center"/>
        <w:tblLook w:firstColumn="1" w:firstRow="1" w:lastColumn="0" w:lastRow="0" w:noHBand="0" w:noVBand="1" w:val="04A0"/>
      </w:tblPr>
      <w:tblGrid>
        <w:gridCol w:w="3408"/>
        <w:gridCol w:w="3408"/>
        <w:gridCol w:w="3408"/>
      </w:tblGrid>
      <w:tr>
        <w:tc>
          <w:tcPr>
            <w:tcW w:type="dxa" w:w="504"/>
            <w:vAlign w:val="center"/>
            <w:shd w:fill="D9EAF7"/>
          </w:tcPr>
          <w:p>
            <w:r/>
            <w:r>
              <w:rPr>
                <w:b/>
                <w:sz w:val="16"/>
              </w:rPr>
              <w:t>No</w:t>
            </w:r>
          </w:p>
        </w:tc>
        <w:tc>
          <w:tcPr>
            <w:tcW w:type="dxa" w:w="3600"/>
            <w:vAlign w:val="center"/>
            <w:shd w:fill="D9EAF7"/>
          </w:tcPr>
          <w:p>
            <w:r/>
            <w:r>
              <w:rPr>
                <w:b/>
                <w:sz w:val="16"/>
              </w:rPr>
              <w:t>Document</w:t>
            </w:r>
          </w:p>
        </w:tc>
        <w:tc>
          <w:tcPr>
            <w:tcW w:type="dxa" w:w="6336"/>
            <w:vAlign w:val="center"/>
            <w:shd w:fill="D9EAF7"/>
          </w:tcPr>
          <w:p>
            <w:r/>
            <w:r>
              <w:rPr>
                <w:b/>
                <w:sz w:val="16"/>
              </w:rPr>
              <w:t>Fonction principale</w:t>
            </w:r>
          </w:p>
        </w:tc>
      </w:tr>
      <w:tr>
        <w:tc>
          <w:tcPr>
            <w:tcW w:type="dxa" w:w="504"/>
            <w:vAlign w:val="center"/>
          </w:tcPr>
          <w:p>
            <w:r/>
            <w:r>
              <w:rPr>
                <w:b w:val="0"/>
                <w:sz w:val="16"/>
              </w:rPr>
              <w:t>1</w:t>
            </w:r>
          </w:p>
        </w:tc>
        <w:tc>
          <w:tcPr>
            <w:tcW w:type="dxa" w:w="3600"/>
            <w:vAlign w:val="center"/>
          </w:tcPr>
          <w:p>
            <w:r/>
            <w:r>
              <w:rPr>
                <w:b w:val="0"/>
                <w:sz w:val="16"/>
              </w:rPr>
              <w:t>Constitution &amp; normes fondamentales</w:t>
            </w:r>
          </w:p>
        </w:tc>
        <w:tc>
          <w:tcPr>
            <w:tcW w:type="dxa" w:w="6336"/>
            <w:vAlign w:val="center"/>
          </w:tcPr>
          <w:p>
            <w:r/>
            <w:r>
              <w:rPr>
                <w:b w:val="0"/>
                <w:sz w:val="16"/>
              </w:rPr>
              <w:t>Coeur juridique : souverainete populaire, droits fondamentaux, hierarchie des normes, limites du pouvoir, vote independant, francais et institutions.</w:t>
            </w:r>
          </w:p>
        </w:tc>
      </w:tr>
      <w:tr>
        <w:tc>
          <w:tcPr>
            <w:tcW w:type="dxa" w:w="504"/>
            <w:vAlign w:val="center"/>
          </w:tcPr>
          <w:p>
            <w:r/>
            <w:r>
              <w:rPr>
                <w:b w:val="0"/>
                <w:sz w:val="16"/>
              </w:rPr>
              <w:t>2</w:t>
            </w:r>
          </w:p>
        </w:tc>
        <w:tc>
          <w:tcPr>
            <w:tcW w:type="dxa" w:w="3600"/>
            <w:vAlign w:val="center"/>
          </w:tcPr>
          <w:p>
            <w:r/>
            <w:r>
              <w:rPr>
                <w:b w:val="0"/>
                <w:sz w:val="16"/>
              </w:rPr>
              <w:t>Lois organiques &amp; architecture institutionnelle</w:t>
            </w:r>
          </w:p>
        </w:tc>
        <w:tc>
          <w:tcPr>
            <w:tcW w:type="dxa" w:w="6336"/>
            <w:vAlign w:val="center"/>
          </w:tcPr>
          <w:p>
            <w:r/>
            <w:r>
              <w:rPr>
                <w:b w:val="0"/>
                <w:sz w:val="16"/>
              </w:rPr>
              <w:t>Organisation du gouvernement, du Parlement, des autorites independantes, de l autorite electorale, des referendums et de la reddition de comptes.</w:t>
            </w:r>
          </w:p>
        </w:tc>
      </w:tr>
      <w:tr>
        <w:tc>
          <w:tcPr>
            <w:tcW w:type="dxa" w:w="504"/>
            <w:vAlign w:val="center"/>
          </w:tcPr>
          <w:p>
            <w:r/>
            <w:r>
              <w:rPr>
                <w:b w:val="0"/>
                <w:sz w:val="16"/>
              </w:rPr>
              <w:t>3</w:t>
            </w:r>
          </w:p>
        </w:tc>
        <w:tc>
          <w:tcPr>
            <w:tcW w:type="dxa" w:w="3600"/>
            <w:vAlign w:val="center"/>
          </w:tcPr>
          <w:p>
            <w:r/>
            <w:r>
              <w:rPr>
                <w:b w:val="0"/>
                <w:sz w:val="16"/>
              </w:rPr>
              <w:t>Lois administratives &amp; fonctionnement de l Etat</w:t>
            </w:r>
          </w:p>
        </w:tc>
        <w:tc>
          <w:tcPr>
            <w:tcW w:type="dxa" w:w="6336"/>
            <w:vAlign w:val="center"/>
          </w:tcPr>
          <w:p>
            <w:r/>
            <w:r>
              <w:rPr>
                <w:b w:val="0"/>
                <w:sz w:val="16"/>
              </w:rPr>
              <w:t>Fonctionnement quotidien de l administration : ministeres, organismes, contrats, transparence, delais, nominations et responsabilite.</w:t>
            </w:r>
          </w:p>
        </w:tc>
      </w:tr>
      <w:tr>
        <w:tc>
          <w:tcPr>
            <w:tcW w:type="dxa" w:w="504"/>
            <w:vAlign w:val="center"/>
          </w:tcPr>
          <w:p>
            <w:r/>
            <w:r>
              <w:rPr>
                <w:b w:val="0"/>
                <w:sz w:val="16"/>
              </w:rPr>
              <w:t>4</w:t>
            </w:r>
          </w:p>
        </w:tc>
        <w:tc>
          <w:tcPr>
            <w:tcW w:type="dxa" w:w="3600"/>
            <w:vAlign w:val="center"/>
          </w:tcPr>
          <w:p>
            <w:r/>
            <w:r>
              <w:rPr>
                <w:b w:val="0"/>
                <w:sz w:val="16"/>
              </w:rPr>
              <w:t>Lois ordinaires &amp; droit public operationnel</w:t>
            </w:r>
          </w:p>
        </w:tc>
        <w:tc>
          <w:tcPr>
            <w:tcW w:type="dxa" w:w="6336"/>
            <w:vAlign w:val="center"/>
          </w:tcPr>
          <w:p>
            <w:r/>
            <w:r>
              <w:rPr>
                <w:b w:val="0"/>
                <w:sz w:val="16"/>
              </w:rPr>
              <w:t>Regles des politiques publiques : citoyens, services essentiels, economie, fiscalite, immigration, securite, numerique, regions et autonomie.</w:t>
            </w:r>
          </w:p>
        </w:tc>
      </w:tr>
      <w:tr>
        <w:tc>
          <w:tcPr>
            <w:tcW w:type="dxa" w:w="504"/>
            <w:vAlign w:val="center"/>
          </w:tcPr>
          <w:p>
            <w:r/>
            <w:r>
              <w:rPr>
                <w:b w:val="0"/>
                <w:sz w:val="16"/>
              </w:rPr>
              <w:t>5</w:t>
            </w:r>
          </w:p>
        </w:tc>
        <w:tc>
          <w:tcPr>
            <w:tcW w:type="dxa" w:w="3600"/>
            <w:vAlign w:val="center"/>
          </w:tcPr>
          <w:p>
            <w:r/>
            <w:r>
              <w:rPr>
                <w:b w:val="0"/>
                <w:sz w:val="16"/>
              </w:rPr>
              <w:t>Reglements &amp; application normative</w:t>
            </w:r>
          </w:p>
        </w:tc>
        <w:tc>
          <w:tcPr>
            <w:tcW w:type="dxa" w:w="6336"/>
            <w:vAlign w:val="center"/>
          </w:tcPr>
          <w:p>
            <w:r/>
            <w:r>
              <w:rPr>
                <w:b w:val="0"/>
                <w:sz w:val="16"/>
              </w:rPr>
              <w:t>Application des lois et prevention du contournement par directives, formulaires, procedures, circulaires ou reglements.</w:t>
            </w:r>
          </w:p>
        </w:tc>
      </w:tr>
      <w:tr>
        <w:tc>
          <w:tcPr>
            <w:tcW w:type="dxa" w:w="504"/>
            <w:vAlign w:val="center"/>
          </w:tcPr>
          <w:p>
            <w:r/>
            <w:r>
              <w:rPr>
                <w:b w:val="0"/>
                <w:sz w:val="16"/>
              </w:rPr>
              <w:t>6</w:t>
            </w:r>
          </w:p>
        </w:tc>
        <w:tc>
          <w:tcPr>
            <w:tcW w:type="dxa" w:w="3600"/>
            <w:vAlign w:val="center"/>
          </w:tcPr>
          <w:p>
            <w:r/>
            <w:r>
              <w:rPr>
                <w:b w:val="0"/>
                <w:sz w:val="16"/>
              </w:rPr>
              <w:t>Outil de transition constitutionnelle</w:t>
            </w:r>
          </w:p>
        </w:tc>
        <w:tc>
          <w:tcPr>
            <w:tcW w:type="dxa" w:w="6336"/>
            <w:vAlign w:val="center"/>
          </w:tcPr>
          <w:p>
            <w:r/>
            <w:r>
              <w:rPr>
                <w:b w:val="0"/>
                <w:sz w:val="16"/>
              </w:rPr>
              <w:t>Passage entre le Quebec actuel et le Quebec souverain : mandat, phases, finances, services, citoyennete, relations et donnees.</w:t>
            </w:r>
          </w:p>
        </w:tc>
      </w:tr>
      <w:tr>
        <w:tc>
          <w:tcPr>
            <w:tcW w:type="dxa" w:w="504"/>
            <w:vAlign w:val="center"/>
          </w:tcPr>
          <w:p>
            <w:r/>
            <w:r>
              <w:rPr>
                <w:b w:val="0"/>
                <w:sz w:val="16"/>
              </w:rPr>
              <w:t>7</w:t>
            </w:r>
          </w:p>
        </w:tc>
        <w:tc>
          <w:tcPr>
            <w:tcW w:type="dxa" w:w="3600"/>
            <w:vAlign w:val="center"/>
          </w:tcPr>
          <w:p>
            <w:r/>
            <w:r>
              <w:rPr>
                <w:b w:val="0"/>
                <w:sz w:val="16"/>
              </w:rPr>
              <w:t>Volet 1 - Quebec dans le Canada</w:t>
            </w:r>
          </w:p>
        </w:tc>
        <w:tc>
          <w:tcPr>
            <w:tcW w:type="dxa" w:w="6336"/>
            <w:vAlign w:val="center"/>
          </w:tcPr>
          <w:p>
            <w:r/>
            <w:r>
              <w:rPr>
                <w:b w:val="0"/>
                <w:sz w:val="16"/>
              </w:rPr>
              <w:t>Diagnostic du Quebec dans le cadre canadien : limites constitutionnelles, politiques, fiscales, linguistiques et democratiques.</w:t>
            </w:r>
          </w:p>
        </w:tc>
      </w:tr>
      <w:tr>
        <w:tc>
          <w:tcPr>
            <w:tcW w:type="dxa" w:w="504"/>
            <w:vAlign w:val="center"/>
          </w:tcPr>
          <w:p>
            <w:r/>
            <w:r>
              <w:rPr>
                <w:b w:val="0"/>
                <w:sz w:val="16"/>
              </w:rPr>
              <w:t>8</w:t>
            </w:r>
          </w:p>
        </w:tc>
        <w:tc>
          <w:tcPr>
            <w:tcW w:type="dxa" w:w="3600"/>
            <w:vAlign w:val="center"/>
          </w:tcPr>
          <w:p>
            <w:r/>
            <w:r>
              <w:rPr>
                <w:b w:val="0"/>
                <w:sz w:val="16"/>
              </w:rPr>
              <w:t>Volet 2 - Quebec en transition</w:t>
            </w:r>
          </w:p>
        </w:tc>
        <w:tc>
          <w:tcPr>
            <w:tcW w:type="dxa" w:w="6336"/>
            <w:vAlign w:val="center"/>
          </w:tcPr>
          <w:p>
            <w:r/>
            <w:r>
              <w:rPr>
                <w:b w:val="0"/>
                <w:sz w:val="16"/>
              </w:rPr>
              <w:t>Phase sensible entre l ancien cadre et le nouveau cadre : institutions temporaires, maintien des lois, services et information citoyenne.</w:t>
            </w:r>
          </w:p>
        </w:tc>
      </w:tr>
      <w:tr>
        <w:tc>
          <w:tcPr>
            <w:tcW w:type="dxa" w:w="504"/>
            <w:vAlign w:val="center"/>
          </w:tcPr>
          <w:p>
            <w:r/>
            <w:r>
              <w:rPr>
                <w:b w:val="0"/>
                <w:sz w:val="16"/>
              </w:rPr>
              <w:t>9</w:t>
            </w:r>
          </w:p>
        </w:tc>
        <w:tc>
          <w:tcPr>
            <w:tcW w:type="dxa" w:w="3600"/>
            <w:vAlign w:val="center"/>
          </w:tcPr>
          <w:p>
            <w:r/>
            <w:r>
              <w:rPr>
                <w:b w:val="0"/>
                <w:sz w:val="16"/>
              </w:rPr>
              <w:t>Volet 3 - Quebec pays souverain</w:t>
            </w:r>
          </w:p>
        </w:tc>
        <w:tc>
          <w:tcPr>
            <w:tcW w:type="dxa" w:w="6336"/>
            <w:vAlign w:val="center"/>
          </w:tcPr>
          <w:p>
            <w:r/>
            <w:r>
              <w:rPr>
                <w:b w:val="0"/>
                <w:sz w:val="16"/>
              </w:rPr>
              <w:t>Etat final vise : Constitution active, institutions souveraines, citoyennete, finances, diplomatie, securite, territoire et numerique.</w:t>
            </w:r>
          </w:p>
        </w:tc>
      </w:tr>
      <w:tr>
        <w:tc>
          <w:tcPr>
            <w:tcW w:type="dxa" w:w="504"/>
            <w:vAlign w:val="center"/>
          </w:tcPr>
          <w:p>
            <w:r/>
            <w:r>
              <w:rPr>
                <w:b w:val="0"/>
                <w:sz w:val="16"/>
              </w:rPr>
              <w:t>10</w:t>
            </w:r>
          </w:p>
        </w:tc>
        <w:tc>
          <w:tcPr>
            <w:tcW w:type="dxa" w:w="3600"/>
            <w:vAlign w:val="center"/>
          </w:tcPr>
          <w:p>
            <w:r/>
            <w:r>
              <w:rPr>
                <w:b w:val="0"/>
                <w:sz w:val="16"/>
              </w:rPr>
              <w:t>Dossier Etat &amp; corpus institutionnel maitre</w:t>
            </w:r>
          </w:p>
        </w:tc>
        <w:tc>
          <w:tcPr>
            <w:tcW w:type="dxa" w:w="6336"/>
            <w:vAlign w:val="center"/>
          </w:tcPr>
          <w:p>
            <w:r/>
            <w:r>
              <w:rPr>
                <w:b w:val="0"/>
                <w:sz w:val="16"/>
              </w:rPr>
              <w:t>Dossier central classant les documents, leur hierarchie, leur etat de completion et leurs liens internes.</w:t>
            </w:r>
          </w:p>
        </w:tc>
      </w:tr>
      <w:tr>
        <w:tc>
          <w:tcPr>
            <w:tcW w:type="dxa" w:w="504"/>
            <w:vAlign w:val="center"/>
          </w:tcPr>
          <w:p>
            <w:r/>
            <w:r>
              <w:rPr>
                <w:b w:val="0"/>
                <w:sz w:val="16"/>
              </w:rPr>
              <w:t>11</w:t>
            </w:r>
          </w:p>
        </w:tc>
        <w:tc>
          <w:tcPr>
            <w:tcW w:type="dxa" w:w="3600"/>
            <w:vAlign w:val="center"/>
          </w:tcPr>
          <w:p>
            <w:r/>
            <w:r>
              <w:rPr>
                <w:b w:val="0"/>
                <w:sz w:val="16"/>
              </w:rPr>
              <w:t>Table de concordance normative</w:t>
            </w:r>
          </w:p>
        </w:tc>
        <w:tc>
          <w:tcPr>
            <w:tcW w:type="dxa" w:w="6336"/>
            <w:vAlign w:val="center"/>
          </w:tcPr>
          <w:p>
            <w:r/>
            <w:r>
              <w:rPr>
                <w:b w:val="0"/>
                <w:sz w:val="16"/>
              </w:rPr>
              <w:t>Outil de coherence reliant Constitution, lois, reglements, transition, volets, risques, audit, programme et manifeste.</w:t>
            </w:r>
          </w:p>
        </w:tc>
      </w:tr>
      <w:tr>
        <w:tc>
          <w:tcPr>
            <w:tcW w:type="dxa" w:w="504"/>
            <w:vAlign w:val="center"/>
          </w:tcPr>
          <w:p>
            <w:r/>
            <w:r>
              <w:rPr>
                <w:b w:val="0"/>
                <w:sz w:val="16"/>
              </w:rPr>
              <w:t>12</w:t>
            </w:r>
          </w:p>
        </w:tc>
        <w:tc>
          <w:tcPr>
            <w:tcW w:type="dxa" w:w="3600"/>
            <w:vAlign w:val="center"/>
          </w:tcPr>
          <w:p>
            <w:r/>
            <w:r>
              <w:rPr>
                <w:b w:val="0"/>
                <w:sz w:val="16"/>
              </w:rPr>
              <w:t>Registre des risques residuels</w:t>
            </w:r>
          </w:p>
        </w:tc>
        <w:tc>
          <w:tcPr>
            <w:tcW w:type="dxa" w:w="6336"/>
            <w:vAlign w:val="center"/>
          </w:tcPr>
          <w:p>
            <w:r/>
            <w:r>
              <w:rPr>
                <w:b w:val="0"/>
                <w:sz w:val="16"/>
              </w:rPr>
              <w:t>Recensement des failles possibles et correctifs : democratiques, constitutionnels, administratifs, financiers, sociaux, numeriques et transitionnels.</w:t>
            </w:r>
          </w:p>
        </w:tc>
      </w:tr>
      <w:tr>
        <w:tc>
          <w:tcPr>
            <w:tcW w:type="dxa" w:w="504"/>
            <w:vAlign w:val="center"/>
          </w:tcPr>
          <w:p>
            <w:r/>
            <w:r>
              <w:rPr>
                <w:b w:val="0"/>
                <w:sz w:val="16"/>
              </w:rPr>
              <w:t>13</w:t>
            </w:r>
          </w:p>
        </w:tc>
        <w:tc>
          <w:tcPr>
            <w:tcW w:type="dxa" w:w="3600"/>
            <w:vAlign w:val="center"/>
          </w:tcPr>
          <w:p>
            <w:r/>
            <w:r>
              <w:rPr>
                <w:b w:val="0"/>
                <w:sz w:val="16"/>
              </w:rPr>
              <w:t>Audit de defense constitutionnelle</w:t>
            </w:r>
          </w:p>
        </w:tc>
        <w:tc>
          <w:tcPr>
            <w:tcW w:type="dxa" w:w="6336"/>
            <w:vAlign w:val="center"/>
          </w:tcPr>
          <w:p>
            <w:r/>
            <w:r>
              <w:rPr>
                <w:b w:val="0"/>
                <w:sz w:val="16"/>
              </w:rPr>
              <w:t>Tests contre capture du pouvoir, manipulation du vote, contournements, corruption, surveillance et sabotage de la transition.</w:t>
            </w:r>
          </w:p>
        </w:tc>
      </w:tr>
      <w:tr>
        <w:tc>
          <w:tcPr>
            <w:tcW w:type="dxa" w:w="504"/>
            <w:vAlign w:val="center"/>
          </w:tcPr>
          <w:p>
            <w:r/>
            <w:r>
              <w:rPr>
                <w:b w:val="0"/>
                <w:sz w:val="16"/>
              </w:rPr>
              <w:t>14</w:t>
            </w:r>
          </w:p>
        </w:tc>
        <w:tc>
          <w:tcPr>
            <w:tcW w:type="dxa" w:w="3600"/>
            <w:vAlign w:val="center"/>
          </w:tcPr>
          <w:p>
            <w:r/>
            <w:r>
              <w:rPr>
                <w:b w:val="0"/>
                <w:sz w:val="16"/>
              </w:rPr>
              <w:t>Version publique simplifiee - citoyens</w:t>
            </w:r>
          </w:p>
        </w:tc>
        <w:tc>
          <w:tcPr>
            <w:tcW w:type="dxa" w:w="6336"/>
            <w:vAlign w:val="center"/>
          </w:tcPr>
          <w:p>
            <w:r/>
            <w:r>
              <w:rPr>
                <w:b w:val="0"/>
                <w:sz w:val="16"/>
              </w:rPr>
              <w:t>Explication du systeme en langage citoyen pour rendre le projet compréhensible et partageable.</w:t>
            </w:r>
          </w:p>
        </w:tc>
      </w:tr>
      <w:tr>
        <w:tc>
          <w:tcPr>
            <w:tcW w:type="dxa" w:w="504"/>
            <w:vAlign w:val="center"/>
          </w:tcPr>
          <w:p>
            <w:r/>
            <w:r>
              <w:rPr>
                <w:b w:val="0"/>
                <w:sz w:val="16"/>
              </w:rPr>
              <w:t>15</w:t>
            </w:r>
          </w:p>
        </w:tc>
        <w:tc>
          <w:tcPr>
            <w:tcW w:type="dxa" w:w="3600"/>
            <w:vAlign w:val="center"/>
          </w:tcPr>
          <w:p>
            <w:r/>
            <w:r>
              <w:rPr>
                <w:b w:val="0"/>
                <w:sz w:val="16"/>
              </w:rPr>
              <w:t>Code de conduite &amp; gouvernance interne Nova</w:t>
            </w:r>
          </w:p>
        </w:tc>
        <w:tc>
          <w:tcPr>
            <w:tcW w:type="dxa" w:w="6336"/>
            <w:vAlign w:val="center"/>
          </w:tcPr>
          <w:p>
            <w:r/>
            <w:r>
              <w:rPr>
                <w:b w:val="0"/>
                <w:sz w:val="16"/>
              </w:rPr>
              <w:t>Regles internes pour membres, candidats, elus, responsables, financement, discipline, conflits d interets et refus du culte du chef.</w:t>
            </w:r>
          </w:p>
        </w:tc>
      </w:tr>
    </w:tbl>
    <w:p/>
    <w:p>
      <w:pPr>
        <w:pStyle w:val="Heading2"/>
      </w:pPr>
      <w:r>
        <w:t>Documents complementaires</w:t>
      </w:r>
    </w:p>
    <w:p>
      <w:pPr>
        <w:pStyle w:val="ListBullet"/>
      </w:pPr>
      <w:r>
        <w:t>Programme electoral complet : engagements politiques, priorites, calendrier du mandat et 100 premiers jours.</w:t>
      </w:r>
    </w:p>
    <w:p>
      <w:pPr>
        <w:pStyle w:val="ListBullet"/>
      </w:pPr>
      <w:r>
        <w:t>Manifeste officiel : message public, serment, dix engagements et appel aux citoyens.</w:t>
      </w:r>
    </w:p>
    <w:p>
      <w:pPr>
        <w:pStyle w:val="ListBullet"/>
      </w:pPr>
      <w:r>
        <w:t>Index maitre &amp; paquet de depot : ordre officiel de lecture, archivage, depot et verification de completude.</w:t>
      </w:r>
    </w:p>
    <w:p>
      <w:pPr>
        <w:pStyle w:val="Heading2"/>
      </w:pPr>
      <w:r>
        <w:t>Ordre recommande de lecture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6"/>
              </w:rPr>
              <w:t>Public vise</w:t>
            </w:r>
          </w:p>
        </w:tc>
        <w:tc>
          <w:tcPr>
            <w:tcW w:type="dxa" w:w="8208"/>
            <w:vAlign w:val="center"/>
            <w:shd w:fill="D9EAF7"/>
          </w:tcPr>
          <w:p>
            <w:r/>
            <w:r>
              <w:rPr>
                <w:b/>
                <w:sz w:val="16"/>
              </w:rPr>
              <w:t>Ordre recommande</w:t>
            </w:r>
          </w:p>
        </w:tc>
      </w:tr>
      <w:tr>
        <w:tc>
          <w:tcPr>
            <w:tcW w:type="dxa" w:w="2304"/>
            <w:vAlign w:val="center"/>
          </w:tcPr>
          <w:p>
            <w:r/>
            <w:r>
              <w:rPr>
                <w:b w:val="0"/>
                <w:sz w:val="16"/>
              </w:rPr>
              <w:t>Citoyen</w:t>
            </w:r>
          </w:p>
        </w:tc>
        <w:tc>
          <w:tcPr>
            <w:tcW w:type="dxa" w:w="8208"/>
            <w:vAlign w:val="center"/>
          </w:tcPr>
          <w:p>
            <w:r/>
            <w:r>
              <w:rPr>
                <w:b w:val="0"/>
                <w:sz w:val="16"/>
              </w:rPr>
              <w:t>Version publique simplifiee, Manifeste, Resume executif, Programme electoral, Constitution.</w:t>
            </w:r>
          </w:p>
        </w:tc>
      </w:tr>
      <w:tr>
        <w:tc>
          <w:tcPr>
            <w:tcW w:type="dxa" w:w="2304"/>
            <w:vAlign w:val="center"/>
          </w:tcPr>
          <w:p>
            <w:r/>
            <w:r>
              <w:rPr>
                <w:b w:val="0"/>
                <w:sz w:val="16"/>
              </w:rPr>
              <w:t>Collaborateur</w:t>
            </w:r>
          </w:p>
        </w:tc>
        <w:tc>
          <w:tcPr>
            <w:tcW w:type="dxa" w:w="8208"/>
            <w:vAlign w:val="center"/>
          </w:tcPr>
          <w:p>
            <w:r/>
            <w:r>
              <w:rPr>
                <w:b w:val="0"/>
                <w:sz w:val="16"/>
              </w:rPr>
              <w:t>Resume executif, Index maitre, Programme electoral, Table de concordance, Dossier Etat.</w:t>
            </w:r>
          </w:p>
        </w:tc>
      </w:tr>
      <w:tr>
        <w:tc>
          <w:tcPr>
            <w:tcW w:type="dxa" w:w="2304"/>
            <w:vAlign w:val="center"/>
          </w:tcPr>
          <w:p>
            <w:r/>
            <w:r>
              <w:rPr>
                <w:b w:val="0"/>
                <w:sz w:val="16"/>
              </w:rPr>
              <w:t>Juriste ou analyste</w:t>
            </w:r>
          </w:p>
        </w:tc>
        <w:tc>
          <w:tcPr>
            <w:tcW w:type="dxa" w:w="8208"/>
            <w:vAlign w:val="center"/>
          </w:tcPr>
          <w:p>
            <w:r/>
            <w:r>
              <w:rPr>
                <w:b w:val="0"/>
                <w:sz w:val="16"/>
              </w:rPr>
              <w:t>Constitution, lois organiques, lois administratives, lois ordinaires, reglements, concordance, audit et risques.</w:t>
            </w:r>
          </w:p>
        </w:tc>
      </w:tr>
      <w:tr>
        <w:tc>
          <w:tcPr>
            <w:tcW w:type="dxa" w:w="2304"/>
            <w:vAlign w:val="center"/>
          </w:tcPr>
          <w:p>
            <w:r/>
            <w:r>
              <w:rPr>
                <w:b w:val="0"/>
                <w:sz w:val="16"/>
              </w:rPr>
              <w:t>Organisateur politique</w:t>
            </w:r>
          </w:p>
        </w:tc>
        <w:tc>
          <w:tcPr>
            <w:tcW w:type="dxa" w:w="8208"/>
            <w:vAlign w:val="center"/>
          </w:tcPr>
          <w:p>
            <w:r/>
            <w:r>
              <w:rPr>
                <w:b w:val="0"/>
                <w:sz w:val="16"/>
              </w:rPr>
              <w:t>Manifeste, programme electoral, code de conduite, version publique, resume executif et index maitre.</w:t>
            </w:r>
          </w:p>
        </w:tc>
      </w:tr>
    </w:tbl>
    <w:p/>
    <w:p>
      <w:pPr>
        <w:pStyle w:val="Heading1"/>
      </w:pPr>
      <w:r>
        <w:t>BLOC 4 - PRIORITES D ACTION</w:t>
      </w:r>
    </w:p>
    <w:p>
      <w:r>
        <w:t>Le Systeme Nova prevoit une sequence d'action afin d'eviter les promesses sans ordre clair et les changements majeurs sans preparation suffisante. La methode est : auditer, publier, corriger, simplifier, proteger, preparer, consulter et decider.</w:t>
      </w:r>
    </w:p>
    <w:p>
      <w:pPr>
        <w:pStyle w:val="Heading2"/>
      </w:pPr>
      <w:r>
        <w:t>100 premiers jours</w:t>
      </w:r>
    </w:p>
    <w:p>
      <w:r>
        <w:t>Audit national de l Etat, mandat d audit public, gel des depenses de prestige, interdiction des avions prives aux frais des contribuables, registre des depenses et contrats, protection de l autorite electorale, simplification administrative, publication des delais, etat des lieux de la capacite d accueil, audit numerique.</w:t>
      </w:r>
    </w:p>
    <w:p>
      <w:pPr>
        <w:pStyle w:val="Heading2"/>
      </w:pPr>
      <w:r>
        <w:t>Premiere annee</w:t>
      </w:r>
    </w:p>
    <w:p>
      <w:r>
        <w:t>Loi sur la transparence publique, reforme de l acces a l information, budget citoyen, inventaire des taxes cachees, premieres reformes des services essentiels, plan francais, revision des programmes de recrutement massif, plan logement, plan economique productif, preparation constitutionnelle.</w:t>
      </w:r>
    </w:p>
    <w:p>
      <w:pPr>
        <w:pStyle w:val="Heading2"/>
      </w:pPr>
      <w:r>
        <w:t>Deuxieme annee</w:t>
      </w:r>
    </w:p>
    <w:p>
      <w:r>
        <w:t>Reforme democratique, etude du mode de scrutin, contrats publics, anticorruption, reforme fiscale, dette, services essentiels avec correction mesurable, souverainete numerique, rapport de mi-mandat.</w:t>
      </w:r>
    </w:p>
    <w:p>
      <w:pPr>
        <w:pStyle w:val="Heading2"/>
      </w:pPr>
      <w:r>
        <w:t>Troisieme annee</w:t>
      </w:r>
    </w:p>
    <w:p>
      <w:r>
        <w:t>Publication de la Constitution proposee, lois de transition, information citoyenne complete, consultation nationale, preparation referendaire possible, tests des plans de continuite.</w:t>
      </w:r>
    </w:p>
    <w:p>
      <w:pPr>
        <w:pStyle w:val="Heading2"/>
      </w:pPr>
      <w:r>
        <w:t>Quatrieme annee</w:t>
      </w:r>
    </w:p>
    <w:p>
      <w:r>
        <w:t>Bilan complet, bilan des services essentiels, bilan democratique, bilan de la preparation souverainiste, decision democratique possible si les conditions sont reunies.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b/>
                <w:sz w:val="16"/>
              </w:rPr>
              <w:t>Periode</w:t>
            </w:r>
          </w:p>
        </w:tc>
        <w:tc>
          <w:tcPr>
            <w:tcW w:type="dxa" w:w="4320"/>
            <w:vAlign w:val="center"/>
            <w:shd w:fill="D9EAF7"/>
          </w:tcPr>
          <w:p>
            <w:r/>
            <w:r>
              <w:rPr>
                <w:b/>
                <w:sz w:val="16"/>
              </w:rPr>
              <w:t>Priorite centrale</w:t>
            </w:r>
          </w:p>
        </w:tc>
        <w:tc>
          <w:tcPr>
            <w:tcW w:type="dxa" w:w="3600"/>
            <w:vAlign w:val="center"/>
            <w:shd w:fill="D9EAF7"/>
          </w:tcPr>
          <w:p>
            <w:r/>
            <w:r>
              <w:rPr>
                <w:b/>
                <w:sz w:val="16"/>
              </w:rPr>
              <w:t>Resultat attendu</w:t>
            </w:r>
          </w:p>
        </w:tc>
      </w:tr>
      <w:tr>
        <w:tc>
          <w:tcPr>
            <w:tcW w:type="dxa" w:w="2304"/>
            <w:vAlign w:val="center"/>
          </w:tcPr>
          <w:p>
            <w:r/>
            <w:r>
              <w:rPr>
                <w:b w:val="0"/>
                <w:sz w:val="16"/>
              </w:rPr>
              <w:t>100 premiers jours</w:t>
            </w:r>
          </w:p>
        </w:tc>
        <w:tc>
          <w:tcPr>
            <w:tcW w:type="dxa" w:w="4320"/>
            <w:vAlign w:val="center"/>
          </w:tcPr>
          <w:p>
            <w:r/>
            <w:r>
              <w:rPr>
                <w:b w:val="0"/>
                <w:sz w:val="16"/>
              </w:rPr>
              <w:t>Audit, transparence, depenses, vote</w:t>
            </w:r>
          </w:p>
        </w:tc>
        <w:tc>
          <w:tcPr>
            <w:tcW w:type="dxa" w:w="3600"/>
            <w:vAlign w:val="center"/>
          </w:tcPr>
          <w:p>
            <w:r/>
            <w:r>
              <w:rPr>
                <w:b w:val="0"/>
                <w:sz w:val="16"/>
              </w:rPr>
              <w:t>Ouverture de l Etat</w:t>
            </w:r>
          </w:p>
        </w:tc>
      </w:tr>
      <w:tr>
        <w:tc>
          <w:tcPr>
            <w:tcW w:type="dxa" w:w="2304"/>
            <w:vAlign w:val="center"/>
          </w:tcPr>
          <w:p>
            <w:r/>
            <w:r>
              <w:rPr>
                <w:b w:val="0"/>
                <w:sz w:val="16"/>
              </w:rPr>
              <w:t>Premiere annee</w:t>
            </w:r>
          </w:p>
        </w:tc>
        <w:tc>
          <w:tcPr>
            <w:tcW w:type="dxa" w:w="4320"/>
            <w:vAlign w:val="center"/>
          </w:tcPr>
          <w:p>
            <w:r/>
            <w:r>
              <w:rPr>
                <w:b w:val="0"/>
                <w:sz w:val="16"/>
              </w:rPr>
              <w:t>Lois de transparence, services, budget citoyen</w:t>
            </w:r>
          </w:p>
        </w:tc>
        <w:tc>
          <w:tcPr>
            <w:tcW w:type="dxa" w:w="3600"/>
            <w:vAlign w:val="center"/>
          </w:tcPr>
          <w:p>
            <w:r/>
            <w:r>
              <w:rPr>
                <w:b w:val="0"/>
                <w:sz w:val="16"/>
              </w:rPr>
              <w:t>Premieres reformes</w:t>
            </w:r>
          </w:p>
        </w:tc>
      </w:tr>
      <w:tr>
        <w:tc>
          <w:tcPr>
            <w:tcW w:type="dxa" w:w="2304"/>
            <w:vAlign w:val="center"/>
          </w:tcPr>
          <w:p>
            <w:r/>
            <w:r>
              <w:rPr>
                <w:b w:val="0"/>
                <w:sz w:val="16"/>
              </w:rPr>
              <w:t>Deuxieme annee</w:t>
            </w:r>
          </w:p>
        </w:tc>
        <w:tc>
          <w:tcPr>
            <w:tcW w:type="dxa" w:w="4320"/>
            <w:vAlign w:val="center"/>
          </w:tcPr>
          <w:p>
            <w:r/>
            <w:r>
              <w:rPr>
                <w:b w:val="0"/>
                <w:sz w:val="16"/>
              </w:rPr>
              <w:t>Democratie, contrats, corruption, fiscalite</w:t>
            </w:r>
          </w:p>
        </w:tc>
        <w:tc>
          <w:tcPr>
            <w:tcW w:type="dxa" w:w="3600"/>
            <w:vAlign w:val="center"/>
          </w:tcPr>
          <w:p>
            <w:r/>
            <w:r>
              <w:rPr>
                <w:b w:val="0"/>
                <w:sz w:val="16"/>
              </w:rPr>
              <w:t>Consolidation</w:t>
            </w:r>
          </w:p>
        </w:tc>
      </w:tr>
      <w:tr>
        <w:tc>
          <w:tcPr>
            <w:tcW w:type="dxa" w:w="2304"/>
            <w:vAlign w:val="center"/>
          </w:tcPr>
          <w:p>
            <w:r/>
            <w:r>
              <w:rPr>
                <w:b w:val="0"/>
                <w:sz w:val="16"/>
              </w:rPr>
              <w:t>Troisieme annee</w:t>
            </w:r>
          </w:p>
        </w:tc>
        <w:tc>
          <w:tcPr>
            <w:tcW w:type="dxa" w:w="4320"/>
            <w:vAlign w:val="center"/>
          </w:tcPr>
          <w:p>
            <w:r/>
            <w:r>
              <w:rPr>
                <w:b w:val="0"/>
                <w:sz w:val="16"/>
              </w:rPr>
              <w:t>Constitution, transition, consultation</w:t>
            </w:r>
          </w:p>
        </w:tc>
        <w:tc>
          <w:tcPr>
            <w:tcW w:type="dxa" w:w="3600"/>
            <w:vAlign w:val="center"/>
          </w:tcPr>
          <w:p>
            <w:r/>
            <w:r>
              <w:rPr>
                <w:b w:val="0"/>
                <w:sz w:val="16"/>
              </w:rPr>
              <w:t>Preparation nationale</w:t>
            </w:r>
          </w:p>
        </w:tc>
      </w:tr>
      <w:tr>
        <w:tc>
          <w:tcPr>
            <w:tcW w:type="dxa" w:w="2304"/>
            <w:vAlign w:val="center"/>
          </w:tcPr>
          <w:p>
            <w:r/>
            <w:r>
              <w:rPr>
                <w:b w:val="0"/>
                <w:sz w:val="16"/>
              </w:rPr>
              <w:t>Quatrieme annee</w:t>
            </w:r>
          </w:p>
        </w:tc>
        <w:tc>
          <w:tcPr>
            <w:tcW w:type="dxa" w:w="4320"/>
            <w:vAlign w:val="center"/>
          </w:tcPr>
          <w:p>
            <w:r/>
            <w:r>
              <w:rPr>
                <w:b w:val="0"/>
                <w:sz w:val="16"/>
              </w:rPr>
              <w:t>Bilan, referendum possible, second mandat</w:t>
            </w:r>
          </w:p>
        </w:tc>
        <w:tc>
          <w:tcPr>
            <w:tcW w:type="dxa" w:w="3600"/>
            <w:vAlign w:val="center"/>
          </w:tcPr>
          <w:p>
            <w:r/>
            <w:r>
              <w:rPr>
                <w:b w:val="0"/>
                <w:sz w:val="16"/>
              </w:rPr>
              <w:t>Jugement populaire</w:t>
            </w:r>
          </w:p>
        </w:tc>
      </w:tr>
    </w:tbl>
    <w:p/>
    <w:p>
      <w:pPr>
        <w:pStyle w:val="Heading2"/>
      </w:pPr>
      <w:r>
        <w:t>Methode Nova</w:t>
      </w:r>
    </w:p>
    <w:p>
      <w:pPr>
        <w:pStyle w:val="ListNumber"/>
      </w:pPr>
      <w:r>
        <w:t>Auditer - connaitre l etat reel.</w:t>
      </w:r>
    </w:p>
    <w:p>
      <w:pPr>
        <w:pStyle w:val="ListNumber"/>
      </w:pPr>
      <w:r>
        <w:t>Publier - rendre visible.</w:t>
      </w:r>
    </w:p>
    <w:p>
      <w:pPr>
        <w:pStyle w:val="ListNumber"/>
      </w:pPr>
      <w:r>
        <w:t>Mesurer - suivre les resultats.</w:t>
      </w:r>
    </w:p>
    <w:p>
      <w:pPr>
        <w:pStyle w:val="ListNumber"/>
      </w:pPr>
      <w:r>
        <w:t>Corriger - reparer les erreurs.</w:t>
      </w:r>
    </w:p>
    <w:p>
      <w:pPr>
        <w:pStyle w:val="ListNumber"/>
      </w:pPr>
      <w:r>
        <w:t>Simplifier - reduire les obstacles.</w:t>
      </w:r>
    </w:p>
    <w:p>
      <w:pPr>
        <w:pStyle w:val="ListNumber"/>
      </w:pPr>
      <w:r>
        <w:t>Proteger - securiser les droits et services.</w:t>
      </w:r>
    </w:p>
    <w:p>
      <w:pPr>
        <w:pStyle w:val="ListNumber"/>
      </w:pPr>
      <w:r>
        <w:t>Preparer - eviter l improvisation.</w:t>
      </w:r>
    </w:p>
    <w:p>
      <w:pPr>
        <w:pStyle w:val="ListNumber"/>
      </w:pPr>
      <w:r>
        <w:t>Consulter - respecter la souverainete populaire.</w:t>
      </w:r>
    </w:p>
    <w:p>
      <w:pPr>
        <w:pStyle w:val="Heading1"/>
      </w:pPr>
      <w:r>
        <w:t>BLOC 5 - CE QUE LE SYSTEME NOVA CHANGE POUR LES CITOYENS</w:t>
      </w:r>
    </w:p>
    <w:p>
      <w:r>
        <w:t>Le Systeme Nova vise a changer la relation quotidienne entre le citoyen, l'Etat, le gouvernement, les services publics et l'avenir du Quebec. Il veut batir un Etat plus clair, plus humain, plus responsable et plus directement controlable par le peuple.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6"/>
              </w:rPr>
              <w:t>Domaine</w:t>
            </w:r>
          </w:p>
        </w:tc>
        <w:tc>
          <w:tcPr>
            <w:tcW w:type="dxa" w:w="8064"/>
            <w:vAlign w:val="center"/>
            <w:shd w:fill="D9EAF7"/>
          </w:tcPr>
          <w:p>
            <w:r/>
            <w:r>
              <w:rPr>
                <w:b/>
                <w:sz w:val="16"/>
              </w:rPr>
              <w:t>Changement concret</w:t>
            </w:r>
          </w:p>
        </w:tc>
      </w:tr>
      <w:tr>
        <w:tc>
          <w:tcPr>
            <w:tcW w:type="dxa" w:w="2448"/>
            <w:vAlign w:val="center"/>
          </w:tcPr>
          <w:p>
            <w:r/>
            <w:r>
              <w:rPr>
                <w:b w:val="0"/>
                <w:sz w:val="16"/>
              </w:rPr>
              <w:t>Transparence</w:t>
            </w:r>
          </w:p>
        </w:tc>
        <w:tc>
          <w:tcPr>
            <w:tcW w:type="dxa" w:w="8064"/>
            <w:vAlign w:val="center"/>
          </w:tcPr>
          <w:p>
            <w:r/>
            <w:r>
              <w:rPr>
                <w:b w:val="0"/>
                <w:sz w:val="16"/>
              </w:rPr>
              <w:t>Le citoyen pourra mieux voir ce que fait l Etat : depenses, contrats, subventions, delais, resultats, rapports d audit et correctifs.</w:t>
            </w:r>
          </w:p>
        </w:tc>
      </w:tr>
      <w:tr>
        <w:tc>
          <w:tcPr>
            <w:tcW w:type="dxa" w:w="2448"/>
            <w:vAlign w:val="center"/>
          </w:tcPr>
          <w:p>
            <w:r/>
            <w:r>
              <w:rPr>
                <w:b w:val="0"/>
                <w:sz w:val="16"/>
              </w:rPr>
              <w:t>Controle du pouvoir</w:t>
            </w:r>
          </w:p>
        </w:tc>
        <w:tc>
          <w:tcPr>
            <w:tcW w:type="dxa" w:w="8064"/>
            <w:vAlign w:val="center"/>
          </w:tcPr>
          <w:p>
            <w:r/>
            <w:r>
              <w:rPr>
                <w:b w:val="0"/>
                <w:sz w:val="16"/>
              </w:rPr>
              <w:t>Le citoyen aura plus de moyens entre les elections : referendums, initiatives citoyennes, suivi des engagements, acces a l information et revocation encadree dans les cas graves.</w:t>
            </w:r>
          </w:p>
        </w:tc>
      </w:tr>
      <w:tr>
        <w:tc>
          <w:tcPr>
            <w:tcW w:type="dxa" w:w="2448"/>
            <w:vAlign w:val="center"/>
          </w:tcPr>
          <w:p>
            <w:r/>
            <w:r>
              <w:rPr>
                <w:b w:val="0"/>
                <w:sz w:val="16"/>
              </w:rPr>
              <w:t>Vote</w:t>
            </w:r>
          </w:p>
        </w:tc>
        <w:tc>
          <w:tcPr>
            <w:tcW w:type="dxa" w:w="8064"/>
            <w:vAlign w:val="center"/>
          </w:tcPr>
          <w:p>
            <w:r/>
            <w:r>
              <w:rPr>
                <w:b w:val="0"/>
                <w:sz w:val="16"/>
              </w:rPr>
              <w:t>Le vote sera mieux protege par une autorite electorale independante, une certification transparente, des regles claires et une prudence forte pour la technologie.</w:t>
            </w:r>
          </w:p>
        </w:tc>
      </w:tr>
      <w:tr>
        <w:tc>
          <w:tcPr>
            <w:tcW w:type="dxa" w:w="2448"/>
            <w:vAlign w:val="center"/>
          </w:tcPr>
          <w:p>
            <w:r/>
            <w:r>
              <w:rPr>
                <w:b w:val="0"/>
                <w:sz w:val="16"/>
              </w:rPr>
              <w:t>Services essentiels</w:t>
            </w:r>
          </w:p>
        </w:tc>
        <w:tc>
          <w:tcPr>
            <w:tcW w:type="dxa" w:w="8064"/>
            <w:vAlign w:val="center"/>
          </w:tcPr>
          <w:p>
            <w:r/>
            <w:r>
              <w:rPr>
                <w:b w:val="0"/>
                <w:sz w:val="16"/>
              </w:rPr>
              <w:t>Les services devront publier leurs delais, responsables, indicateurs, plans de continuite et correctifs.</w:t>
            </w:r>
          </w:p>
        </w:tc>
      </w:tr>
      <w:tr>
        <w:tc>
          <w:tcPr>
            <w:tcW w:type="dxa" w:w="2448"/>
            <w:vAlign w:val="center"/>
          </w:tcPr>
          <w:p>
            <w:r/>
            <w:r>
              <w:rPr>
                <w:b w:val="0"/>
                <w:sz w:val="16"/>
              </w:rPr>
              <w:t>Acces humain</w:t>
            </w:r>
          </w:p>
        </w:tc>
        <w:tc>
          <w:tcPr>
            <w:tcW w:type="dxa" w:w="8064"/>
            <w:vAlign w:val="center"/>
          </w:tcPr>
          <w:p>
            <w:r/>
            <w:r>
              <w:rPr>
                <w:b w:val="0"/>
                <w:sz w:val="16"/>
              </w:rPr>
              <w:t>Le numerique ne devra pas remplacer l humain lorsque les decisions touchent la sante, les droits, le revenu, les documents ou l acces aux services essentiels.</w:t>
            </w:r>
          </w:p>
        </w:tc>
      </w:tr>
      <w:tr>
        <w:tc>
          <w:tcPr>
            <w:tcW w:type="dxa" w:w="2448"/>
            <w:vAlign w:val="center"/>
          </w:tcPr>
          <w:p>
            <w:r/>
            <w:r>
              <w:rPr>
                <w:b w:val="0"/>
                <w:sz w:val="16"/>
              </w:rPr>
              <w:t>Argent public</w:t>
            </w:r>
          </w:p>
        </w:tc>
        <w:tc>
          <w:tcPr>
            <w:tcW w:type="dxa" w:w="8064"/>
            <w:vAlign w:val="center"/>
          </w:tcPr>
          <w:p>
            <w:r/>
            <w:r>
              <w:rPr>
                <w:b w:val="0"/>
                <w:sz w:val="16"/>
              </w:rPr>
              <w:t>Les depenses importantes seront visibles, les depenses de prestige limitees, les taxes cachees inventoriees et le budget explique en version citoyenne.</w:t>
            </w:r>
          </w:p>
        </w:tc>
      </w:tr>
      <w:tr>
        <w:tc>
          <w:tcPr>
            <w:tcW w:type="dxa" w:w="2448"/>
            <w:vAlign w:val="center"/>
          </w:tcPr>
          <w:p>
            <w:r/>
            <w:r>
              <w:rPr>
                <w:b w:val="0"/>
                <w:sz w:val="16"/>
              </w:rPr>
              <w:t>Bureaucratie</w:t>
            </w:r>
          </w:p>
        </w:tc>
        <w:tc>
          <w:tcPr>
            <w:tcW w:type="dxa" w:w="8064"/>
            <w:vAlign w:val="center"/>
          </w:tcPr>
          <w:p>
            <w:r/>
            <w:r>
              <w:rPr>
                <w:b w:val="0"/>
                <w:sz w:val="16"/>
              </w:rPr>
              <w:t>Les formulaires inutiles, delais excessifs, procedures contradictoires et plateformes trop complexes devront etre reduits.</w:t>
            </w:r>
          </w:p>
        </w:tc>
      </w:tr>
      <w:tr>
        <w:tc>
          <w:tcPr>
            <w:tcW w:type="dxa" w:w="2448"/>
            <w:vAlign w:val="center"/>
          </w:tcPr>
          <w:p>
            <w:r/>
            <w:r>
              <w:rPr>
                <w:b w:val="0"/>
                <w:sz w:val="16"/>
              </w:rPr>
              <w:t>Economie</w:t>
            </w:r>
          </w:p>
        </w:tc>
        <w:tc>
          <w:tcPr>
            <w:tcW w:type="dxa" w:w="8064"/>
            <w:vAlign w:val="center"/>
          </w:tcPr>
          <w:p>
            <w:r/>
            <w:r>
              <w:rPr>
                <w:b w:val="0"/>
                <w:sz w:val="16"/>
              </w:rPr>
              <w:t>Les PME, travailleurs, entrepreneurs, agriculteurs, industries et regions devront subir moins de lourdeur administrative.</w:t>
            </w:r>
          </w:p>
        </w:tc>
      </w:tr>
      <w:tr>
        <w:tc>
          <w:tcPr>
            <w:tcW w:type="dxa" w:w="2448"/>
            <w:vAlign w:val="center"/>
          </w:tcPr>
          <w:p>
            <w:r/>
            <w:r>
              <w:rPr>
                <w:b w:val="0"/>
                <w:sz w:val="16"/>
              </w:rPr>
              <w:t>Francais</w:t>
            </w:r>
          </w:p>
        </w:tc>
        <w:tc>
          <w:tcPr>
            <w:tcW w:type="dxa" w:w="8064"/>
            <w:vAlign w:val="center"/>
          </w:tcPr>
          <w:p>
            <w:r/>
            <w:r>
              <w:rPr>
                <w:b w:val="0"/>
                <w:sz w:val="16"/>
              </w:rPr>
              <w:t>La langue commune sera renforcee dans l ecole, le travail, l Etat, les services publics, la francisation, la culture et la vie civique.</w:t>
            </w:r>
          </w:p>
        </w:tc>
      </w:tr>
      <w:tr>
        <w:tc>
          <w:tcPr>
            <w:tcW w:type="dxa" w:w="2448"/>
            <w:vAlign w:val="center"/>
          </w:tcPr>
          <w:p>
            <w:r/>
            <w:r>
              <w:rPr>
                <w:b w:val="0"/>
                <w:sz w:val="16"/>
              </w:rPr>
              <w:t>Immigration</w:t>
            </w:r>
          </w:p>
        </w:tc>
        <w:tc>
          <w:tcPr>
            <w:tcW w:type="dxa" w:w="8064"/>
            <w:vAlign w:val="center"/>
          </w:tcPr>
          <w:p>
            <w:r/>
            <w:r>
              <w:rPr>
                <w:b w:val="0"/>
                <w:sz w:val="16"/>
              </w:rPr>
              <w:t>Les seuils seront lies a la capacite reelle d accueil : logement, sante, education, francisation, infrastructures et cohesion sociale.</w:t>
            </w:r>
          </w:p>
        </w:tc>
      </w:tr>
      <w:tr>
        <w:tc>
          <w:tcPr>
            <w:tcW w:type="dxa" w:w="2448"/>
            <w:vAlign w:val="center"/>
          </w:tcPr>
          <w:p>
            <w:r/>
            <w:r>
              <w:rPr>
                <w:b w:val="0"/>
                <w:sz w:val="16"/>
              </w:rPr>
              <w:t>Donnees personnelles</w:t>
            </w:r>
          </w:p>
        </w:tc>
        <w:tc>
          <w:tcPr>
            <w:tcW w:type="dxa" w:w="8064"/>
            <w:vAlign w:val="center"/>
          </w:tcPr>
          <w:p>
            <w:r/>
            <w:r>
              <w:rPr>
                <w:b w:val="0"/>
                <w:sz w:val="16"/>
              </w:rPr>
              <w:t>La vie privee sera mieux protegee : collecte minimale, droit de correction, journalisation, sanctions, refus de la surveillance de masse.</w:t>
            </w:r>
          </w:p>
        </w:tc>
      </w:tr>
      <w:tr>
        <w:tc>
          <w:tcPr>
            <w:tcW w:type="dxa" w:w="2448"/>
            <w:vAlign w:val="center"/>
          </w:tcPr>
          <w:p>
            <w:r/>
            <w:r>
              <w:rPr>
                <w:b w:val="0"/>
                <w:sz w:val="16"/>
              </w:rPr>
              <w:t>Intelligence artificielle</w:t>
            </w:r>
          </w:p>
        </w:tc>
        <w:tc>
          <w:tcPr>
            <w:tcW w:type="dxa" w:w="8064"/>
            <w:vAlign w:val="center"/>
          </w:tcPr>
          <w:p>
            <w:r/>
            <w:r>
              <w:rPr>
                <w:b w:val="0"/>
                <w:sz w:val="16"/>
              </w:rPr>
              <w:t>Les decisions automatisees devront etre explicables, auditees et contestables par un recours humain.</w:t>
            </w:r>
          </w:p>
        </w:tc>
      </w:tr>
      <w:tr>
        <w:tc>
          <w:tcPr>
            <w:tcW w:type="dxa" w:w="2448"/>
            <w:vAlign w:val="center"/>
          </w:tcPr>
          <w:p>
            <w:r/>
            <w:r>
              <w:rPr>
                <w:b w:val="0"/>
                <w:sz w:val="16"/>
              </w:rPr>
              <w:t>Elus</w:t>
            </w:r>
          </w:p>
        </w:tc>
        <w:tc>
          <w:tcPr>
            <w:tcW w:type="dxa" w:w="8064"/>
            <w:vAlign w:val="center"/>
          </w:tcPr>
          <w:p>
            <w:r/>
            <w:r>
              <w:rPr>
                <w:b w:val="0"/>
                <w:sz w:val="16"/>
              </w:rPr>
              <w:t>Les elus devront publier leurs depenses, expliquer leurs votes, respecter le code de conduite et produire des rapports aux citoyens.</w:t>
            </w:r>
          </w:p>
        </w:tc>
      </w:tr>
      <w:tr>
        <w:tc>
          <w:tcPr>
            <w:tcW w:type="dxa" w:w="2448"/>
            <w:vAlign w:val="center"/>
          </w:tcPr>
          <w:p>
            <w:r/>
            <w:r>
              <w:rPr>
                <w:b w:val="0"/>
                <w:sz w:val="16"/>
              </w:rPr>
              <w:t>Gouvernance Nova</w:t>
            </w:r>
          </w:p>
        </w:tc>
        <w:tc>
          <w:tcPr>
            <w:tcW w:type="dxa" w:w="8064"/>
            <w:vAlign w:val="center"/>
          </w:tcPr>
          <w:p>
            <w:r/>
            <w:r>
              <w:rPr>
                <w:b w:val="0"/>
                <w:sz w:val="16"/>
              </w:rPr>
              <w:t>Le projet refuse le culte du chef et protege le mouvement contre la capture par un clan, l argent ou les ambitions personnelles.</w:t>
            </w:r>
          </w:p>
        </w:tc>
      </w:tr>
      <w:tr>
        <w:tc>
          <w:tcPr>
            <w:tcW w:type="dxa" w:w="2448"/>
            <w:vAlign w:val="center"/>
          </w:tcPr>
          <w:p>
            <w:r/>
            <w:r>
              <w:rPr>
                <w:b w:val="0"/>
                <w:sz w:val="16"/>
              </w:rPr>
              <w:t>Souverainete</w:t>
            </w:r>
          </w:p>
        </w:tc>
        <w:tc>
          <w:tcPr>
            <w:tcW w:type="dxa" w:w="8064"/>
            <w:vAlign w:val="center"/>
          </w:tcPr>
          <w:p>
            <w:r/>
            <w:r>
              <w:rPr>
                <w:b w:val="0"/>
                <w:sz w:val="16"/>
              </w:rPr>
              <w:t>La souverainete sera preparee avec Constitution, lois de transition, finances claires, services proteges et referendum clair lorsque les conditions seront reunies.</w:t>
            </w:r>
          </w:p>
        </w:tc>
      </w:tr>
    </w:tbl>
    <w:p/>
    <w:p>
      <w:pPr>
        <w:pStyle w:val="Heading2"/>
      </w:pPr>
      <w:r>
        <w:t>Ce que le citoyen doit retenir</w:t>
      </w:r>
    </w:p>
    <w:p>
      <w:r>
        <w:t>Le citoyen doit pouvoir voir ce que l'Etat fait, comprendre pourquoi il le fait, savoir combien cela coute, identifier qui est responsable et exiger des corrections lorsque le systeme echoue.</w:t>
      </w:r>
    </w:p>
    <w:p>
      <w:r>
        <w:rPr>
          <w:b/>
        </w:rPr>
        <w:t>Formule citoyenne :</w:t>
      </w:r>
      <w:r>
        <w:t xml:space="preserve"> je peux voir, je peux comprendre, je peux decider, je peux controler.</w:t>
      </w:r>
    </w:p>
    <w:p>
      <w:pPr>
        <w:pStyle w:val="Heading1"/>
      </w:pPr>
      <w:r>
        <w:t>BLOC 6 - CONCLUSION OFFICIELLE</w:t>
      </w:r>
    </w:p>
    <w:p>
      <w:r>
        <w:t>Le Systeme Nova est une architecture complete visant a reconstruire la relation entre le peuple, l'Etat, la democratie, les services publics, l'economie, la langue francaise et l'avenir national du Quebec.</w:t>
      </w:r>
    </w:p>
    <w:p>
      <w:r>
        <w:rPr>
          <w:b/>
        </w:rPr>
        <w:t>Objectif central :</w:t>
      </w:r>
      <w:r>
        <w:t xml:space="preserve"> redonner au peuple du Quebec le pouvoir de voir, comprendre, decider, controler et corriger.</w:t>
      </w:r>
    </w:p>
    <w:p>
      <w:pPr>
        <w:pStyle w:val="Heading2"/>
      </w:pPr>
      <w:r>
        <w:t>Synthese du Systeme Nova</w:t>
      </w:r>
    </w:p>
    <w:p>
      <w:pPr>
        <w:pStyle w:val="ListBullet"/>
      </w:pPr>
      <w:r>
        <w:t>Un vote independant du gouvernement.</w:t>
      </w:r>
    </w:p>
    <w:p>
      <w:pPr>
        <w:pStyle w:val="ListBullet"/>
      </w:pPr>
      <w:r>
        <w:t>Une Constitution qui limite le pouvoir.</w:t>
      </w:r>
    </w:p>
    <w:p>
      <w:pPr>
        <w:pStyle w:val="ListBullet"/>
      </w:pPr>
      <w:r>
        <w:t>Des lois coherentes et des reglements qui ne contournent pas la loi.</w:t>
      </w:r>
    </w:p>
    <w:p>
      <w:pPr>
        <w:pStyle w:val="ListBullet"/>
      </w:pPr>
      <w:r>
        <w:t>Une administration transparente et des finances publiques verifiables.</w:t>
      </w:r>
    </w:p>
    <w:p>
      <w:pPr>
        <w:pStyle w:val="ListBullet"/>
      </w:pPr>
      <w:r>
        <w:t>Des services essentiels proteges.</w:t>
      </w:r>
    </w:p>
    <w:p>
      <w:pPr>
        <w:pStyle w:val="ListBullet"/>
      </w:pPr>
      <w:r>
        <w:t>Une economie productive et une immigration liee a la capacite d accueil.</w:t>
      </w:r>
    </w:p>
    <w:p>
      <w:pPr>
        <w:pStyle w:val="ListBullet"/>
      </w:pPr>
      <w:r>
        <w:t>Une protection reelle du francais et une souverainete numerique.</w:t>
      </w:r>
    </w:p>
    <w:p>
      <w:pPr>
        <w:pStyle w:val="ListBullet"/>
      </w:pPr>
      <w:r>
        <w:t>Une transition souverainiste preparee.</w:t>
      </w:r>
    </w:p>
    <w:p>
      <w:pPr>
        <w:pStyle w:val="ListBullet"/>
      </w:pPr>
      <w:r>
        <w:t>Une gouvernance interne qui empeche le culte du chef et la capture du mouvement.</w:t>
      </w:r>
    </w:p>
    <w:p>
      <w:pPr>
        <w:pStyle w:val="Heading2"/>
      </w:pPr>
      <w:r>
        <w:t>Ce que le Systeme Nova refuse</w:t>
      </w:r>
    </w:p>
    <w:p>
      <w:pPr>
        <w:pStyle w:val="ListBullet"/>
      </w:pPr>
      <w:r>
        <w:t>Secret administratif.</w:t>
      </w:r>
    </w:p>
    <w:p>
      <w:pPr>
        <w:pStyle w:val="ListBullet"/>
      </w:pPr>
      <w:r>
        <w:t>Promesses vagues.</w:t>
      </w:r>
    </w:p>
    <w:p>
      <w:pPr>
        <w:pStyle w:val="ListBullet"/>
      </w:pPr>
      <w:r>
        <w:t>Depenses de prestige.</w:t>
      </w:r>
    </w:p>
    <w:p>
      <w:pPr>
        <w:pStyle w:val="ListBullet"/>
      </w:pPr>
      <w:r>
        <w:t>Taxes cachees.</w:t>
      </w:r>
    </w:p>
    <w:p>
      <w:pPr>
        <w:pStyle w:val="ListBullet"/>
      </w:pPr>
      <w:r>
        <w:t>Privileges politiques.</w:t>
      </w:r>
    </w:p>
    <w:p>
      <w:pPr>
        <w:pStyle w:val="ListBullet"/>
      </w:pPr>
      <w:r>
        <w:t>Culte du chef.</w:t>
      </w:r>
    </w:p>
    <w:p>
      <w:pPr>
        <w:pStyle w:val="ListBullet"/>
      </w:pPr>
      <w:r>
        <w:t>Politique de carriere.</w:t>
      </w:r>
    </w:p>
    <w:p>
      <w:pPr>
        <w:pStyle w:val="ListBullet"/>
      </w:pPr>
      <w:r>
        <w:t>Bureaucratie incontrolee.</w:t>
      </w:r>
    </w:p>
    <w:p>
      <w:pPr>
        <w:pStyle w:val="ListBullet"/>
      </w:pPr>
      <w:r>
        <w:t>Decisions ideologiques sans preuve.</w:t>
      </w:r>
    </w:p>
    <w:p>
      <w:pPr>
        <w:pStyle w:val="ListBullet"/>
      </w:pPr>
      <w:r>
        <w:t>Contrats opaques.</w:t>
      </w:r>
    </w:p>
    <w:p>
      <w:pPr>
        <w:pStyle w:val="ListBullet"/>
      </w:pPr>
      <w:r>
        <w:t>Corruption.</w:t>
      </w:r>
    </w:p>
    <w:p>
      <w:pPr>
        <w:pStyle w:val="ListBullet"/>
      </w:pPr>
      <w:r>
        <w:t>Surveillance de masse.</w:t>
      </w:r>
    </w:p>
    <w:p>
      <w:pPr>
        <w:pStyle w:val="ListBullet"/>
      </w:pPr>
      <w:r>
        <w:t>Immigration sans capacite d accueil.</w:t>
      </w:r>
    </w:p>
    <w:p>
      <w:pPr>
        <w:pStyle w:val="ListBullet"/>
      </w:pPr>
      <w:r>
        <w:t>Contre-tarifs automatiques payes par les citoyens.</w:t>
      </w:r>
    </w:p>
    <w:p>
      <w:pPr>
        <w:pStyle w:val="ListBullet"/>
      </w:pPr>
      <w:r>
        <w:t>Improvisation souverainiste.</w:t>
      </w:r>
    </w:p>
    <w:p>
      <w:pPr>
        <w:pStyle w:val="Heading2"/>
      </w:pPr>
      <w:r>
        <w:t>Ce que le Systeme Nova propose</w:t>
      </w:r>
    </w:p>
    <w:p>
      <w:pPr>
        <w:pStyle w:val="ListBullet"/>
      </w:pPr>
      <w:r>
        <w:t>Auditer l Etat.</w:t>
      </w:r>
    </w:p>
    <w:p>
      <w:pPr>
        <w:pStyle w:val="ListBullet"/>
      </w:pPr>
      <w:r>
        <w:t>Publier les depenses.</w:t>
      </w:r>
    </w:p>
    <w:p>
      <w:pPr>
        <w:pStyle w:val="ListBullet"/>
      </w:pPr>
      <w:r>
        <w:t>Rendre les contrats visibles.</w:t>
      </w:r>
    </w:p>
    <w:p>
      <w:pPr>
        <w:pStyle w:val="ListBullet"/>
      </w:pPr>
      <w:r>
        <w:t>Proteger l autorite electorale.</w:t>
      </w:r>
    </w:p>
    <w:p>
      <w:pPr>
        <w:pStyle w:val="ListBullet"/>
      </w:pPr>
      <w:r>
        <w:t>Simplifier l administration.</w:t>
      </w:r>
    </w:p>
    <w:p>
      <w:pPr>
        <w:pStyle w:val="ListBullet"/>
      </w:pPr>
      <w:r>
        <w:t>Reduire les delais.</w:t>
      </w:r>
    </w:p>
    <w:p>
      <w:pPr>
        <w:pStyle w:val="ListBullet"/>
      </w:pPr>
      <w:r>
        <w:t>Proteger l acces humain aux services.</w:t>
      </w:r>
    </w:p>
    <w:p>
      <w:pPr>
        <w:pStyle w:val="ListBullet"/>
      </w:pPr>
      <w:r>
        <w:t>Suivre les resultats.</w:t>
      </w:r>
    </w:p>
    <w:p>
      <w:pPr>
        <w:pStyle w:val="ListBullet"/>
      </w:pPr>
      <w:r>
        <w:t>Corriger les erreurs.</w:t>
      </w:r>
    </w:p>
    <w:p>
      <w:pPr>
        <w:pStyle w:val="ListBullet"/>
      </w:pPr>
      <w:r>
        <w:t>Renforcer le francais.</w:t>
      </w:r>
    </w:p>
    <w:p>
      <w:pPr>
        <w:pStyle w:val="ListBullet"/>
      </w:pPr>
      <w:r>
        <w:t>Controler l immigration selon la capacite reelle.</w:t>
      </w:r>
    </w:p>
    <w:p>
      <w:pPr>
        <w:pStyle w:val="ListBullet"/>
      </w:pPr>
      <w:r>
        <w:t>Proteger les donnees personnelles.</w:t>
      </w:r>
    </w:p>
    <w:p>
      <w:pPr>
        <w:pStyle w:val="ListBullet"/>
      </w:pPr>
      <w:r>
        <w:t>Encadrer l intelligence artificielle publique.</w:t>
      </w:r>
    </w:p>
    <w:p>
      <w:pPr>
        <w:pStyle w:val="ListBullet"/>
      </w:pPr>
      <w:r>
        <w:t>Preparer la souverainete avec rigueur.</w:t>
      </w:r>
    </w:p>
    <w:p>
      <w:pPr>
        <w:pStyle w:val="ListBullet"/>
      </w:pPr>
      <w:r>
        <w:t>Soumettre les grandes decisions au peuple.</w:t>
      </w:r>
    </w:p>
    <w:p>
      <w:pPr>
        <w:pStyle w:val="Heading2"/>
      </w:pPr>
      <w:r>
        <w:t>Message final</w:t>
      </w:r>
    </w:p>
    <w:p>
      <w:r>
        <w:t>Le Systeme Nova repose sur une conviction fondamentale : le Quebec peut etre mieux gouverne s'il est mieux controle par son peuple.</w:t>
      </w:r>
    </w:p>
    <w:p>
      <w:r>
        <w:t>Le pouvoir ne doit pas etre cache : il doit etre visible. Le vote ne doit pas etre controle par le gouvernement : il doit etre protege du gouvernement. L'argent public ne doit pas etre traite comme une ressource de l'appareil : il doit etre traite comme l'argent du peuple. La souverainete ne doit pas etre improvisee : elle doit etre preparee.</w:t>
      </w:r>
    </w:p>
    <w:p>
      <w:pPr>
        <w:pStyle w:val="Heading2"/>
      </w:pPr>
      <w:r>
        <w:t>Formule de cloture</w:t>
      </w:r>
    </w:p>
    <w:p>
      <w:r>
        <w:t>Le Systeme Nova veut batir un Quebec souverain, democratique, francophone, transparent, responsable, productif, humain, securitaire, libre et capable de se gouverner lui-meme.</w:t>
      </w:r>
    </w:p>
    <w:p>
      <w:r>
        <w:t>Il ne promet pas un changement facile. Il propose un changement structure. Il ne demande pas au peuple de croire aveuglement. Il demande au peuple de regarder, comprendre, verifier, questionner et decider.</w:t>
      </w:r>
    </w:p>
    <w:p>
      <w:r>
        <w:t>Le Projet Nova affirme que le Quebec merite un Etat qui ne craint pas le controle du peuple. C'est le coeur du Systeme Nova.</w:t>
      </w:r>
    </w:p>
    <w:p>
      <w:pPr>
        <w:pBdr>
          <w:bottom w:val="single" w:sz="8" w:space="1" w:color="1F4E79"/>
        </w:pBdr>
      </w:pPr>
    </w:p>
    <w:p>
      <w:pPr>
        <w:jc w:val="center"/>
      </w:pPr>
      <w:r>
        <w:rPr>
          <w:b/>
          <w:color w:val="1F4E79"/>
          <w:sz w:val="28"/>
        </w:rPr>
        <w:t>FIN DU RESUME EXECUTIF OFFICIEL DU SYSTEME NOVA</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Projet Nova - Resume executif officiel du Systeme 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