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D3A" w:rsidRPr="00492955" w:rsidRDefault="00735A10" w:rsidP="00735A10">
      <w:pPr>
        <w:jc w:val="center"/>
        <w:rPr>
          <w:b/>
          <w:sz w:val="32"/>
          <w:szCs w:val="32"/>
        </w:rPr>
      </w:pPr>
      <w:r w:rsidRPr="00492955">
        <w:rPr>
          <w:b/>
          <w:sz w:val="32"/>
          <w:szCs w:val="32"/>
        </w:rPr>
        <w:t>Guntersville Reservoir Herbicide Treatment Schedule</w:t>
      </w:r>
    </w:p>
    <w:p w:rsidR="00735A10" w:rsidRPr="00492955" w:rsidRDefault="00C97724" w:rsidP="00735A1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August</w:t>
      </w:r>
      <w:r w:rsidR="00242721">
        <w:rPr>
          <w:b/>
          <w:sz w:val="28"/>
          <w:szCs w:val="28"/>
        </w:rPr>
        <w:t xml:space="preserve"> 13</w:t>
      </w:r>
      <w:r w:rsidR="00271C26" w:rsidRPr="00271C26">
        <w:rPr>
          <w:b/>
          <w:sz w:val="28"/>
          <w:szCs w:val="28"/>
          <w:vertAlign w:val="superscript"/>
        </w:rPr>
        <w:t>th</w:t>
      </w:r>
      <w:r w:rsidR="00242721">
        <w:rPr>
          <w:b/>
          <w:sz w:val="28"/>
          <w:szCs w:val="28"/>
        </w:rPr>
        <w:t xml:space="preserve"> – 17</w:t>
      </w:r>
      <w:r w:rsidR="00271C26" w:rsidRPr="00271C26">
        <w:rPr>
          <w:b/>
          <w:sz w:val="28"/>
          <w:szCs w:val="28"/>
          <w:vertAlign w:val="superscript"/>
        </w:rPr>
        <w:t>th</w:t>
      </w:r>
      <w:r w:rsidR="00735A10" w:rsidRPr="00492955">
        <w:rPr>
          <w:b/>
          <w:sz w:val="28"/>
          <w:szCs w:val="28"/>
        </w:rPr>
        <w:t>, 201</w:t>
      </w:r>
      <w:r w:rsidR="00DC389E">
        <w:rPr>
          <w:b/>
          <w:sz w:val="28"/>
          <w:szCs w:val="28"/>
        </w:rPr>
        <w:t>8</w:t>
      </w:r>
    </w:p>
    <w:p w:rsidR="00DC389E" w:rsidRPr="00C97724" w:rsidRDefault="003315CF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>Honeycomb Creek –</w:t>
      </w:r>
      <w:r w:rsidR="00C97724" w:rsidRPr="006247C6">
        <w:rPr>
          <w:b/>
          <w:sz w:val="28"/>
          <w:szCs w:val="28"/>
        </w:rPr>
        <w:t xml:space="preserve"> </w:t>
      </w:r>
      <w:r w:rsidR="00EF1DA7" w:rsidRPr="006247C6">
        <w:rPr>
          <w:sz w:val="28"/>
          <w:szCs w:val="28"/>
        </w:rPr>
        <w:t xml:space="preserve">Half Acre Estates, North Marshall </w:t>
      </w:r>
      <w:r w:rsidR="004F2FA4" w:rsidRPr="006247C6">
        <w:rPr>
          <w:sz w:val="28"/>
          <w:szCs w:val="28"/>
        </w:rPr>
        <w:t>Water</w:t>
      </w:r>
      <w:r w:rsidR="00EF1DA7" w:rsidRPr="006247C6">
        <w:rPr>
          <w:sz w:val="28"/>
          <w:szCs w:val="28"/>
        </w:rPr>
        <w:t xml:space="preserve">, </w:t>
      </w:r>
      <w:r w:rsidR="00A142C2" w:rsidRPr="006247C6">
        <w:rPr>
          <w:sz w:val="28"/>
          <w:szCs w:val="28"/>
        </w:rPr>
        <w:t xml:space="preserve">Honeycomb Public Ramp upstream of 431, </w:t>
      </w:r>
      <w:r w:rsidR="00C97724" w:rsidRPr="006247C6">
        <w:rPr>
          <w:sz w:val="28"/>
          <w:szCs w:val="28"/>
        </w:rPr>
        <w:t xml:space="preserve">portion of </w:t>
      </w:r>
      <w:r w:rsidR="00271C26" w:rsidRPr="006247C6">
        <w:rPr>
          <w:sz w:val="28"/>
          <w:szCs w:val="28"/>
        </w:rPr>
        <w:t xml:space="preserve">Honeycomb Park Subdivision, </w:t>
      </w:r>
      <w:r w:rsidR="00116C79" w:rsidRPr="006247C6">
        <w:rPr>
          <w:sz w:val="28"/>
          <w:szCs w:val="28"/>
        </w:rPr>
        <w:t xml:space="preserve">portion of </w:t>
      </w:r>
      <w:r w:rsidR="00E22388" w:rsidRPr="006247C6">
        <w:rPr>
          <w:sz w:val="28"/>
          <w:szCs w:val="28"/>
        </w:rPr>
        <w:t>Long Jagger Branch Subdivision, Sunrise Marina</w:t>
      </w:r>
      <w:r w:rsidR="00A142C2" w:rsidRPr="006247C6">
        <w:rPr>
          <w:sz w:val="28"/>
          <w:szCs w:val="28"/>
        </w:rPr>
        <w:t>, portion of Holiday Shores Subdivision</w:t>
      </w:r>
    </w:p>
    <w:p w:rsidR="00DC389E" w:rsidRPr="00DD50A9" w:rsidRDefault="00DC389E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 xml:space="preserve">Manchester Area – </w:t>
      </w:r>
      <w:r w:rsidR="00E22388" w:rsidRPr="006247C6">
        <w:rPr>
          <w:sz w:val="28"/>
          <w:szCs w:val="28"/>
        </w:rPr>
        <w:t>Walker Point Subdivision, Hayes Branch Subdivision</w:t>
      </w:r>
    </w:p>
    <w:p w:rsidR="00DC389E" w:rsidRPr="00B30108" w:rsidRDefault="00DC389E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 xml:space="preserve">Connors Island Area – </w:t>
      </w:r>
      <w:proofErr w:type="spellStart"/>
      <w:r w:rsidR="00580B9D" w:rsidRPr="006247C6">
        <w:rPr>
          <w:sz w:val="28"/>
          <w:szCs w:val="28"/>
        </w:rPr>
        <w:t>Alreds</w:t>
      </w:r>
      <w:proofErr w:type="spellEnd"/>
      <w:r w:rsidR="00580B9D" w:rsidRPr="006247C6">
        <w:rPr>
          <w:sz w:val="28"/>
          <w:szCs w:val="28"/>
        </w:rPr>
        <w:t xml:space="preserve"> Marina</w:t>
      </w:r>
    </w:p>
    <w:p w:rsidR="00DC389E" w:rsidRPr="00661973" w:rsidRDefault="00191B4F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>Browns Creek –</w:t>
      </w:r>
      <w:r w:rsidR="00DD50A9" w:rsidRPr="006247C6">
        <w:rPr>
          <w:b/>
          <w:sz w:val="28"/>
          <w:szCs w:val="28"/>
        </w:rPr>
        <w:t xml:space="preserve"> </w:t>
      </w:r>
      <w:r w:rsidR="00661973" w:rsidRPr="006247C6">
        <w:rPr>
          <w:sz w:val="28"/>
          <w:szCs w:val="28"/>
        </w:rPr>
        <w:t>Warrenton Public Ramp</w:t>
      </w:r>
    </w:p>
    <w:p w:rsidR="00643B8C" w:rsidRPr="00A142C2" w:rsidRDefault="00643B8C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 xml:space="preserve">Big Spring Creek – </w:t>
      </w:r>
      <w:r w:rsidR="00116C79" w:rsidRPr="006247C6">
        <w:rPr>
          <w:sz w:val="28"/>
          <w:szCs w:val="28"/>
        </w:rPr>
        <w:t xml:space="preserve">portion of </w:t>
      </w:r>
      <w:r w:rsidR="00A142C2" w:rsidRPr="006247C6">
        <w:rPr>
          <w:sz w:val="28"/>
          <w:szCs w:val="28"/>
        </w:rPr>
        <w:t>Old Signal</w:t>
      </w:r>
      <w:r w:rsidR="00116C79" w:rsidRPr="006247C6">
        <w:rPr>
          <w:sz w:val="28"/>
          <w:szCs w:val="28"/>
        </w:rPr>
        <w:t xml:space="preserve"> Point Subdivision</w:t>
      </w:r>
    </w:p>
    <w:p w:rsidR="00DC389E" w:rsidRPr="00637A4D" w:rsidRDefault="004A2AEC" w:rsidP="00163872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>Buck Island Area –</w:t>
      </w:r>
      <w:r w:rsidR="00637A4D" w:rsidRPr="006247C6">
        <w:rPr>
          <w:b/>
          <w:sz w:val="28"/>
          <w:szCs w:val="28"/>
        </w:rPr>
        <w:t xml:space="preserve"> </w:t>
      </w:r>
      <w:r w:rsidR="00637A4D" w:rsidRPr="006247C6">
        <w:rPr>
          <w:sz w:val="28"/>
          <w:szCs w:val="28"/>
        </w:rPr>
        <w:t>Buck Island Shores Subdivisio</w:t>
      </w:r>
      <w:r w:rsidR="00580B9D" w:rsidRPr="006247C6">
        <w:rPr>
          <w:sz w:val="28"/>
          <w:szCs w:val="28"/>
        </w:rPr>
        <w:t>n, Lake Guntersville Yacht Club</w:t>
      </w:r>
    </w:p>
    <w:p w:rsidR="00DC389E" w:rsidRPr="00580B9D" w:rsidRDefault="00DC389E" w:rsidP="00163872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>Town Creek (Marshall County)</w:t>
      </w:r>
      <w:r w:rsidR="00580B9D" w:rsidRPr="006247C6">
        <w:rPr>
          <w:b/>
          <w:sz w:val="28"/>
          <w:szCs w:val="28"/>
        </w:rPr>
        <w:t xml:space="preserve"> – </w:t>
      </w:r>
      <w:r w:rsidR="00580B9D" w:rsidRPr="006247C6">
        <w:rPr>
          <w:sz w:val="28"/>
          <w:szCs w:val="28"/>
        </w:rPr>
        <w:t>Guntersville State Park (Main), Guntersville State Park Store, Guntersville State Park Cabins</w:t>
      </w:r>
    </w:p>
    <w:p w:rsidR="008E1AB9" w:rsidRPr="00637A4D" w:rsidRDefault="003F1741" w:rsidP="00163872">
      <w:pPr>
        <w:rPr>
          <w:sz w:val="28"/>
          <w:szCs w:val="28"/>
        </w:rPr>
      </w:pPr>
      <w:proofErr w:type="spellStart"/>
      <w:r w:rsidRPr="006247C6">
        <w:rPr>
          <w:b/>
          <w:sz w:val="28"/>
          <w:szCs w:val="28"/>
        </w:rPr>
        <w:t>Boshart</w:t>
      </w:r>
      <w:proofErr w:type="spellEnd"/>
      <w:r w:rsidRPr="006247C6">
        <w:rPr>
          <w:b/>
          <w:sz w:val="28"/>
          <w:szCs w:val="28"/>
        </w:rPr>
        <w:t xml:space="preserve"> Creek – </w:t>
      </w:r>
      <w:r w:rsidR="00637A4D" w:rsidRPr="006247C6">
        <w:rPr>
          <w:sz w:val="28"/>
          <w:szCs w:val="28"/>
        </w:rPr>
        <w:t xml:space="preserve">Portion of St. </w:t>
      </w:r>
      <w:proofErr w:type="spellStart"/>
      <w:r w:rsidR="00637A4D" w:rsidRPr="006247C6">
        <w:rPr>
          <w:sz w:val="28"/>
          <w:szCs w:val="28"/>
        </w:rPr>
        <w:t>Christoper’s</w:t>
      </w:r>
      <w:proofErr w:type="spellEnd"/>
      <w:r w:rsidR="00637A4D" w:rsidRPr="006247C6">
        <w:rPr>
          <w:sz w:val="28"/>
          <w:szCs w:val="28"/>
        </w:rPr>
        <w:t xml:space="preserve"> Point Subdivision, </w:t>
      </w:r>
      <w:proofErr w:type="spellStart"/>
      <w:r w:rsidR="006C3E67" w:rsidRPr="006247C6">
        <w:rPr>
          <w:sz w:val="28"/>
          <w:szCs w:val="28"/>
        </w:rPr>
        <w:t>Boshart</w:t>
      </w:r>
      <w:proofErr w:type="spellEnd"/>
      <w:r w:rsidR="006C3E67" w:rsidRPr="006247C6">
        <w:rPr>
          <w:sz w:val="28"/>
          <w:szCs w:val="28"/>
        </w:rPr>
        <w:t xml:space="preserve"> Public Ramp</w:t>
      </w:r>
    </w:p>
    <w:p w:rsidR="003F1741" w:rsidRDefault="003F1741" w:rsidP="003F1741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 xml:space="preserve">South </w:t>
      </w:r>
      <w:proofErr w:type="spellStart"/>
      <w:r w:rsidRPr="006247C6">
        <w:rPr>
          <w:b/>
          <w:sz w:val="28"/>
          <w:szCs w:val="28"/>
        </w:rPr>
        <w:t>Sauty</w:t>
      </w:r>
      <w:proofErr w:type="spellEnd"/>
      <w:r w:rsidRPr="006247C6">
        <w:rPr>
          <w:b/>
          <w:sz w:val="28"/>
          <w:szCs w:val="28"/>
        </w:rPr>
        <w:t xml:space="preserve"> Creek –</w:t>
      </w:r>
      <w:r w:rsidR="00465F31" w:rsidRPr="006247C6">
        <w:rPr>
          <w:sz w:val="28"/>
          <w:szCs w:val="28"/>
        </w:rPr>
        <w:t xml:space="preserve"> </w:t>
      </w:r>
      <w:r w:rsidR="006C3E67" w:rsidRPr="006247C6">
        <w:rPr>
          <w:sz w:val="28"/>
          <w:szCs w:val="28"/>
        </w:rPr>
        <w:t>Davis Point Subdivision</w:t>
      </w:r>
      <w:r w:rsidR="009A734C" w:rsidRPr="006247C6">
        <w:rPr>
          <w:sz w:val="28"/>
          <w:szCs w:val="28"/>
        </w:rPr>
        <w:t xml:space="preserve">, </w:t>
      </w:r>
      <w:r w:rsidR="00EF1DA7" w:rsidRPr="006247C6">
        <w:rPr>
          <w:sz w:val="28"/>
          <w:szCs w:val="28"/>
        </w:rPr>
        <w:t xml:space="preserve">portion of South </w:t>
      </w:r>
      <w:proofErr w:type="spellStart"/>
      <w:r w:rsidR="00EF1DA7" w:rsidRPr="006247C6">
        <w:rPr>
          <w:sz w:val="28"/>
          <w:szCs w:val="28"/>
        </w:rPr>
        <w:t>Sauty</w:t>
      </w:r>
      <w:proofErr w:type="spellEnd"/>
      <w:r w:rsidR="00EF1DA7" w:rsidRPr="006247C6">
        <w:rPr>
          <w:sz w:val="28"/>
          <w:szCs w:val="28"/>
        </w:rPr>
        <w:t xml:space="preserve"> Point Subdivision, </w:t>
      </w:r>
      <w:r w:rsidR="0063006E" w:rsidRPr="006247C6">
        <w:rPr>
          <w:sz w:val="28"/>
          <w:szCs w:val="28"/>
        </w:rPr>
        <w:t xml:space="preserve">South </w:t>
      </w:r>
      <w:proofErr w:type="spellStart"/>
      <w:r w:rsidR="0063006E" w:rsidRPr="006247C6">
        <w:rPr>
          <w:sz w:val="28"/>
          <w:szCs w:val="28"/>
        </w:rPr>
        <w:t>Sauty</w:t>
      </w:r>
      <w:proofErr w:type="spellEnd"/>
      <w:r w:rsidR="0063006E" w:rsidRPr="006247C6">
        <w:rPr>
          <w:sz w:val="28"/>
          <w:szCs w:val="28"/>
        </w:rPr>
        <w:t xml:space="preserve"> Creek Campground (upstream), North Shore Campground (upstream), South </w:t>
      </w:r>
      <w:proofErr w:type="spellStart"/>
      <w:r w:rsidR="0063006E" w:rsidRPr="006247C6">
        <w:rPr>
          <w:sz w:val="28"/>
          <w:szCs w:val="28"/>
        </w:rPr>
        <w:t>Sauty</w:t>
      </w:r>
      <w:proofErr w:type="spellEnd"/>
      <w:r w:rsidR="0063006E" w:rsidRPr="006247C6">
        <w:rPr>
          <w:sz w:val="28"/>
          <w:szCs w:val="28"/>
        </w:rPr>
        <w:t xml:space="preserve"> Creek Public Ramp</w:t>
      </w:r>
    </w:p>
    <w:p w:rsidR="00DC389E" w:rsidRPr="006C3E67" w:rsidRDefault="00DC389E">
      <w:pPr>
        <w:rPr>
          <w:sz w:val="28"/>
          <w:szCs w:val="28"/>
        </w:rPr>
      </w:pPr>
      <w:r w:rsidRPr="006247C6">
        <w:rPr>
          <w:b/>
          <w:sz w:val="28"/>
          <w:szCs w:val="28"/>
        </w:rPr>
        <w:t>Langston Area –</w:t>
      </w:r>
      <w:r w:rsidR="009A734C" w:rsidRPr="006247C6">
        <w:rPr>
          <w:sz w:val="28"/>
          <w:szCs w:val="28"/>
        </w:rPr>
        <w:t xml:space="preserve"> </w:t>
      </w:r>
      <w:r w:rsidR="006C3E67" w:rsidRPr="006247C6">
        <w:rPr>
          <w:sz w:val="28"/>
          <w:szCs w:val="28"/>
        </w:rPr>
        <w:t>portion of Jackson Home Site</w:t>
      </w:r>
      <w:r w:rsidR="004D3205" w:rsidRPr="006247C6">
        <w:rPr>
          <w:sz w:val="28"/>
          <w:szCs w:val="28"/>
        </w:rPr>
        <w:t>s</w:t>
      </w:r>
      <w:r w:rsidR="006C3E67" w:rsidRPr="006247C6">
        <w:rPr>
          <w:sz w:val="28"/>
          <w:szCs w:val="28"/>
        </w:rPr>
        <w:t>, Carver Home Sites</w:t>
      </w:r>
    </w:p>
    <w:p w:rsidR="00116C79" w:rsidRDefault="00D5701E">
      <w:pPr>
        <w:rPr>
          <w:sz w:val="28"/>
          <w:szCs w:val="28"/>
        </w:rPr>
      </w:pPr>
      <w:r w:rsidRPr="006247C6">
        <w:rPr>
          <w:b/>
          <w:sz w:val="28"/>
          <w:szCs w:val="28"/>
        </w:rPr>
        <w:lastRenderedPageBreak/>
        <w:t>Mink Creek –</w:t>
      </w:r>
      <w:r w:rsidR="006C3E67" w:rsidRPr="006247C6">
        <w:rPr>
          <w:b/>
          <w:sz w:val="28"/>
          <w:szCs w:val="28"/>
        </w:rPr>
        <w:t xml:space="preserve"> </w:t>
      </w:r>
      <w:r w:rsidR="006C3E67" w:rsidRPr="006247C6">
        <w:rPr>
          <w:sz w:val="28"/>
          <w:szCs w:val="28"/>
        </w:rPr>
        <w:t>portio</w:t>
      </w:r>
      <w:r w:rsidR="00116C79" w:rsidRPr="006247C6">
        <w:rPr>
          <w:sz w:val="28"/>
          <w:szCs w:val="28"/>
        </w:rPr>
        <w:t>n of Lakeview Beach Subdivision</w:t>
      </w:r>
    </w:p>
    <w:p w:rsidR="00DC389E" w:rsidRPr="006C3E67" w:rsidRDefault="00116C79">
      <w:pPr>
        <w:rPr>
          <w:sz w:val="28"/>
          <w:szCs w:val="28"/>
        </w:rPr>
      </w:pPr>
      <w:r w:rsidRPr="00262AF7">
        <w:rPr>
          <w:b/>
          <w:sz w:val="28"/>
          <w:szCs w:val="28"/>
        </w:rPr>
        <w:t xml:space="preserve"> </w:t>
      </w:r>
      <w:bookmarkStart w:id="0" w:name="_GoBack"/>
      <w:bookmarkEnd w:id="0"/>
      <w:r w:rsidR="00D44586" w:rsidRPr="006247C6">
        <w:rPr>
          <w:b/>
          <w:sz w:val="28"/>
          <w:szCs w:val="28"/>
        </w:rPr>
        <w:t xml:space="preserve">Roseberry Creek </w:t>
      </w:r>
      <w:r w:rsidR="00E737D0" w:rsidRPr="006247C6">
        <w:rPr>
          <w:b/>
          <w:sz w:val="28"/>
          <w:szCs w:val="28"/>
        </w:rPr>
        <w:t>–</w:t>
      </w:r>
      <w:r w:rsidR="009A734C" w:rsidRPr="006247C6">
        <w:rPr>
          <w:sz w:val="28"/>
          <w:szCs w:val="28"/>
        </w:rPr>
        <w:t xml:space="preserve"> </w:t>
      </w:r>
      <w:r w:rsidR="006C3E67" w:rsidRPr="006247C6">
        <w:rPr>
          <w:sz w:val="28"/>
          <w:szCs w:val="28"/>
        </w:rPr>
        <w:t>Willow Cove Subdivision,</w:t>
      </w:r>
      <w:r w:rsidRPr="006247C6">
        <w:rPr>
          <w:sz w:val="28"/>
          <w:szCs w:val="28"/>
        </w:rPr>
        <w:t xml:space="preserve"> portion of Bradford Subdivision</w:t>
      </w:r>
      <w:r w:rsidR="009A734C" w:rsidRPr="006247C6">
        <w:rPr>
          <w:sz w:val="28"/>
          <w:szCs w:val="28"/>
        </w:rPr>
        <w:t xml:space="preserve"> </w:t>
      </w:r>
      <w:r w:rsidR="00251C11" w:rsidRPr="006247C6">
        <w:rPr>
          <w:sz w:val="28"/>
          <w:szCs w:val="28"/>
        </w:rPr>
        <w:t xml:space="preserve">Jackson County Park, </w:t>
      </w:r>
      <w:r w:rsidR="00661973" w:rsidRPr="006247C6">
        <w:rPr>
          <w:sz w:val="28"/>
          <w:szCs w:val="28"/>
        </w:rPr>
        <w:t xml:space="preserve">Scottsboro City Park, </w:t>
      </w:r>
      <w:r w:rsidR="00251C11" w:rsidRPr="006247C6">
        <w:rPr>
          <w:sz w:val="28"/>
          <w:szCs w:val="28"/>
        </w:rPr>
        <w:t>portion of Harrington Hollow Subdivision</w:t>
      </w:r>
      <w:r w:rsidR="009A734C" w:rsidRPr="006247C6">
        <w:rPr>
          <w:sz w:val="28"/>
          <w:szCs w:val="28"/>
        </w:rPr>
        <w:t>,</w:t>
      </w:r>
      <w:r w:rsidR="00176AC2" w:rsidRPr="006247C6">
        <w:rPr>
          <w:sz w:val="28"/>
          <w:szCs w:val="28"/>
        </w:rPr>
        <w:t xml:space="preserve"> portion of the Promenade Subdivision, portion of the Oaks Subdivision</w:t>
      </w:r>
    </w:p>
    <w:p w:rsidR="00A45B54" w:rsidRPr="00176AC2" w:rsidRDefault="00D5201D">
      <w:pPr>
        <w:rPr>
          <w:sz w:val="28"/>
          <w:szCs w:val="28"/>
        </w:rPr>
      </w:pPr>
      <w:r>
        <w:rPr>
          <w:b/>
          <w:sz w:val="28"/>
          <w:szCs w:val="28"/>
        </w:rPr>
        <w:t>B.B. Comer Bridge Area –</w:t>
      </w:r>
      <w:r w:rsidR="00176AC2">
        <w:rPr>
          <w:b/>
          <w:sz w:val="28"/>
          <w:szCs w:val="28"/>
        </w:rPr>
        <w:t xml:space="preserve"> </w:t>
      </w:r>
      <w:r w:rsidR="00176AC2">
        <w:rPr>
          <w:sz w:val="28"/>
          <w:szCs w:val="28"/>
        </w:rPr>
        <w:t>portion of Section Bluff Subdivision, Camp Jackson</w:t>
      </w:r>
    </w:p>
    <w:p w:rsidR="00DC389E" w:rsidRPr="00A45B54" w:rsidRDefault="00DC389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sectPr w:rsidR="00DC389E" w:rsidRPr="00A4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10"/>
    <w:rsid w:val="000118EB"/>
    <w:rsid w:val="00054E89"/>
    <w:rsid w:val="000720F6"/>
    <w:rsid w:val="00072DDB"/>
    <w:rsid w:val="0008147F"/>
    <w:rsid w:val="00083D76"/>
    <w:rsid w:val="000850FC"/>
    <w:rsid w:val="00090A40"/>
    <w:rsid w:val="00091EFA"/>
    <w:rsid w:val="000D0FB3"/>
    <w:rsid w:val="000D2340"/>
    <w:rsid w:val="000F4399"/>
    <w:rsid w:val="001117E8"/>
    <w:rsid w:val="001125C7"/>
    <w:rsid w:val="00116C79"/>
    <w:rsid w:val="001179F1"/>
    <w:rsid w:val="0012573C"/>
    <w:rsid w:val="00126650"/>
    <w:rsid w:val="00143ED1"/>
    <w:rsid w:val="0016102F"/>
    <w:rsid w:val="00162B43"/>
    <w:rsid w:val="00163872"/>
    <w:rsid w:val="00171AB3"/>
    <w:rsid w:val="00176AC2"/>
    <w:rsid w:val="00191B4F"/>
    <w:rsid w:val="001B4106"/>
    <w:rsid w:val="001B6FC6"/>
    <w:rsid w:val="001C4258"/>
    <w:rsid w:val="001D0635"/>
    <w:rsid w:val="001F3CDD"/>
    <w:rsid w:val="00203247"/>
    <w:rsid w:val="002132CE"/>
    <w:rsid w:val="00232631"/>
    <w:rsid w:val="00237206"/>
    <w:rsid w:val="00242721"/>
    <w:rsid w:val="00251C11"/>
    <w:rsid w:val="00262AF7"/>
    <w:rsid w:val="00270398"/>
    <w:rsid w:val="00271C26"/>
    <w:rsid w:val="00273933"/>
    <w:rsid w:val="002A6780"/>
    <w:rsid w:val="002A7EA7"/>
    <w:rsid w:val="002B0BBB"/>
    <w:rsid w:val="002C0451"/>
    <w:rsid w:val="002D2725"/>
    <w:rsid w:val="00311CE5"/>
    <w:rsid w:val="003217D5"/>
    <w:rsid w:val="003315CF"/>
    <w:rsid w:val="003336AF"/>
    <w:rsid w:val="00345A7E"/>
    <w:rsid w:val="003650B5"/>
    <w:rsid w:val="00390204"/>
    <w:rsid w:val="00396BFA"/>
    <w:rsid w:val="003B12F0"/>
    <w:rsid w:val="003B3AEB"/>
    <w:rsid w:val="003D76C3"/>
    <w:rsid w:val="003F1741"/>
    <w:rsid w:val="003F6C27"/>
    <w:rsid w:val="003F7391"/>
    <w:rsid w:val="00425394"/>
    <w:rsid w:val="0043665F"/>
    <w:rsid w:val="0046007C"/>
    <w:rsid w:val="00465F31"/>
    <w:rsid w:val="00486D24"/>
    <w:rsid w:val="004926C4"/>
    <w:rsid w:val="00492955"/>
    <w:rsid w:val="004A2AEC"/>
    <w:rsid w:val="004B7538"/>
    <w:rsid w:val="004D3205"/>
    <w:rsid w:val="004F2FA4"/>
    <w:rsid w:val="00500343"/>
    <w:rsid w:val="00506736"/>
    <w:rsid w:val="00506CCA"/>
    <w:rsid w:val="00517518"/>
    <w:rsid w:val="00524934"/>
    <w:rsid w:val="00572DEC"/>
    <w:rsid w:val="00577401"/>
    <w:rsid w:val="00580B9D"/>
    <w:rsid w:val="00581B1F"/>
    <w:rsid w:val="00587140"/>
    <w:rsid w:val="0059010E"/>
    <w:rsid w:val="00591E85"/>
    <w:rsid w:val="0059374A"/>
    <w:rsid w:val="005B6990"/>
    <w:rsid w:val="005F5365"/>
    <w:rsid w:val="00605539"/>
    <w:rsid w:val="00607738"/>
    <w:rsid w:val="00611D55"/>
    <w:rsid w:val="00620E93"/>
    <w:rsid w:val="006247C6"/>
    <w:rsid w:val="0063006E"/>
    <w:rsid w:val="00635108"/>
    <w:rsid w:val="00637A4D"/>
    <w:rsid w:val="006439CB"/>
    <w:rsid w:val="00643B8C"/>
    <w:rsid w:val="00656256"/>
    <w:rsid w:val="00661973"/>
    <w:rsid w:val="00675EC7"/>
    <w:rsid w:val="006C3E67"/>
    <w:rsid w:val="006C5970"/>
    <w:rsid w:val="006D3CED"/>
    <w:rsid w:val="006F40B3"/>
    <w:rsid w:val="0070476A"/>
    <w:rsid w:val="00715172"/>
    <w:rsid w:val="00717B8A"/>
    <w:rsid w:val="00720E69"/>
    <w:rsid w:val="007258FD"/>
    <w:rsid w:val="00735A10"/>
    <w:rsid w:val="00762BE8"/>
    <w:rsid w:val="007650EF"/>
    <w:rsid w:val="00781561"/>
    <w:rsid w:val="00785FAC"/>
    <w:rsid w:val="00793DF1"/>
    <w:rsid w:val="007B22E3"/>
    <w:rsid w:val="007C58D9"/>
    <w:rsid w:val="007E63E8"/>
    <w:rsid w:val="007F00EF"/>
    <w:rsid w:val="007F0822"/>
    <w:rsid w:val="00811DD6"/>
    <w:rsid w:val="00823FC4"/>
    <w:rsid w:val="0083450C"/>
    <w:rsid w:val="00860DFA"/>
    <w:rsid w:val="008A4692"/>
    <w:rsid w:val="008B43ED"/>
    <w:rsid w:val="008D1B7C"/>
    <w:rsid w:val="008E1AB9"/>
    <w:rsid w:val="009152B6"/>
    <w:rsid w:val="00954585"/>
    <w:rsid w:val="00955A74"/>
    <w:rsid w:val="0096566B"/>
    <w:rsid w:val="00984629"/>
    <w:rsid w:val="00996145"/>
    <w:rsid w:val="009A734C"/>
    <w:rsid w:val="009D113E"/>
    <w:rsid w:val="009D26AF"/>
    <w:rsid w:val="009D529A"/>
    <w:rsid w:val="009D6458"/>
    <w:rsid w:val="00A03F17"/>
    <w:rsid w:val="00A05966"/>
    <w:rsid w:val="00A11D25"/>
    <w:rsid w:val="00A142C2"/>
    <w:rsid w:val="00A3101A"/>
    <w:rsid w:val="00A45B54"/>
    <w:rsid w:val="00A503ED"/>
    <w:rsid w:val="00A54F7F"/>
    <w:rsid w:val="00AA287F"/>
    <w:rsid w:val="00B0463A"/>
    <w:rsid w:val="00B30108"/>
    <w:rsid w:val="00B47F6F"/>
    <w:rsid w:val="00B638AF"/>
    <w:rsid w:val="00B86026"/>
    <w:rsid w:val="00B942CD"/>
    <w:rsid w:val="00BC3ECB"/>
    <w:rsid w:val="00BC7831"/>
    <w:rsid w:val="00C15D3A"/>
    <w:rsid w:val="00C26AF7"/>
    <w:rsid w:val="00C46B37"/>
    <w:rsid w:val="00C94915"/>
    <w:rsid w:val="00C97724"/>
    <w:rsid w:val="00CB6B2B"/>
    <w:rsid w:val="00CC716C"/>
    <w:rsid w:val="00CE3F26"/>
    <w:rsid w:val="00CF6E43"/>
    <w:rsid w:val="00D042CE"/>
    <w:rsid w:val="00D1680F"/>
    <w:rsid w:val="00D44586"/>
    <w:rsid w:val="00D46A22"/>
    <w:rsid w:val="00D5201D"/>
    <w:rsid w:val="00D556A4"/>
    <w:rsid w:val="00D5701E"/>
    <w:rsid w:val="00D62230"/>
    <w:rsid w:val="00D679BB"/>
    <w:rsid w:val="00D861B6"/>
    <w:rsid w:val="00DA478F"/>
    <w:rsid w:val="00DA50E7"/>
    <w:rsid w:val="00DA6F4E"/>
    <w:rsid w:val="00DB0993"/>
    <w:rsid w:val="00DB3404"/>
    <w:rsid w:val="00DC389E"/>
    <w:rsid w:val="00DD0121"/>
    <w:rsid w:val="00DD1915"/>
    <w:rsid w:val="00DD3E6F"/>
    <w:rsid w:val="00DD50A9"/>
    <w:rsid w:val="00DE6E86"/>
    <w:rsid w:val="00E03573"/>
    <w:rsid w:val="00E22388"/>
    <w:rsid w:val="00E26745"/>
    <w:rsid w:val="00E31D3A"/>
    <w:rsid w:val="00E36F89"/>
    <w:rsid w:val="00E50B2C"/>
    <w:rsid w:val="00E53B63"/>
    <w:rsid w:val="00E64D3E"/>
    <w:rsid w:val="00E737D0"/>
    <w:rsid w:val="00E84726"/>
    <w:rsid w:val="00E97251"/>
    <w:rsid w:val="00EA268B"/>
    <w:rsid w:val="00EE04A3"/>
    <w:rsid w:val="00EF1DA7"/>
    <w:rsid w:val="00F14CBB"/>
    <w:rsid w:val="00F24167"/>
    <w:rsid w:val="00F32086"/>
    <w:rsid w:val="00F33852"/>
    <w:rsid w:val="00F47CF8"/>
    <w:rsid w:val="00F71C78"/>
    <w:rsid w:val="00F8585C"/>
    <w:rsid w:val="00FB7020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Valley Authority-TVA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Webb, David H</dc:creator>
  <cp:lastModifiedBy>Hartis, Brett Michael</cp:lastModifiedBy>
  <cp:revision>10</cp:revision>
  <cp:lastPrinted>2018-08-09T11:45:00Z</cp:lastPrinted>
  <dcterms:created xsi:type="dcterms:W3CDTF">2018-08-02T13:50:00Z</dcterms:created>
  <dcterms:modified xsi:type="dcterms:W3CDTF">2018-08-09T14:19:00Z</dcterms:modified>
</cp:coreProperties>
</file>